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18E8" w14:textId="77777777" w:rsidR="00DE7161" w:rsidRPr="00005F3B" w:rsidRDefault="00AF6B6E" w:rsidP="00DE7161">
      <w:pPr>
        <w:pStyle w:val="NoSpacing"/>
        <w:jc w:val="center"/>
        <w:rPr>
          <w:b/>
          <w:sz w:val="28"/>
          <w:szCs w:val="28"/>
        </w:rPr>
      </w:pPr>
      <w:r>
        <w:rPr>
          <w:b/>
          <w:sz w:val="28"/>
          <w:szCs w:val="28"/>
        </w:rPr>
        <w:t>ŠKOLA ZA GRAFIKU, DIZAJN I MEDIJSKU PRODUKCIJU</w:t>
      </w:r>
    </w:p>
    <w:p w14:paraId="519448B5" w14:textId="77777777" w:rsidR="00DE7161" w:rsidRPr="00005F3B" w:rsidRDefault="00DE7161" w:rsidP="00DE7161">
      <w:pPr>
        <w:pStyle w:val="NoSpacing"/>
        <w:jc w:val="center"/>
        <w:rPr>
          <w:b/>
          <w:sz w:val="28"/>
          <w:szCs w:val="28"/>
        </w:rPr>
      </w:pPr>
      <w:r w:rsidRPr="00005F3B">
        <w:rPr>
          <w:b/>
          <w:sz w:val="28"/>
          <w:szCs w:val="28"/>
        </w:rPr>
        <w:t>GETALDIĆEVA 2, 10 000 ZAGREB</w:t>
      </w:r>
    </w:p>
    <w:p w14:paraId="40B63A78" w14:textId="77777777" w:rsidR="000F7FAF" w:rsidRDefault="000F7FAF" w:rsidP="00005F3B">
      <w:pPr>
        <w:pStyle w:val="NoSpacing"/>
      </w:pPr>
    </w:p>
    <w:p w14:paraId="29EDEAF5" w14:textId="77777777" w:rsidR="000F7FAF" w:rsidRDefault="000F7FAF" w:rsidP="00005F3B">
      <w:pPr>
        <w:pStyle w:val="NoSpacing"/>
      </w:pPr>
    </w:p>
    <w:p w14:paraId="275B78EB" w14:textId="77777777" w:rsidR="000F7FAF" w:rsidRDefault="000F7FAF" w:rsidP="00005F3B">
      <w:pPr>
        <w:pStyle w:val="NoSpacing"/>
      </w:pPr>
    </w:p>
    <w:p w14:paraId="7B3AA6E2" w14:textId="77777777" w:rsidR="000F7FAF" w:rsidRDefault="000F7FAF" w:rsidP="00005F3B">
      <w:pPr>
        <w:pStyle w:val="NoSpacing"/>
      </w:pPr>
    </w:p>
    <w:p w14:paraId="1421324D" w14:textId="77777777" w:rsidR="000F7FAF" w:rsidRDefault="000F7FAF" w:rsidP="00005F3B">
      <w:pPr>
        <w:pStyle w:val="NoSpacing"/>
      </w:pPr>
    </w:p>
    <w:p w14:paraId="589373BC" w14:textId="77777777" w:rsidR="000F7FAF" w:rsidRDefault="000F7FAF" w:rsidP="00005F3B">
      <w:pPr>
        <w:pStyle w:val="NoSpacing"/>
      </w:pPr>
    </w:p>
    <w:p w14:paraId="2BCBE33E" w14:textId="77777777" w:rsidR="000F7FAF" w:rsidRDefault="000F7FAF" w:rsidP="00005F3B">
      <w:pPr>
        <w:pStyle w:val="NoSpacing"/>
      </w:pPr>
    </w:p>
    <w:p w14:paraId="47D9833C" w14:textId="77777777" w:rsidR="000F7FAF" w:rsidRDefault="000F7FAF" w:rsidP="00005F3B">
      <w:pPr>
        <w:pStyle w:val="NoSpacing"/>
      </w:pPr>
    </w:p>
    <w:p w14:paraId="7E8C7A19" w14:textId="77777777" w:rsidR="000F7FAF" w:rsidRDefault="000F7FAF" w:rsidP="00005F3B">
      <w:pPr>
        <w:pStyle w:val="NoSpacing"/>
      </w:pPr>
    </w:p>
    <w:p w14:paraId="6E350119" w14:textId="77777777" w:rsidR="000F7FAF" w:rsidRDefault="000F7FAF" w:rsidP="00005F3B">
      <w:pPr>
        <w:pStyle w:val="NoSpacing"/>
      </w:pPr>
    </w:p>
    <w:p w14:paraId="02780B34" w14:textId="77777777" w:rsidR="000F7FAF" w:rsidRDefault="000F7FAF" w:rsidP="00005F3B">
      <w:pPr>
        <w:pStyle w:val="NoSpacing"/>
      </w:pPr>
    </w:p>
    <w:p w14:paraId="52528BC0" w14:textId="77777777" w:rsidR="000F7FAF" w:rsidRDefault="000F7FAF" w:rsidP="00005F3B">
      <w:pPr>
        <w:pStyle w:val="NoSpacing"/>
      </w:pPr>
    </w:p>
    <w:p w14:paraId="43C837FE" w14:textId="77777777" w:rsidR="000F7FAF" w:rsidRDefault="000F7FAF" w:rsidP="00005F3B">
      <w:pPr>
        <w:pStyle w:val="NoSpacing"/>
      </w:pPr>
    </w:p>
    <w:p w14:paraId="7318E3B0" w14:textId="77777777" w:rsidR="000F7FAF" w:rsidRDefault="000F7FAF" w:rsidP="00005F3B">
      <w:pPr>
        <w:pStyle w:val="NoSpacing"/>
      </w:pPr>
    </w:p>
    <w:p w14:paraId="1CE3BDAB" w14:textId="77777777" w:rsidR="000F7FAF" w:rsidRPr="00005F3B" w:rsidRDefault="000F7FAF" w:rsidP="00005F3B">
      <w:pPr>
        <w:pStyle w:val="NoSpacing"/>
        <w:jc w:val="center"/>
        <w:rPr>
          <w:b/>
          <w:sz w:val="48"/>
          <w:szCs w:val="48"/>
        </w:rPr>
      </w:pPr>
      <w:r w:rsidRPr="00005F3B">
        <w:rPr>
          <w:b/>
          <w:sz w:val="48"/>
          <w:szCs w:val="48"/>
        </w:rPr>
        <w:t>ŠKOLSKI KURIKULUM 20</w:t>
      </w:r>
      <w:r w:rsidR="005F45E2">
        <w:rPr>
          <w:b/>
          <w:sz w:val="48"/>
          <w:szCs w:val="48"/>
        </w:rPr>
        <w:t>20</w:t>
      </w:r>
      <w:r w:rsidR="006E1651">
        <w:rPr>
          <w:b/>
          <w:sz w:val="48"/>
          <w:szCs w:val="48"/>
        </w:rPr>
        <w:t>.</w:t>
      </w:r>
      <w:r w:rsidR="00D4665B">
        <w:rPr>
          <w:b/>
          <w:sz w:val="48"/>
          <w:szCs w:val="48"/>
        </w:rPr>
        <w:t>/202</w:t>
      </w:r>
      <w:r w:rsidR="005F45E2">
        <w:rPr>
          <w:b/>
          <w:sz w:val="48"/>
          <w:szCs w:val="48"/>
        </w:rPr>
        <w:t>1</w:t>
      </w:r>
      <w:r w:rsidRPr="00005F3B">
        <w:rPr>
          <w:b/>
          <w:sz w:val="48"/>
          <w:szCs w:val="48"/>
        </w:rPr>
        <w:t>.</w:t>
      </w:r>
    </w:p>
    <w:p w14:paraId="67EFFDCB" w14:textId="77777777" w:rsidR="000F7FAF" w:rsidRDefault="000F7FAF" w:rsidP="00005F3B">
      <w:pPr>
        <w:pStyle w:val="NoSpacing"/>
        <w:jc w:val="center"/>
        <w:rPr>
          <w:b/>
          <w:sz w:val="28"/>
          <w:szCs w:val="28"/>
        </w:rPr>
      </w:pPr>
    </w:p>
    <w:p w14:paraId="7CE8492E" w14:textId="77777777" w:rsidR="000F7FAF" w:rsidRDefault="000F7FAF" w:rsidP="00005F3B">
      <w:pPr>
        <w:pStyle w:val="NoSpacing"/>
        <w:jc w:val="center"/>
        <w:rPr>
          <w:sz w:val="24"/>
          <w:szCs w:val="24"/>
        </w:rPr>
      </w:pPr>
    </w:p>
    <w:p w14:paraId="764C7440" w14:textId="77777777" w:rsidR="000F7FAF" w:rsidRDefault="000F7FAF" w:rsidP="00005F3B">
      <w:pPr>
        <w:pStyle w:val="NoSpacing"/>
        <w:rPr>
          <w:sz w:val="24"/>
          <w:szCs w:val="24"/>
        </w:rPr>
      </w:pPr>
    </w:p>
    <w:p w14:paraId="6E14B5E8" w14:textId="77777777" w:rsidR="000F7FAF" w:rsidRDefault="000F7FAF" w:rsidP="00005F3B">
      <w:pPr>
        <w:pStyle w:val="NoSpacing"/>
        <w:rPr>
          <w:sz w:val="24"/>
          <w:szCs w:val="24"/>
        </w:rPr>
      </w:pPr>
    </w:p>
    <w:p w14:paraId="2B936C76" w14:textId="77777777" w:rsidR="000F7FAF" w:rsidRDefault="000F7FAF" w:rsidP="00005F3B">
      <w:pPr>
        <w:pStyle w:val="NoSpacing"/>
        <w:rPr>
          <w:sz w:val="24"/>
          <w:szCs w:val="24"/>
        </w:rPr>
      </w:pPr>
    </w:p>
    <w:p w14:paraId="51B4A2FD" w14:textId="77777777" w:rsidR="000F7FAF" w:rsidRDefault="000F7FAF" w:rsidP="00005F3B">
      <w:pPr>
        <w:pStyle w:val="NoSpacing"/>
        <w:rPr>
          <w:sz w:val="24"/>
          <w:szCs w:val="24"/>
        </w:rPr>
      </w:pPr>
    </w:p>
    <w:p w14:paraId="19DD9FA0" w14:textId="77777777" w:rsidR="000F7FAF" w:rsidRDefault="000F7FAF" w:rsidP="00005F3B">
      <w:pPr>
        <w:pStyle w:val="NoSpacing"/>
        <w:rPr>
          <w:sz w:val="24"/>
          <w:szCs w:val="24"/>
        </w:rPr>
      </w:pPr>
    </w:p>
    <w:p w14:paraId="66417D30" w14:textId="77777777" w:rsidR="000F7FAF" w:rsidRDefault="000F7FAF" w:rsidP="00005F3B">
      <w:pPr>
        <w:pStyle w:val="NoSpacing"/>
        <w:rPr>
          <w:sz w:val="24"/>
          <w:szCs w:val="24"/>
        </w:rPr>
      </w:pPr>
    </w:p>
    <w:p w14:paraId="796C7FE3" w14:textId="77777777" w:rsidR="000F7FAF" w:rsidRDefault="000F7FAF" w:rsidP="00005F3B">
      <w:pPr>
        <w:pStyle w:val="NoSpacing"/>
        <w:rPr>
          <w:sz w:val="24"/>
          <w:szCs w:val="24"/>
        </w:rPr>
      </w:pPr>
    </w:p>
    <w:p w14:paraId="5273256B" w14:textId="77777777" w:rsidR="000F7FAF" w:rsidRDefault="000F7FAF" w:rsidP="00005F3B">
      <w:pPr>
        <w:pStyle w:val="NoSpacing"/>
        <w:rPr>
          <w:sz w:val="24"/>
          <w:szCs w:val="24"/>
        </w:rPr>
      </w:pPr>
    </w:p>
    <w:p w14:paraId="266F60C0" w14:textId="77777777" w:rsidR="000F7FAF" w:rsidRDefault="000F7FAF" w:rsidP="00005F3B">
      <w:pPr>
        <w:pStyle w:val="NoSpacing"/>
        <w:rPr>
          <w:sz w:val="24"/>
          <w:szCs w:val="24"/>
        </w:rPr>
      </w:pPr>
    </w:p>
    <w:p w14:paraId="19DF684A" w14:textId="77777777" w:rsidR="000F7FAF" w:rsidRDefault="000F7FAF" w:rsidP="00005F3B">
      <w:pPr>
        <w:pStyle w:val="NoSpacing"/>
        <w:rPr>
          <w:sz w:val="24"/>
          <w:szCs w:val="24"/>
        </w:rPr>
      </w:pPr>
    </w:p>
    <w:p w14:paraId="2AB09DC0" w14:textId="77777777" w:rsidR="000F7FAF" w:rsidRDefault="000F7FAF" w:rsidP="00005F3B">
      <w:pPr>
        <w:pStyle w:val="NoSpacing"/>
        <w:rPr>
          <w:sz w:val="24"/>
          <w:szCs w:val="24"/>
        </w:rPr>
      </w:pPr>
    </w:p>
    <w:p w14:paraId="54A0916F" w14:textId="77777777" w:rsidR="000F7FAF" w:rsidRDefault="000F7FAF" w:rsidP="00005F3B">
      <w:pPr>
        <w:pStyle w:val="NoSpacing"/>
        <w:rPr>
          <w:sz w:val="24"/>
          <w:szCs w:val="24"/>
        </w:rPr>
      </w:pPr>
    </w:p>
    <w:p w14:paraId="2EF8427E" w14:textId="77777777" w:rsidR="000F7FAF" w:rsidRDefault="000F7FAF" w:rsidP="00005F3B">
      <w:pPr>
        <w:pStyle w:val="NoSpacing"/>
        <w:rPr>
          <w:sz w:val="24"/>
          <w:szCs w:val="24"/>
        </w:rPr>
      </w:pPr>
    </w:p>
    <w:p w14:paraId="051B9639" w14:textId="77777777" w:rsidR="000F7FAF" w:rsidRDefault="000F7FAF" w:rsidP="00005F3B">
      <w:pPr>
        <w:pStyle w:val="NoSpacing"/>
        <w:rPr>
          <w:sz w:val="28"/>
          <w:szCs w:val="28"/>
        </w:rPr>
      </w:pPr>
    </w:p>
    <w:p w14:paraId="0E5EAFE6" w14:textId="77777777" w:rsidR="000F7FAF" w:rsidRDefault="000F7FAF" w:rsidP="00005F3B">
      <w:pPr>
        <w:pStyle w:val="NoSpacing"/>
        <w:rPr>
          <w:sz w:val="28"/>
          <w:szCs w:val="28"/>
        </w:rPr>
      </w:pPr>
    </w:p>
    <w:p w14:paraId="618EBDF4" w14:textId="77777777" w:rsidR="000F7FAF" w:rsidRDefault="000F7FAF" w:rsidP="00005F3B">
      <w:pPr>
        <w:pStyle w:val="NoSpacing"/>
        <w:rPr>
          <w:sz w:val="28"/>
          <w:szCs w:val="28"/>
        </w:rPr>
      </w:pPr>
    </w:p>
    <w:p w14:paraId="3C1A2AB5" w14:textId="77777777" w:rsidR="000F7FAF" w:rsidRDefault="000F7FAF" w:rsidP="00005F3B">
      <w:pPr>
        <w:pStyle w:val="NoSpacing"/>
        <w:rPr>
          <w:sz w:val="28"/>
          <w:szCs w:val="28"/>
        </w:rPr>
      </w:pPr>
    </w:p>
    <w:p w14:paraId="52E53F43" w14:textId="77777777" w:rsidR="000F7FAF" w:rsidRDefault="000F7FAF" w:rsidP="00005F3B">
      <w:pPr>
        <w:pStyle w:val="NoSpacing"/>
        <w:rPr>
          <w:sz w:val="28"/>
          <w:szCs w:val="28"/>
        </w:rPr>
      </w:pPr>
    </w:p>
    <w:p w14:paraId="3FB8E18E" w14:textId="77777777" w:rsidR="000F7FAF" w:rsidRDefault="000F7FAF" w:rsidP="00005F3B">
      <w:pPr>
        <w:pStyle w:val="NoSpacing"/>
        <w:rPr>
          <w:sz w:val="28"/>
          <w:szCs w:val="28"/>
        </w:rPr>
      </w:pPr>
    </w:p>
    <w:p w14:paraId="32B1D3DC" w14:textId="77777777" w:rsidR="000F7FAF" w:rsidRDefault="000F7FAF" w:rsidP="00005F3B">
      <w:pPr>
        <w:pStyle w:val="NoSpacing"/>
        <w:rPr>
          <w:sz w:val="28"/>
          <w:szCs w:val="28"/>
        </w:rPr>
      </w:pPr>
    </w:p>
    <w:p w14:paraId="6B197F81" w14:textId="77777777" w:rsidR="000F7FAF" w:rsidRDefault="000F7FAF" w:rsidP="00005F3B">
      <w:pPr>
        <w:pStyle w:val="NoSpacing"/>
        <w:rPr>
          <w:sz w:val="28"/>
          <w:szCs w:val="28"/>
        </w:rPr>
      </w:pPr>
    </w:p>
    <w:p w14:paraId="4C3D56DF" w14:textId="77777777" w:rsidR="000F7FAF" w:rsidRDefault="000F7FAF" w:rsidP="00005F3B">
      <w:pPr>
        <w:pStyle w:val="NoSpacing"/>
        <w:rPr>
          <w:sz w:val="28"/>
          <w:szCs w:val="28"/>
        </w:rPr>
      </w:pPr>
    </w:p>
    <w:p w14:paraId="683A8F23" w14:textId="77777777" w:rsidR="000F7FAF" w:rsidRDefault="000F7FAF" w:rsidP="00005F3B">
      <w:pPr>
        <w:pStyle w:val="NoSpacing"/>
        <w:rPr>
          <w:sz w:val="28"/>
          <w:szCs w:val="28"/>
        </w:rPr>
      </w:pPr>
    </w:p>
    <w:p w14:paraId="299221A9" w14:textId="77777777" w:rsidR="000F7FAF" w:rsidRDefault="000F7FAF" w:rsidP="00005F3B">
      <w:pPr>
        <w:pStyle w:val="NoSpacing"/>
        <w:rPr>
          <w:sz w:val="28"/>
          <w:szCs w:val="28"/>
        </w:rPr>
      </w:pPr>
    </w:p>
    <w:p w14:paraId="6622121B" w14:textId="77777777" w:rsidR="000F7FAF" w:rsidRDefault="000F7FAF" w:rsidP="00005F3B">
      <w:pPr>
        <w:pStyle w:val="NoSpacing"/>
        <w:rPr>
          <w:sz w:val="28"/>
          <w:szCs w:val="28"/>
        </w:rPr>
      </w:pPr>
    </w:p>
    <w:p w14:paraId="441D7B1D" w14:textId="77777777" w:rsidR="000F7FAF" w:rsidRDefault="000F7FAF" w:rsidP="00005F3B">
      <w:pPr>
        <w:pStyle w:val="NoSpacing"/>
        <w:rPr>
          <w:sz w:val="28"/>
          <w:szCs w:val="28"/>
        </w:rPr>
      </w:pPr>
    </w:p>
    <w:p w14:paraId="3A08D131" w14:textId="77777777" w:rsidR="000F7FAF" w:rsidRDefault="000F7FAF" w:rsidP="00B367D3">
      <w:pPr>
        <w:pStyle w:val="NoSpacing"/>
        <w:rPr>
          <w:sz w:val="28"/>
          <w:szCs w:val="28"/>
        </w:rPr>
      </w:pPr>
    </w:p>
    <w:p w14:paraId="7F4E0D7A" w14:textId="77777777" w:rsidR="000F7FAF" w:rsidRDefault="000F7FAF" w:rsidP="00005F3B">
      <w:pPr>
        <w:pStyle w:val="NoSpacing"/>
        <w:rPr>
          <w:b/>
          <w:sz w:val="28"/>
          <w:szCs w:val="28"/>
        </w:rPr>
      </w:pPr>
      <w:r w:rsidRPr="00005F3B">
        <w:rPr>
          <w:b/>
          <w:sz w:val="28"/>
          <w:szCs w:val="28"/>
        </w:rPr>
        <w:t xml:space="preserve">SADRŽAJ </w:t>
      </w:r>
    </w:p>
    <w:p w14:paraId="706808DD" w14:textId="77777777" w:rsidR="000F7FAF" w:rsidRDefault="000F7FAF" w:rsidP="00005F3B">
      <w:pPr>
        <w:pStyle w:val="NoSpacing"/>
        <w:rPr>
          <w:b/>
          <w:sz w:val="28"/>
          <w:szCs w:val="28"/>
        </w:rPr>
      </w:pPr>
    </w:p>
    <w:p w14:paraId="6228F6C0" w14:textId="77777777" w:rsidR="00122FB3" w:rsidRPr="00C42579" w:rsidRDefault="00122FB3" w:rsidP="00005F3B">
      <w:pPr>
        <w:pStyle w:val="NoSpacing"/>
        <w:rPr>
          <w:b/>
          <w:color w:val="FF0000"/>
          <w:sz w:val="28"/>
          <w:szCs w:val="28"/>
        </w:rPr>
      </w:pPr>
    </w:p>
    <w:p w14:paraId="588F1650" w14:textId="77777777" w:rsidR="000F7FAF" w:rsidRPr="00AB1F25" w:rsidRDefault="000F7FAF" w:rsidP="0032204D">
      <w:pPr>
        <w:pStyle w:val="NoSpacing"/>
        <w:spacing w:line="480" w:lineRule="auto"/>
        <w:jc w:val="both"/>
        <w:rPr>
          <w:b/>
          <w:sz w:val="24"/>
          <w:szCs w:val="24"/>
        </w:rPr>
      </w:pPr>
      <w:r w:rsidRPr="00AB1F25">
        <w:rPr>
          <w:b/>
          <w:sz w:val="24"/>
          <w:szCs w:val="24"/>
        </w:rPr>
        <w:t>1. Uvodne napomene  ..................................................................</w:t>
      </w:r>
      <w:r w:rsidR="00D61157" w:rsidRPr="00AB1F25">
        <w:rPr>
          <w:b/>
          <w:sz w:val="24"/>
          <w:szCs w:val="24"/>
        </w:rPr>
        <w:t>.....................</w:t>
      </w:r>
      <w:r w:rsidR="00163F69" w:rsidRPr="00AB1F25">
        <w:rPr>
          <w:b/>
          <w:sz w:val="24"/>
          <w:szCs w:val="24"/>
        </w:rPr>
        <w:t>......</w:t>
      </w:r>
      <w:r w:rsidR="00D61157" w:rsidRPr="00AB1F25">
        <w:rPr>
          <w:b/>
          <w:sz w:val="24"/>
          <w:szCs w:val="24"/>
        </w:rPr>
        <w:t>..........</w:t>
      </w:r>
      <w:r w:rsidR="00122FB3" w:rsidRPr="00AB1F25">
        <w:rPr>
          <w:b/>
          <w:sz w:val="24"/>
          <w:szCs w:val="24"/>
        </w:rPr>
        <w:t>.</w:t>
      </w:r>
      <w:r w:rsidRPr="00AB1F25">
        <w:rPr>
          <w:b/>
          <w:sz w:val="24"/>
          <w:szCs w:val="24"/>
        </w:rPr>
        <w:t>3</w:t>
      </w:r>
    </w:p>
    <w:p w14:paraId="0457F0DB" w14:textId="77777777" w:rsidR="000F7FAF" w:rsidRPr="00AB1F25" w:rsidRDefault="000F7FAF" w:rsidP="0032204D">
      <w:pPr>
        <w:pStyle w:val="NoSpacing"/>
        <w:spacing w:line="480" w:lineRule="auto"/>
        <w:jc w:val="both"/>
        <w:rPr>
          <w:b/>
          <w:sz w:val="24"/>
          <w:szCs w:val="24"/>
        </w:rPr>
      </w:pPr>
      <w:r w:rsidRPr="00AB1F25">
        <w:rPr>
          <w:b/>
          <w:sz w:val="24"/>
          <w:szCs w:val="24"/>
        </w:rPr>
        <w:t>2. Dugoročni plan i program škole .................................................</w:t>
      </w:r>
      <w:r w:rsidR="00122FB3" w:rsidRPr="00AB1F25">
        <w:rPr>
          <w:b/>
          <w:sz w:val="24"/>
          <w:szCs w:val="24"/>
        </w:rPr>
        <w:t>......................</w:t>
      </w:r>
      <w:r w:rsidR="00163F69" w:rsidRPr="00AB1F25">
        <w:rPr>
          <w:b/>
          <w:sz w:val="24"/>
          <w:szCs w:val="24"/>
        </w:rPr>
        <w:t>......</w:t>
      </w:r>
      <w:r w:rsidR="00122FB3" w:rsidRPr="00AB1F25">
        <w:rPr>
          <w:b/>
          <w:sz w:val="24"/>
          <w:szCs w:val="24"/>
        </w:rPr>
        <w:t>.........</w:t>
      </w:r>
      <w:r w:rsidRPr="00AB1F25">
        <w:rPr>
          <w:b/>
          <w:sz w:val="24"/>
          <w:szCs w:val="24"/>
        </w:rPr>
        <w:t>5</w:t>
      </w:r>
    </w:p>
    <w:p w14:paraId="3CBFA35A" w14:textId="77777777" w:rsidR="000F7FAF" w:rsidRPr="00AB1F25" w:rsidRDefault="000F7FAF" w:rsidP="0032204D">
      <w:pPr>
        <w:pStyle w:val="NoSpacing"/>
        <w:spacing w:line="480" w:lineRule="auto"/>
        <w:jc w:val="both"/>
        <w:rPr>
          <w:b/>
          <w:sz w:val="24"/>
          <w:szCs w:val="24"/>
        </w:rPr>
      </w:pPr>
      <w:r w:rsidRPr="00AB1F25">
        <w:rPr>
          <w:b/>
          <w:sz w:val="24"/>
          <w:szCs w:val="24"/>
        </w:rPr>
        <w:t>3. Kratkoročni plan i program škole ...............................................</w:t>
      </w:r>
      <w:r w:rsidR="00122FB3" w:rsidRPr="00AB1F25">
        <w:rPr>
          <w:b/>
          <w:sz w:val="24"/>
          <w:szCs w:val="24"/>
        </w:rPr>
        <w:t>.......................</w:t>
      </w:r>
      <w:r w:rsidR="00163F69" w:rsidRPr="00AB1F25">
        <w:rPr>
          <w:b/>
          <w:sz w:val="24"/>
          <w:szCs w:val="24"/>
        </w:rPr>
        <w:t>......</w:t>
      </w:r>
      <w:r w:rsidR="00122FB3" w:rsidRPr="00AB1F25">
        <w:rPr>
          <w:b/>
          <w:sz w:val="24"/>
          <w:szCs w:val="24"/>
        </w:rPr>
        <w:t xml:space="preserve">..... </w:t>
      </w:r>
      <w:r w:rsidR="006D3AD3" w:rsidRPr="00AB1F25">
        <w:rPr>
          <w:b/>
          <w:sz w:val="24"/>
          <w:szCs w:val="24"/>
        </w:rPr>
        <w:t>12</w:t>
      </w:r>
    </w:p>
    <w:p w14:paraId="1EEA8A77" w14:textId="77777777" w:rsidR="000F7FAF" w:rsidRPr="00AB1F25" w:rsidRDefault="000F7FAF" w:rsidP="0032204D">
      <w:pPr>
        <w:pStyle w:val="NoSpacing"/>
        <w:spacing w:line="480" w:lineRule="auto"/>
        <w:jc w:val="both"/>
        <w:rPr>
          <w:b/>
          <w:sz w:val="24"/>
          <w:szCs w:val="24"/>
        </w:rPr>
      </w:pPr>
      <w:r w:rsidRPr="00AB1F25">
        <w:rPr>
          <w:b/>
          <w:sz w:val="24"/>
          <w:szCs w:val="24"/>
        </w:rPr>
        <w:t>4. Privitak ....................................................................................</w:t>
      </w:r>
      <w:r w:rsidR="00122FB3" w:rsidRPr="00AB1F25">
        <w:rPr>
          <w:b/>
          <w:sz w:val="24"/>
          <w:szCs w:val="24"/>
        </w:rPr>
        <w:t>.......................</w:t>
      </w:r>
      <w:r w:rsidR="00163F69" w:rsidRPr="00AB1F25">
        <w:rPr>
          <w:b/>
          <w:sz w:val="24"/>
          <w:szCs w:val="24"/>
        </w:rPr>
        <w:t>.....</w:t>
      </w:r>
      <w:r w:rsidR="00122FB3" w:rsidRPr="00AB1F25">
        <w:rPr>
          <w:b/>
          <w:sz w:val="24"/>
          <w:szCs w:val="24"/>
        </w:rPr>
        <w:t>.......</w:t>
      </w:r>
      <w:r w:rsidR="00B367D3" w:rsidRPr="00AB1F25">
        <w:rPr>
          <w:b/>
          <w:sz w:val="24"/>
          <w:szCs w:val="24"/>
        </w:rPr>
        <w:t>..</w:t>
      </w:r>
      <w:r w:rsidR="006D3AD3" w:rsidRPr="00AB1F25">
        <w:rPr>
          <w:b/>
          <w:sz w:val="24"/>
          <w:szCs w:val="24"/>
        </w:rPr>
        <w:t>14</w:t>
      </w:r>
    </w:p>
    <w:p w14:paraId="26CEB7BF" w14:textId="77777777" w:rsidR="000F7FAF" w:rsidRPr="00AB1F25" w:rsidRDefault="00870929" w:rsidP="0032204D">
      <w:pPr>
        <w:pStyle w:val="NoSpacing"/>
        <w:spacing w:line="480" w:lineRule="auto"/>
        <w:jc w:val="both"/>
        <w:rPr>
          <w:b/>
          <w:sz w:val="24"/>
          <w:szCs w:val="24"/>
        </w:rPr>
      </w:pPr>
      <w:r w:rsidRPr="00AB1F25">
        <w:rPr>
          <w:b/>
          <w:sz w:val="24"/>
          <w:szCs w:val="24"/>
        </w:rPr>
        <w:t xml:space="preserve">    </w:t>
      </w:r>
      <w:r w:rsidR="008F05DA" w:rsidRPr="00AB1F25">
        <w:rPr>
          <w:b/>
          <w:sz w:val="24"/>
          <w:szCs w:val="24"/>
        </w:rPr>
        <w:t>4.1 Popis zaposlenika</w:t>
      </w:r>
      <w:r w:rsidR="000F7FAF" w:rsidRPr="00AB1F25">
        <w:rPr>
          <w:b/>
          <w:sz w:val="24"/>
          <w:szCs w:val="24"/>
        </w:rPr>
        <w:t xml:space="preserve"> Škole  .........................................................</w:t>
      </w:r>
      <w:r w:rsidR="006D3AD3" w:rsidRPr="00AB1F25">
        <w:rPr>
          <w:b/>
          <w:sz w:val="24"/>
          <w:szCs w:val="24"/>
        </w:rPr>
        <w:t>.......................</w:t>
      </w:r>
      <w:r w:rsidR="00163F69" w:rsidRPr="00AB1F25">
        <w:rPr>
          <w:b/>
          <w:sz w:val="24"/>
          <w:szCs w:val="24"/>
        </w:rPr>
        <w:t>.....</w:t>
      </w:r>
      <w:r w:rsidR="006D3AD3" w:rsidRPr="00AB1F25">
        <w:rPr>
          <w:b/>
          <w:sz w:val="24"/>
          <w:szCs w:val="24"/>
        </w:rPr>
        <w:t>.....15</w:t>
      </w:r>
    </w:p>
    <w:p w14:paraId="636BDCEC" w14:textId="77777777" w:rsidR="000F7FAF" w:rsidRPr="00AB1F25" w:rsidRDefault="00870929" w:rsidP="0032204D">
      <w:pPr>
        <w:pStyle w:val="NoSpacing"/>
        <w:spacing w:line="480" w:lineRule="auto"/>
        <w:jc w:val="both"/>
        <w:rPr>
          <w:b/>
          <w:sz w:val="24"/>
          <w:szCs w:val="24"/>
        </w:rPr>
      </w:pPr>
      <w:r w:rsidRPr="00AB1F25">
        <w:rPr>
          <w:b/>
          <w:sz w:val="24"/>
          <w:szCs w:val="24"/>
        </w:rPr>
        <w:t xml:space="preserve">     </w:t>
      </w:r>
      <w:r w:rsidR="000F7FAF" w:rsidRPr="00AB1F25">
        <w:rPr>
          <w:b/>
          <w:sz w:val="24"/>
          <w:szCs w:val="24"/>
        </w:rPr>
        <w:t>4.2 Popis razreda i razrednika  ..................................................</w:t>
      </w:r>
      <w:r w:rsidR="00122FB3" w:rsidRPr="00AB1F25">
        <w:rPr>
          <w:b/>
          <w:sz w:val="24"/>
          <w:szCs w:val="24"/>
        </w:rPr>
        <w:t>...........................</w:t>
      </w:r>
      <w:r w:rsidR="00B367D3" w:rsidRPr="00AB1F25">
        <w:rPr>
          <w:b/>
          <w:sz w:val="24"/>
          <w:szCs w:val="24"/>
        </w:rPr>
        <w:t>.</w:t>
      </w:r>
      <w:r w:rsidR="00122FB3" w:rsidRPr="00AB1F25">
        <w:rPr>
          <w:b/>
          <w:sz w:val="24"/>
          <w:szCs w:val="24"/>
        </w:rPr>
        <w:t>.</w:t>
      </w:r>
      <w:r w:rsidR="00163F69" w:rsidRPr="00AB1F25">
        <w:rPr>
          <w:b/>
          <w:sz w:val="24"/>
          <w:szCs w:val="24"/>
        </w:rPr>
        <w:t>.....</w:t>
      </w:r>
      <w:r w:rsidR="00122FB3" w:rsidRPr="00AB1F25">
        <w:rPr>
          <w:b/>
          <w:sz w:val="24"/>
          <w:szCs w:val="24"/>
        </w:rPr>
        <w:t>..</w:t>
      </w:r>
      <w:r w:rsidR="006D3AD3" w:rsidRPr="00AB1F25">
        <w:rPr>
          <w:b/>
          <w:sz w:val="24"/>
          <w:szCs w:val="24"/>
        </w:rPr>
        <w:t>18</w:t>
      </w:r>
    </w:p>
    <w:p w14:paraId="3C072EF7" w14:textId="77777777" w:rsidR="000F7FAF" w:rsidRPr="00AB1F25" w:rsidRDefault="000F7FAF" w:rsidP="0032204D">
      <w:pPr>
        <w:pStyle w:val="NoSpacing"/>
        <w:spacing w:line="480" w:lineRule="auto"/>
        <w:jc w:val="both"/>
        <w:rPr>
          <w:b/>
          <w:sz w:val="24"/>
          <w:szCs w:val="24"/>
        </w:rPr>
      </w:pPr>
      <w:r w:rsidRPr="00AB1F25">
        <w:rPr>
          <w:b/>
          <w:sz w:val="24"/>
          <w:szCs w:val="24"/>
        </w:rPr>
        <w:t>5. Popis predmeta po smjerovima i zanimanjima  .........................</w:t>
      </w:r>
      <w:r w:rsidR="00B367D3" w:rsidRPr="00AB1F25">
        <w:rPr>
          <w:b/>
          <w:sz w:val="24"/>
          <w:szCs w:val="24"/>
        </w:rPr>
        <w:t>..........................</w:t>
      </w:r>
      <w:r w:rsidR="00122FB3" w:rsidRPr="00AB1F25">
        <w:rPr>
          <w:b/>
          <w:sz w:val="24"/>
          <w:szCs w:val="24"/>
        </w:rPr>
        <w:t>.</w:t>
      </w:r>
      <w:r w:rsidR="00163F69" w:rsidRPr="00AB1F25">
        <w:rPr>
          <w:b/>
          <w:sz w:val="24"/>
          <w:szCs w:val="24"/>
        </w:rPr>
        <w:t>.....</w:t>
      </w:r>
      <w:r w:rsidR="00122FB3" w:rsidRPr="00AB1F25">
        <w:rPr>
          <w:b/>
          <w:sz w:val="24"/>
          <w:szCs w:val="24"/>
        </w:rPr>
        <w:t>....</w:t>
      </w:r>
      <w:r w:rsidR="006D3AD3" w:rsidRPr="00AB1F25">
        <w:rPr>
          <w:b/>
          <w:sz w:val="24"/>
          <w:szCs w:val="24"/>
        </w:rPr>
        <w:t>20</w:t>
      </w:r>
    </w:p>
    <w:p w14:paraId="7AA17C6A" w14:textId="77777777" w:rsidR="00516818" w:rsidRPr="00AB1F25" w:rsidRDefault="000F7FAF" w:rsidP="0032204D">
      <w:pPr>
        <w:pStyle w:val="NoSpacing"/>
        <w:spacing w:line="480" w:lineRule="auto"/>
        <w:jc w:val="both"/>
        <w:rPr>
          <w:b/>
          <w:sz w:val="24"/>
          <w:szCs w:val="24"/>
        </w:rPr>
      </w:pPr>
      <w:r w:rsidRPr="00AB1F25">
        <w:rPr>
          <w:b/>
          <w:sz w:val="24"/>
          <w:szCs w:val="24"/>
        </w:rPr>
        <w:t>6. Izborna nastava - planovi  ..........................................................</w:t>
      </w:r>
      <w:r w:rsidR="00B367D3" w:rsidRPr="00AB1F25">
        <w:rPr>
          <w:b/>
          <w:sz w:val="24"/>
          <w:szCs w:val="24"/>
        </w:rPr>
        <w:t>........................</w:t>
      </w:r>
      <w:r w:rsidR="00163F69" w:rsidRPr="00AB1F25">
        <w:rPr>
          <w:b/>
          <w:sz w:val="24"/>
          <w:szCs w:val="24"/>
        </w:rPr>
        <w:t>......</w:t>
      </w:r>
      <w:r w:rsidR="00B367D3" w:rsidRPr="00AB1F25">
        <w:rPr>
          <w:b/>
          <w:sz w:val="24"/>
          <w:szCs w:val="24"/>
        </w:rPr>
        <w:t>....</w:t>
      </w:r>
      <w:r w:rsidR="00122FB3" w:rsidRPr="00AB1F25">
        <w:rPr>
          <w:b/>
          <w:sz w:val="24"/>
          <w:szCs w:val="24"/>
        </w:rPr>
        <w:t>.28</w:t>
      </w:r>
    </w:p>
    <w:p w14:paraId="202EE1AD" w14:textId="77777777" w:rsidR="00B8156B" w:rsidRPr="00AB1F25" w:rsidRDefault="00B8156B" w:rsidP="0032204D">
      <w:pPr>
        <w:pStyle w:val="NoSpacing"/>
        <w:spacing w:line="480" w:lineRule="auto"/>
        <w:jc w:val="both"/>
        <w:rPr>
          <w:b/>
          <w:sz w:val="24"/>
          <w:szCs w:val="24"/>
        </w:rPr>
      </w:pPr>
      <w:r w:rsidRPr="00AB1F25">
        <w:rPr>
          <w:b/>
          <w:sz w:val="24"/>
          <w:szCs w:val="24"/>
        </w:rPr>
        <w:t>7. Fakultativna nastava – planovi…………………………………………………………………………………….34</w:t>
      </w:r>
    </w:p>
    <w:p w14:paraId="4194645E" w14:textId="77777777" w:rsidR="000F7FAF" w:rsidRPr="00AB1F25" w:rsidRDefault="00921A7E" w:rsidP="0032204D">
      <w:pPr>
        <w:pStyle w:val="NoSpacing"/>
        <w:spacing w:line="480" w:lineRule="auto"/>
        <w:jc w:val="both"/>
        <w:rPr>
          <w:b/>
          <w:sz w:val="24"/>
          <w:szCs w:val="24"/>
        </w:rPr>
      </w:pPr>
      <w:r w:rsidRPr="00AB1F25">
        <w:rPr>
          <w:b/>
          <w:sz w:val="24"/>
          <w:szCs w:val="24"/>
        </w:rPr>
        <w:t>8</w:t>
      </w:r>
      <w:r w:rsidR="00516818" w:rsidRPr="00AB1F25">
        <w:rPr>
          <w:b/>
          <w:sz w:val="24"/>
          <w:szCs w:val="24"/>
        </w:rPr>
        <w:t>.</w:t>
      </w:r>
      <w:r w:rsidR="000F7FAF" w:rsidRPr="00AB1F25">
        <w:rPr>
          <w:b/>
          <w:sz w:val="24"/>
          <w:szCs w:val="24"/>
        </w:rPr>
        <w:t xml:space="preserve"> Dodatna nastava - planovi  .....................................................................</w:t>
      </w:r>
      <w:r w:rsidR="00516818" w:rsidRPr="00AB1F25">
        <w:rPr>
          <w:b/>
          <w:sz w:val="24"/>
          <w:szCs w:val="24"/>
        </w:rPr>
        <w:t>.....</w:t>
      </w:r>
      <w:r w:rsidR="000F7FAF" w:rsidRPr="00AB1F25">
        <w:rPr>
          <w:b/>
          <w:sz w:val="24"/>
          <w:szCs w:val="24"/>
        </w:rPr>
        <w:t>.....</w:t>
      </w:r>
      <w:r w:rsidR="00163F69" w:rsidRPr="00AB1F25">
        <w:rPr>
          <w:b/>
          <w:sz w:val="24"/>
          <w:szCs w:val="24"/>
        </w:rPr>
        <w:t>.....</w:t>
      </w:r>
      <w:r w:rsidR="000F7FAF" w:rsidRPr="00AB1F25">
        <w:rPr>
          <w:b/>
          <w:sz w:val="24"/>
          <w:szCs w:val="24"/>
        </w:rPr>
        <w:t>....</w:t>
      </w:r>
      <w:r w:rsidR="00E10AD1" w:rsidRPr="00AB1F25">
        <w:rPr>
          <w:b/>
          <w:sz w:val="24"/>
          <w:szCs w:val="24"/>
        </w:rPr>
        <w:t>..</w:t>
      </w:r>
      <w:r w:rsidR="00D61157" w:rsidRPr="00AB1F25">
        <w:rPr>
          <w:b/>
          <w:sz w:val="24"/>
          <w:szCs w:val="24"/>
        </w:rPr>
        <w:t>.</w:t>
      </w:r>
      <w:r w:rsidR="00122FB3" w:rsidRPr="00AB1F25">
        <w:rPr>
          <w:b/>
          <w:sz w:val="24"/>
          <w:szCs w:val="24"/>
        </w:rPr>
        <w:t>3</w:t>
      </w:r>
      <w:r w:rsidR="00B8156B" w:rsidRPr="00AB1F25">
        <w:rPr>
          <w:b/>
          <w:sz w:val="24"/>
          <w:szCs w:val="24"/>
        </w:rPr>
        <w:t>7</w:t>
      </w:r>
    </w:p>
    <w:p w14:paraId="74DB3EAA" w14:textId="124F848F" w:rsidR="000F7FAF" w:rsidRPr="00AB1F25" w:rsidRDefault="00921A7E" w:rsidP="0032204D">
      <w:pPr>
        <w:pStyle w:val="NoSpacing"/>
        <w:spacing w:line="480" w:lineRule="auto"/>
        <w:jc w:val="both"/>
        <w:rPr>
          <w:b/>
          <w:sz w:val="24"/>
          <w:szCs w:val="24"/>
        </w:rPr>
      </w:pPr>
      <w:r w:rsidRPr="00AB1F25">
        <w:rPr>
          <w:b/>
          <w:sz w:val="24"/>
          <w:szCs w:val="24"/>
        </w:rPr>
        <w:t>9</w:t>
      </w:r>
      <w:r w:rsidR="00516818" w:rsidRPr="00AB1F25">
        <w:rPr>
          <w:b/>
          <w:sz w:val="24"/>
          <w:szCs w:val="24"/>
        </w:rPr>
        <w:t>.</w:t>
      </w:r>
      <w:r w:rsidR="000F7FAF" w:rsidRPr="00AB1F25">
        <w:rPr>
          <w:b/>
          <w:sz w:val="24"/>
          <w:szCs w:val="24"/>
        </w:rPr>
        <w:t xml:space="preserve"> Dopunska nastava - planovi  ............................................</w:t>
      </w:r>
      <w:r w:rsidR="00D61157" w:rsidRPr="00AB1F25">
        <w:rPr>
          <w:b/>
          <w:sz w:val="24"/>
          <w:szCs w:val="24"/>
        </w:rPr>
        <w:t>.......................</w:t>
      </w:r>
      <w:r w:rsidR="00516818" w:rsidRPr="00AB1F25">
        <w:rPr>
          <w:b/>
          <w:sz w:val="24"/>
          <w:szCs w:val="24"/>
        </w:rPr>
        <w:t>.....</w:t>
      </w:r>
      <w:r w:rsidR="00D61157" w:rsidRPr="00AB1F25">
        <w:rPr>
          <w:b/>
          <w:sz w:val="24"/>
          <w:szCs w:val="24"/>
        </w:rPr>
        <w:t>.......</w:t>
      </w:r>
      <w:r w:rsidR="00B367D3" w:rsidRPr="00AB1F25">
        <w:rPr>
          <w:b/>
          <w:sz w:val="24"/>
          <w:szCs w:val="24"/>
        </w:rPr>
        <w:t>..</w:t>
      </w:r>
      <w:r w:rsidR="00163F69" w:rsidRPr="00AB1F25">
        <w:rPr>
          <w:b/>
          <w:sz w:val="24"/>
          <w:szCs w:val="24"/>
        </w:rPr>
        <w:t>.....</w:t>
      </w:r>
      <w:r w:rsidR="00E10AD1" w:rsidRPr="00AB1F25">
        <w:rPr>
          <w:b/>
          <w:sz w:val="24"/>
          <w:szCs w:val="24"/>
        </w:rPr>
        <w:t>..</w:t>
      </w:r>
      <w:r w:rsidR="00B367D3" w:rsidRPr="00AB1F25">
        <w:rPr>
          <w:b/>
          <w:sz w:val="24"/>
          <w:szCs w:val="24"/>
        </w:rPr>
        <w:t>.</w:t>
      </w:r>
      <w:r w:rsidR="00F75175" w:rsidRPr="00AB1F25">
        <w:rPr>
          <w:b/>
          <w:sz w:val="24"/>
          <w:szCs w:val="24"/>
        </w:rPr>
        <w:t>4</w:t>
      </w:r>
      <w:r w:rsidR="00AB1F25">
        <w:rPr>
          <w:b/>
          <w:sz w:val="24"/>
          <w:szCs w:val="24"/>
        </w:rPr>
        <w:t>7</w:t>
      </w:r>
    </w:p>
    <w:p w14:paraId="0C6A595C" w14:textId="77C9D353" w:rsidR="005B5EBF" w:rsidRPr="00AB1F25" w:rsidRDefault="00AB1F25" w:rsidP="0032204D">
      <w:pPr>
        <w:pStyle w:val="NoSpacing"/>
        <w:spacing w:line="480" w:lineRule="auto"/>
        <w:jc w:val="both"/>
        <w:rPr>
          <w:b/>
          <w:sz w:val="24"/>
          <w:szCs w:val="24"/>
        </w:rPr>
      </w:pPr>
      <w:r>
        <w:rPr>
          <w:b/>
          <w:sz w:val="24"/>
          <w:szCs w:val="24"/>
        </w:rPr>
        <w:t>10</w:t>
      </w:r>
      <w:r w:rsidR="005B5EBF" w:rsidRPr="00AB1F25">
        <w:rPr>
          <w:b/>
          <w:sz w:val="24"/>
          <w:szCs w:val="24"/>
        </w:rPr>
        <w:t>.</w:t>
      </w:r>
      <w:r w:rsidR="00163F69" w:rsidRPr="00AB1F25">
        <w:rPr>
          <w:b/>
          <w:sz w:val="24"/>
          <w:szCs w:val="24"/>
        </w:rPr>
        <w:t xml:space="preserve"> </w:t>
      </w:r>
      <w:r w:rsidR="005B5EBF" w:rsidRPr="00AB1F25">
        <w:rPr>
          <w:b/>
          <w:sz w:val="24"/>
          <w:szCs w:val="24"/>
        </w:rPr>
        <w:t>Terenska nastava – planovi  ............................................................................</w:t>
      </w:r>
      <w:r w:rsidR="00163F69" w:rsidRPr="00AB1F25">
        <w:rPr>
          <w:b/>
          <w:sz w:val="24"/>
          <w:szCs w:val="24"/>
        </w:rPr>
        <w:t>...........</w:t>
      </w:r>
      <w:r w:rsidR="00F75175" w:rsidRPr="00AB1F25">
        <w:rPr>
          <w:b/>
          <w:sz w:val="24"/>
          <w:szCs w:val="24"/>
        </w:rPr>
        <w:t>.</w:t>
      </w:r>
      <w:r>
        <w:rPr>
          <w:b/>
          <w:sz w:val="24"/>
          <w:szCs w:val="24"/>
        </w:rPr>
        <w:t>49</w:t>
      </w:r>
    </w:p>
    <w:p w14:paraId="66F2D904" w14:textId="68A61108" w:rsidR="000F7FAF" w:rsidRPr="00AB1F25" w:rsidRDefault="00AB1F25" w:rsidP="0032204D">
      <w:pPr>
        <w:pStyle w:val="NoSpacing"/>
        <w:spacing w:line="480" w:lineRule="auto"/>
        <w:jc w:val="both"/>
        <w:rPr>
          <w:b/>
          <w:sz w:val="24"/>
          <w:szCs w:val="24"/>
        </w:rPr>
      </w:pPr>
      <w:r>
        <w:rPr>
          <w:b/>
          <w:sz w:val="24"/>
          <w:szCs w:val="24"/>
        </w:rPr>
        <w:t>11</w:t>
      </w:r>
      <w:r w:rsidR="00516818" w:rsidRPr="00AB1F25">
        <w:rPr>
          <w:b/>
          <w:sz w:val="24"/>
          <w:szCs w:val="24"/>
        </w:rPr>
        <w:t>.</w:t>
      </w:r>
      <w:r w:rsidR="000F7FAF" w:rsidRPr="00AB1F25">
        <w:rPr>
          <w:b/>
          <w:sz w:val="24"/>
          <w:szCs w:val="24"/>
        </w:rPr>
        <w:t xml:space="preserve"> Izvan</w:t>
      </w:r>
      <w:r w:rsidR="00D61157" w:rsidRPr="00AB1F25">
        <w:rPr>
          <w:b/>
          <w:sz w:val="24"/>
          <w:szCs w:val="24"/>
        </w:rPr>
        <w:t>nastavne aktivnosti – planovi .</w:t>
      </w:r>
      <w:r w:rsidR="00B367D3" w:rsidRPr="00AB1F25">
        <w:rPr>
          <w:b/>
          <w:sz w:val="24"/>
          <w:szCs w:val="24"/>
        </w:rPr>
        <w:t>.................................................................</w:t>
      </w:r>
      <w:r w:rsidR="00E10AD1" w:rsidRPr="00AB1F25">
        <w:rPr>
          <w:b/>
          <w:sz w:val="24"/>
          <w:szCs w:val="24"/>
        </w:rPr>
        <w:t>.</w:t>
      </w:r>
      <w:r w:rsidR="00B367D3" w:rsidRPr="00AB1F25">
        <w:rPr>
          <w:b/>
          <w:sz w:val="24"/>
          <w:szCs w:val="24"/>
        </w:rPr>
        <w:t>.</w:t>
      </w:r>
      <w:r w:rsidR="00163F69" w:rsidRPr="00AB1F25">
        <w:rPr>
          <w:b/>
          <w:sz w:val="24"/>
          <w:szCs w:val="24"/>
        </w:rPr>
        <w:t>.....</w:t>
      </w:r>
      <w:r w:rsidR="00516818" w:rsidRPr="00AB1F25">
        <w:rPr>
          <w:b/>
          <w:sz w:val="24"/>
          <w:szCs w:val="24"/>
        </w:rPr>
        <w:t>....</w:t>
      </w:r>
      <w:r w:rsidR="00D0358F">
        <w:rPr>
          <w:b/>
          <w:sz w:val="24"/>
          <w:szCs w:val="24"/>
        </w:rPr>
        <w:t>59</w:t>
      </w:r>
    </w:p>
    <w:p w14:paraId="742D7412" w14:textId="315D115B" w:rsidR="000F7FAF" w:rsidRPr="00AB1F25" w:rsidRDefault="00AB1F25" w:rsidP="003D1820">
      <w:pPr>
        <w:pStyle w:val="NoSpacing"/>
        <w:spacing w:line="480" w:lineRule="auto"/>
        <w:jc w:val="both"/>
        <w:rPr>
          <w:b/>
          <w:sz w:val="24"/>
          <w:szCs w:val="24"/>
        </w:rPr>
      </w:pPr>
      <w:r>
        <w:rPr>
          <w:b/>
          <w:sz w:val="24"/>
          <w:szCs w:val="24"/>
        </w:rPr>
        <w:t>12</w:t>
      </w:r>
      <w:r w:rsidR="005B5EBF" w:rsidRPr="00AB1F25">
        <w:rPr>
          <w:b/>
          <w:sz w:val="24"/>
          <w:szCs w:val="24"/>
        </w:rPr>
        <w:t xml:space="preserve">. </w:t>
      </w:r>
      <w:r w:rsidR="000F7FAF" w:rsidRPr="00AB1F25">
        <w:rPr>
          <w:b/>
          <w:sz w:val="24"/>
          <w:szCs w:val="24"/>
        </w:rPr>
        <w:t xml:space="preserve"> Dodatne aktivnosti koje se provode u školi - planovi  ............</w:t>
      </w:r>
      <w:r w:rsidR="00122FB3" w:rsidRPr="00AB1F25">
        <w:rPr>
          <w:b/>
          <w:sz w:val="24"/>
          <w:szCs w:val="24"/>
        </w:rPr>
        <w:t>...................</w:t>
      </w:r>
      <w:r w:rsidR="00163F69" w:rsidRPr="00AB1F25">
        <w:rPr>
          <w:b/>
          <w:sz w:val="24"/>
          <w:szCs w:val="24"/>
        </w:rPr>
        <w:t>.....</w:t>
      </w:r>
      <w:r w:rsidR="00122FB3" w:rsidRPr="00AB1F25">
        <w:rPr>
          <w:b/>
          <w:sz w:val="24"/>
          <w:szCs w:val="24"/>
        </w:rPr>
        <w:t>.</w:t>
      </w:r>
      <w:r w:rsidR="005B5EBF" w:rsidRPr="00AB1F25">
        <w:rPr>
          <w:b/>
          <w:sz w:val="24"/>
          <w:szCs w:val="24"/>
        </w:rPr>
        <w:t>.........</w:t>
      </w:r>
      <w:r w:rsidR="00F75175" w:rsidRPr="00AB1F25">
        <w:rPr>
          <w:b/>
          <w:sz w:val="24"/>
          <w:szCs w:val="24"/>
        </w:rPr>
        <w:t>...</w:t>
      </w:r>
      <w:r w:rsidR="00D0358F">
        <w:rPr>
          <w:b/>
          <w:sz w:val="24"/>
          <w:szCs w:val="24"/>
        </w:rPr>
        <w:t>71</w:t>
      </w:r>
    </w:p>
    <w:p w14:paraId="0ECAC85C" w14:textId="77777777" w:rsidR="000F7FAF" w:rsidRDefault="000F7FAF" w:rsidP="00E10AD1">
      <w:pPr>
        <w:jc w:val="right"/>
      </w:pPr>
    </w:p>
    <w:p w14:paraId="1475219B" w14:textId="77777777" w:rsidR="000F7FAF" w:rsidRDefault="000F7FAF" w:rsidP="00E10AD1">
      <w:pPr>
        <w:pStyle w:val="NoSpacing"/>
        <w:jc w:val="right"/>
        <w:rPr>
          <w:sz w:val="24"/>
          <w:szCs w:val="24"/>
        </w:rPr>
      </w:pPr>
    </w:p>
    <w:p w14:paraId="6C96E2EA" w14:textId="77777777" w:rsidR="000F7FAF" w:rsidRDefault="000F7FAF" w:rsidP="00E10AD1">
      <w:pPr>
        <w:pStyle w:val="NoSpacing"/>
        <w:jc w:val="right"/>
        <w:rPr>
          <w:sz w:val="24"/>
          <w:szCs w:val="24"/>
        </w:rPr>
      </w:pPr>
    </w:p>
    <w:p w14:paraId="738C2045" w14:textId="77777777" w:rsidR="000F7FAF" w:rsidRDefault="000F7FAF" w:rsidP="00005F3B">
      <w:pPr>
        <w:pStyle w:val="NoSpacing"/>
        <w:rPr>
          <w:sz w:val="24"/>
          <w:szCs w:val="24"/>
        </w:rPr>
      </w:pPr>
    </w:p>
    <w:p w14:paraId="61BEDB3E" w14:textId="77777777" w:rsidR="000F7FAF" w:rsidRDefault="000F7FAF" w:rsidP="00005F3B">
      <w:pPr>
        <w:pStyle w:val="NoSpacing"/>
        <w:rPr>
          <w:sz w:val="24"/>
          <w:szCs w:val="24"/>
        </w:rPr>
      </w:pPr>
    </w:p>
    <w:p w14:paraId="71EDD42E" w14:textId="77777777" w:rsidR="000F7FAF" w:rsidRDefault="000F7FAF" w:rsidP="00005F3B">
      <w:pPr>
        <w:pStyle w:val="NoSpacing"/>
        <w:rPr>
          <w:sz w:val="24"/>
          <w:szCs w:val="24"/>
        </w:rPr>
      </w:pPr>
    </w:p>
    <w:p w14:paraId="4BF1CFD0" w14:textId="77777777" w:rsidR="000F7FAF" w:rsidRDefault="000F7FAF" w:rsidP="00005F3B">
      <w:pPr>
        <w:pStyle w:val="NoSpacing"/>
        <w:rPr>
          <w:sz w:val="24"/>
          <w:szCs w:val="24"/>
        </w:rPr>
      </w:pPr>
    </w:p>
    <w:p w14:paraId="16BE3602" w14:textId="302D0ED7" w:rsidR="000F7FAF" w:rsidRDefault="000F7FAF" w:rsidP="00005F3B">
      <w:pPr>
        <w:pStyle w:val="NoSpacing"/>
        <w:rPr>
          <w:sz w:val="24"/>
          <w:szCs w:val="24"/>
        </w:rPr>
      </w:pPr>
    </w:p>
    <w:p w14:paraId="4B9F1849" w14:textId="4A08D46F" w:rsidR="00AB1F25" w:rsidRDefault="00AB1F25" w:rsidP="00005F3B">
      <w:pPr>
        <w:pStyle w:val="NoSpacing"/>
        <w:rPr>
          <w:sz w:val="24"/>
          <w:szCs w:val="24"/>
        </w:rPr>
      </w:pPr>
    </w:p>
    <w:p w14:paraId="4FCA7393" w14:textId="13C3E650" w:rsidR="00AB1F25" w:rsidRDefault="00AB1F25" w:rsidP="00005F3B">
      <w:pPr>
        <w:pStyle w:val="NoSpacing"/>
        <w:rPr>
          <w:sz w:val="24"/>
          <w:szCs w:val="24"/>
        </w:rPr>
      </w:pPr>
    </w:p>
    <w:p w14:paraId="5D675910" w14:textId="77777777" w:rsidR="00AB1F25" w:rsidRDefault="00AB1F25" w:rsidP="00005F3B">
      <w:pPr>
        <w:pStyle w:val="NoSpacing"/>
        <w:rPr>
          <w:sz w:val="24"/>
          <w:szCs w:val="24"/>
        </w:rPr>
      </w:pPr>
    </w:p>
    <w:p w14:paraId="1A2A9D3B" w14:textId="77777777" w:rsidR="000F7FAF" w:rsidRDefault="000F7FAF" w:rsidP="00005F3B">
      <w:pPr>
        <w:pStyle w:val="NoSpacing"/>
        <w:rPr>
          <w:sz w:val="24"/>
          <w:szCs w:val="24"/>
        </w:rPr>
      </w:pPr>
    </w:p>
    <w:p w14:paraId="6FDEA43E" w14:textId="77777777" w:rsidR="000F7FAF" w:rsidRDefault="000F7FAF" w:rsidP="00005F3B">
      <w:pPr>
        <w:pStyle w:val="NoSpacing"/>
      </w:pPr>
    </w:p>
    <w:p w14:paraId="4B4FC71F" w14:textId="762FA7FE" w:rsidR="000F7FAF" w:rsidRPr="00005F3B" w:rsidRDefault="000F7FAF" w:rsidP="00ED3AE8">
      <w:pPr>
        <w:pStyle w:val="NoSpacing"/>
        <w:jc w:val="both"/>
      </w:pPr>
      <w:r w:rsidRPr="00005F3B">
        <w:lastRenderedPageBreak/>
        <w:t>Školsk</w:t>
      </w:r>
      <w:r w:rsidR="00AF6B6E">
        <w:t>i odbor Škole za grafiku, dizajn i medijsku produkciju</w:t>
      </w:r>
      <w:r w:rsidRPr="00005F3B">
        <w:t>, Zagreb, Getaldićeva 2, na temelju čl. 118., stavka 2, alineje 4., Zakona o odgoju i obrazovanju u o</w:t>
      </w:r>
      <w:r w:rsidR="00802419">
        <w:t>snovnoj i srednjoj školi (</w:t>
      </w:r>
      <w:r>
        <w:t xml:space="preserve">N.N. </w:t>
      </w:r>
      <w:r w:rsidRPr="00005F3B">
        <w:t>87/08.,</w:t>
      </w:r>
      <w:r w:rsidR="00ED3AE8">
        <w:t xml:space="preserve"> 86/09., 92/10., 105/10. 90/11</w:t>
      </w:r>
      <w:r w:rsidR="00802419">
        <w:t>,</w:t>
      </w:r>
      <w:r w:rsidR="00ED3AE8">
        <w:t xml:space="preserve"> 5/12, 16/12, 86/12, 126/12., </w:t>
      </w:r>
      <w:r w:rsidR="00802419">
        <w:t>94/13</w:t>
      </w:r>
      <w:r w:rsidR="00ED3AE8">
        <w:t>, 152/14, 7/17</w:t>
      </w:r>
      <w:r w:rsidR="00C42579">
        <w:t>,</w:t>
      </w:r>
      <w:r w:rsidR="00ED3AE8">
        <w:t xml:space="preserve"> 68/18</w:t>
      </w:r>
      <w:r w:rsidR="00C42579">
        <w:t xml:space="preserve">, </w:t>
      </w:r>
      <w:r w:rsidR="00C42579" w:rsidRPr="00C42579">
        <w:t>98/19</w:t>
      </w:r>
      <w:r w:rsidR="00C42579">
        <w:t xml:space="preserve"> i</w:t>
      </w:r>
      <w:r w:rsidR="00C42579" w:rsidRPr="00C42579">
        <w:t xml:space="preserve"> 64/20</w:t>
      </w:r>
      <w:r w:rsidR="00802419">
        <w:t xml:space="preserve">) </w:t>
      </w:r>
      <w:r w:rsidRPr="00005F3B">
        <w:t xml:space="preserve">na </w:t>
      </w:r>
      <w:r w:rsidR="00AF6B6E">
        <w:t>sastanku održanom</w:t>
      </w:r>
      <w:r w:rsidR="003367AA">
        <w:t xml:space="preserve"> </w:t>
      </w:r>
      <w:r w:rsidR="00C42579">
        <w:t>6</w:t>
      </w:r>
      <w:r w:rsidR="00686270" w:rsidRPr="00C42579">
        <w:t>.</w:t>
      </w:r>
      <w:r w:rsidR="00F378F2" w:rsidRPr="00C42579">
        <w:t xml:space="preserve"> </w:t>
      </w:r>
      <w:r w:rsidR="00EA3EB2" w:rsidRPr="00C42579">
        <w:t>listopada</w:t>
      </w:r>
      <w:r w:rsidR="00686270">
        <w:t xml:space="preserve"> </w:t>
      </w:r>
      <w:r w:rsidR="003A158F">
        <w:t>20</w:t>
      </w:r>
      <w:r w:rsidR="005F45E2">
        <w:t>20</w:t>
      </w:r>
      <w:r w:rsidRPr="00005F3B">
        <w:t xml:space="preserve">. godine donosi </w:t>
      </w:r>
    </w:p>
    <w:p w14:paraId="4E96DFFB" w14:textId="77777777" w:rsidR="000F7FAF" w:rsidRDefault="000F7FAF" w:rsidP="00005F3B">
      <w:pPr>
        <w:pStyle w:val="NoSpacing"/>
        <w:rPr>
          <w:sz w:val="24"/>
          <w:szCs w:val="24"/>
        </w:rPr>
      </w:pPr>
    </w:p>
    <w:p w14:paraId="0D1B735C" w14:textId="77777777" w:rsidR="000F7FAF" w:rsidRDefault="000F7FAF" w:rsidP="00005F3B">
      <w:pPr>
        <w:pStyle w:val="NoSpacing"/>
        <w:rPr>
          <w:sz w:val="24"/>
          <w:szCs w:val="24"/>
        </w:rPr>
      </w:pPr>
    </w:p>
    <w:p w14:paraId="7125355C" w14:textId="77777777" w:rsidR="000F7FAF" w:rsidRDefault="000F7FAF" w:rsidP="00005F3B">
      <w:pPr>
        <w:pStyle w:val="NoSpacing"/>
        <w:rPr>
          <w:sz w:val="24"/>
          <w:szCs w:val="24"/>
        </w:rPr>
      </w:pPr>
    </w:p>
    <w:p w14:paraId="3B7CF951" w14:textId="77777777" w:rsidR="000F7FAF" w:rsidRPr="00786F2B" w:rsidRDefault="000F7FAF" w:rsidP="00786F2B">
      <w:pPr>
        <w:pStyle w:val="NoSpacing"/>
        <w:jc w:val="center"/>
        <w:rPr>
          <w:b/>
          <w:sz w:val="36"/>
          <w:szCs w:val="36"/>
        </w:rPr>
      </w:pPr>
      <w:r w:rsidRPr="00786F2B">
        <w:rPr>
          <w:b/>
          <w:sz w:val="36"/>
          <w:szCs w:val="36"/>
        </w:rPr>
        <w:t>ŠKOLSKI KURIKULUM</w:t>
      </w:r>
    </w:p>
    <w:p w14:paraId="44756BAC" w14:textId="77777777" w:rsidR="000F7FAF" w:rsidRPr="00786F2B" w:rsidRDefault="00D4665B" w:rsidP="00786F2B">
      <w:pPr>
        <w:pStyle w:val="NoSpacing"/>
        <w:jc w:val="center"/>
        <w:rPr>
          <w:b/>
          <w:sz w:val="36"/>
          <w:szCs w:val="36"/>
        </w:rPr>
      </w:pPr>
      <w:r>
        <w:rPr>
          <w:b/>
          <w:sz w:val="36"/>
          <w:szCs w:val="36"/>
        </w:rPr>
        <w:t>ZA ŠKOLSKU GODINU 20</w:t>
      </w:r>
      <w:r w:rsidR="005F45E2">
        <w:rPr>
          <w:b/>
          <w:sz w:val="36"/>
          <w:szCs w:val="36"/>
        </w:rPr>
        <w:t>20</w:t>
      </w:r>
      <w:r>
        <w:rPr>
          <w:b/>
          <w:sz w:val="36"/>
          <w:szCs w:val="36"/>
        </w:rPr>
        <w:t>./202</w:t>
      </w:r>
      <w:r w:rsidR="005F45E2">
        <w:rPr>
          <w:b/>
          <w:sz w:val="36"/>
          <w:szCs w:val="36"/>
        </w:rPr>
        <w:t>1</w:t>
      </w:r>
      <w:r w:rsidR="000F7FAF" w:rsidRPr="00786F2B">
        <w:rPr>
          <w:b/>
          <w:sz w:val="36"/>
          <w:szCs w:val="36"/>
        </w:rPr>
        <w:t>.</w:t>
      </w:r>
    </w:p>
    <w:p w14:paraId="67B077C1" w14:textId="77777777" w:rsidR="000F7FAF" w:rsidRDefault="000F7FAF" w:rsidP="00005F3B">
      <w:pPr>
        <w:pStyle w:val="NoSpacing"/>
        <w:rPr>
          <w:sz w:val="24"/>
          <w:szCs w:val="24"/>
        </w:rPr>
      </w:pPr>
    </w:p>
    <w:p w14:paraId="77EF11E2" w14:textId="77777777" w:rsidR="000F7FAF" w:rsidRDefault="000F7FAF" w:rsidP="00005F3B">
      <w:pPr>
        <w:pStyle w:val="NoSpacing"/>
        <w:rPr>
          <w:sz w:val="24"/>
          <w:szCs w:val="24"/>
        </w:rPr>
      </w:pPr>
    </w:p>
    <w:p w14:paraId="298E0516" w14:textId="77777777" w:rsidR="000F7FAF" w:rsidRDefault="000F7FAF" w:rsidP="00005F3B">
      <w:pPr>
        <w:pStyle w:val="NoSpacing"/>
        <w:rPr>
          <w:sz w:val="24"/>
          <w:szCs w:val="24"/>
        </w:rPr>
      </w:pPr>
    </w:p>
    <w:p w14:paraId="4865EBBE" w14:textId="77777777" w:rsidR="000F7FAF" w:rsidRDefault="000F7FAF" w:rsidP="00005F3B">
      <w:pPr>
        <w:pStyle w:val="NoSpacing"/>
        <w:rPr>
          <w:b/>
          <w:sz w:val="24"/>
          <w:szCs w:val="24"/>
        </w:rPr>
      </w:pPr>
    </w:p>
    <w:p w14:paraId="0911AE32" w14:textId="77777777" w:rsidR="000F7FAF" w:rsidRPr="00786F2B" w:rsidRDefault="000F7FAF" w:rsidP="00005F3B">
      <w:pPr>
        <w:pStyle w:val="NoSpacing"/>
        <w:rPr>
          <w:b/>
          <w:sz w:val="24"/>
          <w:szCs w:val="24"/>
        </w:rPr>
      </w:pPr>
      <w:r w:rsidRPr="00786F2B">
        <w:rPr>
          <w:b/>
          <w:sz w:val="24"/>
          <w:szCs w:val="24"/>
        </w:rPr>
        <w:t xml:space="preserve">UVODNE NAPOMENE </w:t>
      </w:r>
    </w:p>
    <w:p w14:paraId="0654634C" w14:textId="77777777" w:rsidR="000F7FAF" w:rsidRDefault="000F7FAF" w:rsidP="00005F3B">
      <w:pPr>
        <w:pStyle w:val="NoSpacing"/>
        <w:rPr>
          <w:sz w:val="24"/>
          <w:szCs w:val="24"/>
        </w:rPr>
      </w:pPr>
    </w:p>
    <w:p w14:paraId="6E7217C0" w14:textId="77777777" w:rsidR="000F7FAF" w:rsidRPr="00005F3B" w:rsidRDefault="000F7FAF" w:rsidP="00786F2B">
      <w:pPr>
        <w:pStyle w:val="NoSpacing"/>
        <w:ind w:firstLine="567"/>
        <w:jc w:val="both"/>
        <w:rPr>
          <w:sz w:val="24"/>
          <w:szCs w:val="24"/>
        </w:rPr>
      </w:pPr>
      <w:r w:rsidRPr="00005F3B">
        <w:rPr>
          <w:sz w:val="24"/>
          <w:szCs w:val="24"/>
        </w:rPr>
        <w:t xml:space="preserve">Temeljni dokument za izradu Školskog kurikuluma je Nacionalni kurikulum.  Kurikulum nam pomaže da gradimo karakter škole, ali u tome  ćemo uspjeti samo uz zajednički angažman učenika i nastavnika. </w:t>
      </w:r>
    </w:p>
    <w:p w14:paraId="2A0602FC" w14:textId="77777777" w:rsidR="000F7FAF" w:rsidRPr="00005F3B" w:rsidRDefault="000F7FAF" w:rsidP="00786F2B">
      <w:pPr>
        <w:pStyle w:val="NoSpacing"/>
        <w:ind w:firstLine="567"/>
        <w:jc w:val="both"/>
        <w:rPr>
          <w:sz w:val="24"/>
          <w:szCs w:val="24"/>
        </w:rPr>
      </w:pPr>
      <w:r w:rsidRPr="00005F3B">
        <w:rPr>
          <w:sz w:val="24"/>
          <w:szCs w:val="24"/>
        </w:rPr>
        <w:t xml:space="preserve">Vjerujemo da  će ponuđene aktivnosti, projekti i programi zadovoljiti potrebe naših učenika i otvoriti im nove putove u labirintu odrastanja. </w:t>
      </w:r>
    </w:p>
    <w:p w14:paraId="43AD361E" w14:textId="77777777" w:rsidR="000F7FAF" w:rsidRPr="00005F3B" w:rsidRDefault="000F7FAF" w:rsidP="00786F2B">
      <w:pPr>
        <w:pStyle w:val="NoSpacing"/>
        <w:ind w:firstLine="567"/>
        <w:jc w:val="both"/>
        <w:rPr>
          <w:sz w:val="24"/>
          <w:szCs w:val="24"/>
        </w:rPr>
      </w:pPr>
      <w:r w:rsidRPr="00005F3B">
        <w:rPr>
          <w:sz w:val="24"/>
          <w:szCs w:val="24"/>
        </w:rPr>
        <w:t xml:space="preserve">Kurikulum utvrđuje vrijednosti, načela, općeobrazovne ciljeve i ciljeve poučavanja, koncepciju učenja i poučavanja, pristupe poučavanju, obrazovne ciljeve po obrazovnim područjima i predmetima, te vrednovanje i ocjenjivanje. </w:t>
      </w:r>
    </w:p>
    <w:p w14:paraId="6701FC0E" w14:textId="77777777" w:rsidR="000F7FAF" w:rsidRPr="00005F3B" w:rsidRDefault="000F7FAF" w:rsidP="00786F2B">
      <w:pPr>
        <w:pStyle w:val="NoSpacing"/>
        <w:ind w:firstLine="567"/>
        <w:jc w:val="both"/>
        <w:rPr>
          <w:sz w:val="24"/>
          <w:szCs w:val="24"/>
        </w:rPr>
      </w:pPr>
      <w:r w:rsidRPr="00005F3B">
        <w:rPr>
          <w:sz w:val="24"/>
          <w:szCs w:val="24"/>
        </w:rPr>
        <w:t xml:space="preserve">Odgoj i obrazovanje u Školi ostvaruje se na temelju nacionalnog kurikuluma, </w:t>
      </w:r>
    </w:p>
    <w:p w14:paraId="522F9926" w14:textId="77777777" w:rsidR="000F7FAF" w:rsidRPr="00005F3B" w:rsidRDefault="000F7FAF" w:rsidP="00786F2B">
      <w:pPr>
        <w:pStyle w:val="NoSpacing"/>
        <w:jc w:val="both"/>
        <w:rPr>
          <w:sz w:val="24"/>
          <w:szCs w:val="24"/>
        </w:rPr>
      </w:pPr>
      <w:r w:rsidRPr="00005F3B">
        <w:rPr>
          <w:sz w:val="24"/>
          <w:szCs w:val="24"/>
        </w:rPr>
        <w:t xml:space="preserve">nastavnih planova i programa i školskog kurikuluma. </w:t>
      </w:r>
    </w:p>
    <w:p w14:paraId="07132E82" w14:textId="77777777" w:rsidR="000F7FAF" w:rsidRPr="00005F3B" w:rsidRDefault="000F7FAF" w:rsidP="00005F3B">
      <w:pPr>
        <w:pStyle w:val="NoSpacing"/>
        <w:rPr>
          <w:sz w:val="24"/>
          <w:szCs w:val="24"/>
        </w:rPr>
      </w:pPr>
      <w:r w:rsidRPr="00005F3B">
        <w:rPr>
          <w:sz w:val="24"/>
          <w:szCs w:val="24"/>
        </w:rPr>
        <w:t xml:space="preserve">Nacionalni kurikulum donosi ministar. </w:t>
      </w:r>
    </w:p>
    <w:p w14:paraId="05EBF3B1" w14:textId="77777777" w:rsidR="000F7FAF" w:rsidRDefault="000F7FAF" w:rsidP="00005F3B">
      <w:pPr>
        <w:pStyle w:val="NoSpacing"/>
        <w:rPr>
          <w:sz w:val="24"/>
          <w:szCs w:val="24"/>
        </w:rPr>
      </w:pPr>
    </w:p>
    <w:p w14:paraId="47F08532" w14:textId="77777777" w:rsidR="000F7FAF" w:rsidRDefault="000F7FAF" w:rsidP="00005F3B">
      <w:pPr>
        <w:pStyle w:val="NoSpacing"/>
        <w:rPr>
          <w:sz w:val="24"/>
          <w:szCs w:val="24"/>
        </w:rPr>
      </w:pPr>
    </w:p>
    <w:p w14:paraId="7132BC55" w14:textId="77777777" w:rsidR="000F7FAF" w:rsidRPr="00786F2B" w:rsidRDefault="000F7FAF" w:rsidP="00005F3B">
      <w:pPr>
        <w:pStyle w:val="NoSpacing"/>
        <w:rPr>
          <w:b/>
          <w:sz w:val="24"/>
          <w:szCs w:val="24"/>
        </w:rPr>
      </w:pPr>
      <w:r w:rsidRPr="00786F2B">
        <w:rPr>
          <w:b/>
          <w:sz w:val="24"/>
          <w:szCs w:val="24"/>
        </w:rPr>
        <w:t xml:space="preserve">CILJ ŠKOLSKOG KURIKULUMA </w:t>
      </w:r>
    </w:p>
    <w:p w14:paraId="426FFBAB" w14:textId="77777777" w:rsidR="000F7FAF" w:rsidRPr="00005F3B" w:rsidRDefault="000F7FAF" w:rsidP="00EF40F7">
      <w:pPr>
        <w:pStyle w:val="NoSpacing"/>
        <w:numPr>
          <w:ilvl w:val="0"/>
          <w:numId w:val="1"/>
        </w:numPr>
        <w:jc w:val="both"/>
        <w:rPr>
          <w:sz w:val="24"/>
          <w:szCs w:val="24"/>
        </w:rPr>
      </w:pPr>
      <w:r w:rsidRPr="00005F3B">
        <w:rPr>
          <w:sz w:val="24"/>
          <w:szCs w:val="24"/>
        </w:rPr>
        <w:t xml:space="preserve">Definirati temelje rada škole. </w:t>
      </w:r>
    </w:p>
    <w:p w14:paraId="5D16B373" w14:textId="77777777" w:rsidR="000F7FAF" w:rsidRPr="00005F3B" w:rsidRDefault="000F7FAF" w:rsidP="00EF40F7">
      <w:pPr>
        <w:pStyle w:val="NoSpacing"/>
        <w:numPr>
          <w:ilvl w:val="0"/>
          <w:numId w:val="1"/>
        </w:numPr>
        <w:jc w:val="both"/>
        <w:rPr>
          <w:sz w:val="24"/>
          <w:szCs w:val="24"/>
        </w:rPr>
      </w:pPr>
      <w:r w:rsidRPr="00005F3B">
        <w:rPr>
          <w:sz w:val="24"/>
          <w:szCs w:val="24"/>
        </w:rPr>
        <w:t xml:space="preserve">Utvrditi dugoročni i kratkoročni plan i program Škole s izvannastavnim i izvanškolskim aktivnostima. </w:t>
      </w:r>
    </w:p>
    <w:p w14:paraId="4AEF24EF" w14:textId="77777777" w:rsidR="000F7FAF" w:rsidRPr="00005F3B" w:rsidRDefault="000F7FAF" w:rsidP="00EF40F7">
      <w:pPr>
        <w:pStyle w:val="NoSpacing"/>
        <w:numPr>
          <w:ilvl w:val="0"/>
          <w:numId w:val="1"/>
        </w:numPr>
        <w:jc w:val="both"/>
        <w:rPr>
          <w:sz w:val="24"/>
          <w:szCs w:val="24"/>
        </w:rPr>
      </w:pPr>
      <w:r w:rsidRPr="00005F3B">
        <w:rPr>
          <w:sz w:val="24"/>
          <w:szCs w:val="24"/>
        </w:rPr>
        <w:t xml:space="preserve">Odrediti nastavni plan i program izbornih predmeta, izvannastavne i </w:t>
      </w:r>
      <w:r>
        <w:rPr>
          <w:sz w:val="24"/>
          <w:szCs w:val="24"/>
        </w:rPr>
        <w:t xml:space="preserve">izvanškolske </w:t>
      </w:r>
      <w:r w:rsidRPr="00005F3B">
        <w:rPr>
          <w:sz w:val="24"/>
          <w:szCs w:val="24"/>
        </w:rPr>
        <w:t xml:space="preserve">aktivnosti i druge odgojno-obrazovne aktivnosti, programe i projekte prema smjernicama hrvatskog nacionalnog obrazovnog standarda. </w:t>
      </w:r>
    </w:p>
    <w:p w14:paraId="5368BCB7" w14:textId="77777777" w:rsidR="000F7FAF" w:rsidRDefault="000F7FAF" w:rsidP="00005F3B">
      <w:pPr>
        <w:pStyle w:val="NoSpacing"/>
        <w:rPr>
          <w:sz w:val="24"/>
          <w:szCs w:val="24"/>
        </w:rPr>
      </w:pPr>
    </w:p>
    <w:p w14:paraId="741C94CA" w14:textId="77777777" w:rsidR="000F7FAF" w:rsidRDefault="000F7FAF" w:rsidP="00005F3B">
      <w:pPr>
        <w:pStyle w:val="NoSpacing"/>
        <w:rPr>
          <w:sz w:val="24"/>
          <w:szCs w:val="24"/>
        </w:rPr>
      </w:pPr>
    </w:p>
    <w:p w14:paraId="07850132" w14:textId="77777777" w:rsidR="000F7FAF" w:rsidRPr="00786F2B" w:rsidRDefault="000F7FAF" w:rsidP="00005F3B">
      <w:pPr>
        <w:pStyle w:val="NoSpacing"/>
        <w:rPr>
          <w:b/>
          <w:sz w:val="24"/>
          <w:szCs w:val="24"/>
        </w:rPr>
      </w:pPr>
      <w:r w:rsidRPr="00786F2B">
        <w:rPr>
          <w:b/>
          <w:sz w:val="24"/>
          <w:szCs w:val="24"/>
        </w:rPr>
        <w:t xml:space="preserve">ZADACI ŠKOLSKOG KURIKULUMA </w:t>
      </w:r>
    </w:p>
    <w:p w14:paraId="148B9FBA" w14:textId="77777777" w:rsidR="000F7FAF" w:rsidRPr="00005F3B" w:rsidRDefault="000F7FAF" w:rsidP="00005F3B">
      <w:pPr>
        <w:pStyle w:val="NoSpacing"/>
        <w:rPr>
          <w:sz w:val="24"/>
          <w:szCs w:val="24"/>
        </w:rPr>
      </w:pPr>
      <w:r w:rsidRPr="00005F3B">
        <w:rPr>
          <w:sz w:val="24"/>
          <w:szCs w:val="24"/>
        </w:rPr>
        <w:t xml:space="preserve">Školskim kurikulumom utvrđuju se: </w:t>
      </w:r>
    </w:p>
    <w:p w14:paraId="4B7B5DC3" w14:textId="77777777" w:rsidR="000F7FAF" w:rsidRPr="00005F3B" w:rsidRDefault="000F7FAF" w:rsidP="00EF40F7">
      <w:pPr>
        <w:pStyle w:val="NoSpacing"/>
        <w:numPr>
          <w:ilvl w:val="0"/>
          <w:numId w:val="2"/>
        </w:numPr>
        <w:rPr>
          <w:sz w:val="24"/>
          <w:szCs w:val="24"/>
        </w:rPr>
      </w:pPr>
      <w:r w:rsidRPr="00005F3B">
        <w:rPr>
          <w:sz w:val="24"/>
          <w:szCs w:val="24"/>
        </w:rPr>
        <w:t xml:space="preserve">aktivnosti, programi i projekti </w:t>
      </w:r>
    </w:p>
    <w:p w14:paraId="56C8EEB6" w14:textId="77777777" w:rsidR="000F7FAF" w:rsidRPr="00005F3B" w:rsidRDefault="000F7FAF" w:rsidP="00EF40F7">
      <w:pPr>
        <w:pStyle w:val="NoSpacing"/>
        <w:numPr>
          <w:ilvl w:val="0"/>
          <w:numId w:val="2"/>
        </w:numPr>
        <w:rPr>
          <w:sz w:val="24"/>
          <w:szCs w:val="24"/>
        </w:rPr>
      </w:pPr>
      <w:r w:rsidRPr="00005F3B">
        <w:rPr>
          <w:sz w:val="24"/>
          <w:szCs w:val="24"/>
        </w:rPr>
        <w:t xml:space="preserve">ciljevi aktivnosti, programa i projekata </w:t>
      </w:r>
    </w:p>
    <w:p w14:paraId="757A9308" w14:textId="77777777" w:rsidR="000F7FAF" w:rsidRPr="00005F3B" w:rsidRDefault="000F7FAF" w:rsidP="00EF40F7">
      <w:pPr>
        <w:pStyle w:val="NoSpacing"/>
        <w:numPr>
          <w:ilvl w:val="0"/>
          <w:numId w:val="2"/>
        </w:numPr>
        <w:rPr>
          <w:sz w:val="24"/>
          <w:szCs w:val="24"/>
        </w:rPr>
      </w:pPr>
      <w:r w:rsidRPr="00005F3B">
        <w:rPr>
          <w:sz w:val="24"/>
          <w:szCs w:val="24"/>
        </w:rPr>
        <w:t xml:space="preserve">namjena aktivnosti, programa i projekata </w:t>
      </w:r>
    </w:p>
    <w:p w14:paraId="7A678EB7" w14:textId="77777777" w:rsidR="000F7FAF" w:rsidRPr="00005F3B" w:rsidRDefault="000F7FAF" w:rsidP="00EF40F7">
      <w:pPr>
        <w:pStyle w:val="NoSpacing"/>
        <w:numPr>
          <w:ilvl w:val="0"/>
          <w:numId w:val="2"/>
        </w:numPr>
        <w:rPr>
          <w:sz w:val="24"/>
          <w:szCs w:val="24"/>
        </w:rPr>
      </w:pPr>
      <w:r w:rsidRPr="00005F3B">
        <w:rPr>
          <w:sz w:val="24"/>
          <w:szCs w:val="24"/>
        </w:rPr>
        <w:t xml:space="preserve">nositelji aktivnosti, programa i projekata, te njihova odgovornost </w:t>
      </w:r>
    </w:p>
    <w:p w14:paraId="71DB0993" w14:textId="77777777" w:rsidR="000F7FAF" w:rsidRPr="00005F3B" w:rsidRDefault="000F7FAF" w:rsidP="00EF40F7">
      <w:pPr>
        <w:pStyle w:val="NoSpacing"/>
        <w:numPr>
          <w:ilvl w:val="0"/>
          <w:numId w:val="2"/>
        </w:numPr>
        <w:rPr>
          <w:sz w:val="24"/>
          <w:szCs w:val="24"/>
        </w:rPr>
      </w:pPr>
      <w:r w:rsidRPr="00005F3B">
        <w:rPr>
          <w:sz w:val="24"/>
          <w:szCs w:val="24"/>
        </w:rPr>
        <w:t xml:space="preserve">način realizacije aktivnosti, programa i projekata </w:t>
      </w:r>
    </w:p>
    <w:p w14:paraId="7B0B396B" w14:textId="77777777" w:rsidR="000F7FAF" w:rsidRPr="00005F3B" w:rsidRDefault="000F7FAF" w:rsidP="00EF40F7">
      <w:pPr>
        <w:pStyle w:val="NoSpacing"/>
        <w:numPr>
          <w:ilvl w:val="0"/>
          <w:numId w:val="2"/>
        </w:numPr>
        <w:rPr>
          <w:sz w:val="24"/>
          <w:szCs w:val="24"/>
        </w:rPr>
      </w:pPr>
      <w:r w:rsidRPr="00005F3B">
        <w:rPr>
          <w:sz w:val="24"/>
          <w:szCs w:val="24"/>
        </w:rPr>
        <w:t xml:space="preserve">vremenik aktivnosti, programa i projekata </w:t>
      </w:r>
    </w:p>
    <w:p w14:paraId="78A6C929" w14:textId="77777777" w:rsidR="000F7FAF" w:rsidRDefault="000F7FAF" w:rsidP="00EF40F7">
      <w:pPr>
        <w:pStyle w:val="NoSpacing"/>
        <w:numPr>
          <w:ilvl w:val="0"/>
          <w:numId w:val="2"/>
        </w:numPr>
        <w:rPr>
          <w:sz w:val="24"/>
          <w:szCs w:val="24"/>
        </w:rPr>
      </w:pPr>
      <w:r w:rsidRPr="00005F3B">
        <w:rPr>
          <w:sz w:val="24"/>
          <w:szCs w:val="24"/>
        </w:rPr>
        <w:t xml:space="preserve">troškovnik aktivnosti, programa i projekata </w:t>
      </w:r>
    </w:p>
    <w:p w14:paraId="31801D83" w14:textId="77777777" w:rsidR="000F7FAF" w:rsidRDefault="000F7FAF" w:rsidP="00EF40F7">
      <w:pPr>
        <w:pStyle w:val="NoSpacing"/>
        <w:numPr>
          <w:ilvl w:val="0"/>
          <w:numId w:val="2"/>
        </w:numPr>
        <w:rPr>
          <w:sz w:val="24"/>
          <w:szCs w:val="24"/>
        </w:rPr>
      </w:pPr>
      <w:r w:rsidRPr="00786F2B">
        <w:rPr>
          <w:sz w:val="24"/>
          <w:szCs w:val="24"/>
        </w:rPr>
        <w:lastRenderedPageBreak/>
        <w:t xml:space="preserve">načini vrednovanja i načini korištenja rezultata vrednovanja. </w:t>
      </w:r>
    </w:p>
    <w:p w14:paraId="1AF8E88F" w14:textId="77777777" w:rsidR="00AA16C4" w:rsidRPr="00786F2B" w:rsidRDefault="00AA16C4" w:rsidP="00EF40F7">
      <w:pPr>
        <w:pStyle w:val="NoSpacing"/>
        <w:numPr>
          <w:ilvl w:val="0"/>
          <w:numId w:val="2"/>
        </w:numPr>
        <w:rPr>
          <w:sz w:val="24"/>
          <w:szCs w:val="24"/>
        </w:rPr>
      </w:pPr>
    </w:p>
    <w:p w14:paraId="59FE71BE" w14:textId="77777777" w:rsidR="000F7FAF" w:rsidRPr="00786F2B" w:rsidRDefault="000F7FAF" w:rsidP="00005F3B">
      <w:pPr>
        <w:pStyle w:val="NoSpacing"/>
        <w:rPr>
          <w:b/>
          <w:sz w:val="24"/>
          <w:szCs w:val="24"/>
        </w:rPr>
      </w:pPr>
      <w:r w:rsidRPr="00786F2B">
        <w:rPr>
          <w:b/>
          <w:sz w:val="24"/>
          <w:szCs w:val="24"/>
        </w:rPr>
        <w:t xml:space="preserve">NOSITELJI AKTIVNOSTI IZRADE I DONOŠENJA ŠKOLSKOG KURIKULUMA </w:t>
      </w:r>
    </w:p>
    <w:p w14:paraId="115E5DEB" w14:textId="77777777" w:rsidR="000F7FAF" w:rsidRDefault="000F7FAF" w:rsidP="00005F3B">
      <w:pPr>
        <w:pStyle w:val="NoSpacing"/>
        <w:rPr>
          <w:sz w:val="24"/>
          <w:szCs w:val="24"/>
        </w:rPr>
      </w:pPr>
    </w:p>
    <w:p w14:paraId="6C45B651" w14:textId="77777777" w:rsidR="000F7FAF" w:rsidRPr="00005F3B" w:rsidRDefault="000F7FAF" w:rsidP="00786F2B">
      <w:pPr>
        <w:pStyle w:val="NoSpacing"/>
        <w:ind w:firstLine="567"/>
        <w:jc w:val="both"/>
        <w:rPr>
          <w:sz w:val="24"/>
          <w:szCs w:val="24"/>
        </w:rPr>
      </w:pPr>
      <w:r w:rsidRPr="00005F3B">
        <w:rPr>
          <w:sz w:val="24"/>
          <w:szCs w:val="24"/>
        </w:rPr>
        <w:t>Školski kurikulum donos</w:t>
      </w:r>
      <w:r w:rsidR="000A4D30">
        <w:rPr>
          <w:sz w:val="24"/>
          <w:szCs w:val="24"/>
        </w:rPr>
        <w:t xml:space="preserve">i Školski odbor najkasnije do </w:t>
      </w:r>
      <w:r w:rsidR="0012414C">
        <w:rPr>
          <w:sz w:val="24"/>
          <w:szCs w:val="24"/>
        </w:rPr>
        <w:t>7</w:t>
      </w:r>
      <w:r w:rsidRPr="00005F3B">
        <w:rPr>
          <w:sz w:val="24"/>
          <w:szCs w:val="24"/>
        </w:rPr>
        <w:t xml:space="preserve">. </w:t>
      </w:r>
      <w:r w:rsidR="0012414C">
        <w:rPr>
          <w:sz w:val="24"/>
          <w:szCs w:val="24"/>
        </w:rPr>
        <w:t>listopada</w:t>
      </w:r>
      <w:r w:rsidRPr="00005F3B">
        <w:rPr>
          <w:sz w:val="24"/>
          <w:szCs w:val="24"/>
        </w:rPr>
        <w:t xml:space="preserve"> tekuće školske godine na prijedlog Nastavničkog vijeća, a za organizaciju izrade kurikuluma zadužen je ravnatelj koji imenuje povjerenstvo koje treba izraditi školski kurikulum.   </w:t>
      </w:r>
    </w:p>
    <w:p w14:paraId="4970393C" w14:textId="77777777" w:rsidR="000F7FAF" w:rsidRDefault="000F7FAF" w:rsidP="00786F2B">
      <w:pPr>
        <w:pStyle w:val="NoSpacing"/>
        <w:jc w:val="both"/>
        <w:rPr>
          <w:sz w:val="24"/>
          <w:szCs w:val="24"/>
        </w:rPr>
      </w:pPr>
    </w:p>
    <w:p w14:paraId="71509DB8" w14:textId="77777777" w:rsidR="000F7FAF" w:rsidRDefault="000F7FAF" w:rsidP="00786F2B">
      <w:pPr>
        <w:pStyle w:val="NoSpacing"/>
        <w:jc w:val="both"/>
        <w:rPr>
          <w:sz w:val="24"/>
          <w:szCs w:val="24"/>
        </w:rPr>
      </w:pPr>
    </w:p>
    <w:p w14:paraId="3CBF7D67" w14:textId="77777777" w:rsidR="000F7FAF" w:rsidRPr="00786F2B" w:rsidRDefault="000F7FAF" w:rsidP="00786F2B">
      <w:pPr>
        <w:pStyle w:val="NoSpacing"/>
        <w:jc w:val="both"/>
        <w:rPr>
          <w:b/>
          <w:sz w:val="24"/>
          <w:szCs w:val="24"/>
        </w:rPr>
      </w:pPr>
      <w:r w:rsidRPr="00786F2B">
        <w:rPr>
          <w:b/>
          <w:sz w:val="24"/>
          <w:szCs w:val="24"/>
        </w:rPr>
        <w:t xml:space="preserve">JAVNOST RADA </w:t>
      </w:r>
    </w:p>
    <w:p w14:paraId="193A9F14" w14:textId="77777777" w:rsidR="000F7FAF" w:rsidRDefault="000F7FAF" w:rsidP="00786F2B">
      <w:pPr>
        <w:pStyle w:val="NoSpacing"/>
        <w:ind w:firstLine="567"/>
        <w:jc w:val="both"/>
        <w:rPr>
          <w:sz w:val="24"/>
          <w:szCs w:val="24"/>
        </w:rPr>
      </w:pPr>
      <w:r w:rsidRPr="00005F3B">
        <w:rPr>
          <w:sz w:val="24"/>
          <w:szCs w:val="24"/>
        </w:rPr>
        <w:t xml:space="preserve">Školski kurikulum biti će dostupan svakom roditelju i učeniku. Objavit će se na Internetskim stranicama Škole. </w:t>
      </w:r>
    </w:p>
    <w:p w14:paraId="78F580C1" w14:textId="77777777" w:rsidR="000F7FAF" w:rsidRDefault="000F7FAF" w:rsidP="00786F2B">
      <w:pPr>
        <w:pStyle w:val="NoSpacing"/>
        <w:jc w:val="both"/>
        <w:rPr>
          <w:sz w:val="24"/>
          <w:szCs w:val="24"/>
        </w:rPr>
      </w:pPr>
    </w:p>
    <w:p w14:paraId="7D5958AE" w14:textId="77777777" w:rsidR="000F7FAF" w:rsidRDefault="000F7FAF" w:rsidP="00786F2B">
      <w:pPr>
        <w:pStyle w:val="NoSpacing"/>
        <w:rPr>
          <w:sz w:val="24"/>
          <w:szCs w:val="24"/>
        </w:rPr>
      </w:pPr>
    </w:p>
    <w:p w14:paraId="67AC130E" w14:textId="77777777" w:rsidR="000F7FAF" w:rsidRDefault="000F7FAF" w:rsidP="00786F2B">
      <w:pPr>
        <w:pStyle w:val="NoSpacing"/>
        <w:rPr>
          <w:sz w:val="24"/>
          <w:szCs w:val="24"/>
        </w:rPr>
      </w:pPr>
    </w:p>
    <w:p w14:paraId="4F63E610" w14:textId="77777777" w:rsidR="000F7FAF" w:rsidRPr="00005F3B" w:rsidRDefault="000F7FAF" w:rsidP="00786F2B">
      <w:pPr>
        <w:pStyle w:val="NoSpacing"/>
        <w:rPr>
          <w:sz w:val="24"/>
          <w:szCs w:val="24"/>
        </w:rPr>
      </w:pPr>
    </w:p>
    <w:p w14:paraId="467DD5D2" w14:textId="77777777" w:rsidR="000F7FAF" w:rsidRDefault="000F7FAF" w:rsidP="00786F2B">
      <w:pPr>
        <w:pStyle w:val="NoSpacing"/>
        <w:rPr>
          <w:sz w:val="24"/>
          <w:szCs w:val="24"/>
        </w:rPr>
      </w:pPr>
    </w:p>
    <w:p w14:paraId="6480A33E" w14:textId="77777777" w:rsidR="000F7FAF" w:rsidRDefault="000F7FAF" w:rsidP="00786F2B">
      <w:pPr>
        <w:pStyle w:val="NoSpacing"/>
        <w:rPr>
          <w:sz w:val="24"/>
          <w:szCs w:val="24"/>
        </w:rPr>
      </w:pPr>
    </w:p>
    <w:p w14:paraId="36036614" w14:textId="77777777" w:rsidR="000F7FAF" w:rsidRDefault="000F7FAF" w:rsidP="00786F2B">
      <w:pPr>
        <w:pStyle w:val="NoSpacing"/>
        <w:rPr>
          <w:sz w:val="24"/>
          <w:szCs w:val="24"/>
        </w:rPr>
      </w:pPr>
    </w:p>
    <w:p w14:paraId="3B6FDDF7" w14:textId="77777777" w:rsidR="000F7FAF" w:rsidRDefault="000F7FAF" w:rsidP="00786F2B">
      <w:pPr>
        <w:pStyle w:val="NoSpacing"/>
        <w:rPr>
          <w:sz w:val="24"/>
          <w:szCs w:val="24"/>
        </w:rPr>
      </w:pPr>
    </w:p>
    <w:p w14:paraId="4DA31842" w14:textId="77777777" w:rsidR="000F7FAF" w:rsidRDefault="000F7FAF" w:rsidP="00786F2B">
      <w:pPr>
        <w:pStyle w:val="NoSpacing"/>
        <w:rPr>
          <w:sz w:val="24"/>
          <w:szCs w:val="24"/>
        </w:rPr>
      </w:pPr>
    </w:p>
    <w:p w14:paraId="04E6796B" w14:textId="77777777" w:rsidR="000F7FAF" w:rsidRDefault="000F7FAF" w:rsidP="00786F2B">
      <w:pPr>
        <w:pStyle w:val="NoSpacing"/>
        <w:rPr>
          <w:sz w:val="24"/>
          <w:szCs w:val="24"/>
        </w:rPr>
      </w:pPr>
    </w:p>
    <w:p w14:paraId="18CC9E65" w14:textId="77777777" w:rsidR="000F7FAF" w:rsidRDefault="000F7FAF" w:rsidP="00786F2B">
      <w:pPr>
        <w:pStyle w:val="NoSpacing"/>
        <w:rPr>
          <w:sz w:val="24"/>
          <w:szCs w:val="24"/>
        </w:rPr>
      </w:pPr>
    </w:p>
    <w:p w14:paraId="7CE535B8" w14:textId="77777777" w:rsidR="000F7FAF" w:rsidRDefault="000F7FAF" w:rsidP="00786F2B">
      <w:pPr>
        <w:pStyle w:val="NoSpacing"/>
        <w:rPr>
          <w:sz w:val="24"/>
          <w:szCs w:val="24"/>
        </w:rPr>
      </w:pPr>
    </w:p>
    <w:p w14:paraId="004ADA6B" w14:textId="77777777" w:rsidR="000F7FAF" w:rsidRDefault="000F7FAF" w:rsidP="00786F2B">
      <w:pPr>
        <w:pStyle w:val="NoSpacing"/>
        <w:rPr>
          <w:sz w:val="24"/>
          <w:szCs w:val="24"/>
        </w:rPr>
      </w:pPr>
    </w:p>
    <w:p w14:paraId="52A9F70A" w14:textId="77777777" w:rsidR="000F7FAF" w:rsidRDefault="000F7FAF" w:rsidP="00786F2B">
      <w:pPr>
        <w:pStyle w:val="NoSpacing"/>
        <w:rPr>
          <w:sz w:val="24"/>
          <w:szCs w:val="24"/>
        </w:rPr>
      </w:pPr>
    </w:p>
    <w:p w14:paraId="5D770F01" w14:textId="77777777" w:rsidR="000F7FAF" w:rsidRDefault="000F7FAF" w:rsidP="00786F2B">
      <w:pPr>
        <w:pStyle w:val="NoSpacing"/>
        <w:rPr>
          <w:sz w:val="24"/>
          <w:szCs w:val="24"/>
        </w:rPr>
      </w:pPr>
    </w:p>
    <w:p w14:paraId="3B876F75" w14:textId="77777777" w:rsidR="000F7FAF" w:rsidRDefault="000F7FAF" w:rsidP="00786F2B">
      <w:pPr>
        <w:pStyle w:val="NoSpacing"/>
        <w:rPr>
          <w:sz w:val="24"/>
          <w:szCs w:val="24"/>
        </w:rPr>
      </w:pPr>
    </w:p>
    <w:p w14:paraId="55CBAA07" w14:textId="77777777" w:rsidR="000F7FAF" w:rsidRDefault="000F7FAF" w:rsidP="00786F2B">
      <w:pPr>
        <w:pStyle w:val="NoSpacing"/>
        <w:rPr>
          <w:sz w:val="24"/>
          <w:szCs w:val="24"/>
        </w:rPr>
      </w:pPr>
    </w:p>
    <w:p w14:paraId="0146B62C" w14:textId="77777777" w:rsidR="000F7FAF" w:rsidRDefault="000F7FAF" w:rsidP="00786F2B">
      <w:pPr>
        <w:pStyle w:val="NoSpacing"/>
        <w:rPr>
          <w:sz w:val="24"/>
          <w:szCs w:val="24"/>
        </w:rPr>
      </w:pPr>
    </w:p>
    <w:p w14:paraId="10C7717B" w14:textId="77777777" w:rsidR="000F7FAF" w:rsidRDefault="000F7FAF" w:rsidP="00786F2B">
      <w:pPr>
        <w:pStyle w:val="NoSpacing"/>
        <w:rPr>
          <w:sz w:val="24"/>
          <w:szCs w:val="24"/>
        </w:rPr>
      </w:pPr>
    </w:p>
    <w:p w14:paraId="4E5937B4" w14:textId="77777777" w:rsidR="000F7FAF" w:rsidRDefault="000F7FAF" w:rsidP="00786F2B">
      <w:pPr>
        <w:pStyle w:val="NoSpacing"/>
        <w:rPr>
          <w:sz w:val="24"/>
          <w:szCs w:val="24"/>
        </w:rPr>
      </w:pPr>
    </w:p>
    <w:p w14:paraId="4FBAC653" w14:textId="77777777" w:rsidR="000F7FAF" w:rsidRDefault="000F7FAF" w:rsidP="00786F2B">
      <w:pPr>
        <w:pStyle w:val="NoSpacing"/>
        <w:rPr>
          <w:sz w:val="24"/>
          <w:szCs w:val="24"/>
        </w:rPr>
      </w:pPr>
    </w:p>
    <w:p w14:paraId="4B573CB6" w14:textId="77777777" w:rsidR="000F7FAF" w:rsidRDefault="000F7FAF" w:rsidP="00786F2B">
      <w:pPr>
        <w:pStyle w:val="NoSpacing"/>
        <w:rPr>
          <w:sz w:val="24"/>
          <w:szCs w:val="24"/>
        </w:rPr>
      </w:pPr>
    </w:p>
    <w:p w14:paraId="6CC0F4CC" w14:textId="77777777" w:rsidR="000F7FAF" w:rsidRDefault="000F7FAF" w:rsidP="00786F2B">
      <w:pPr>
        <w:pStyle w:val="NoSpacing"/>
        <w:rPr>
          <w:sz w:val="24"/>
          <w:szCs w:val="24"/>
        </w:rPr>
      </w:pPr>
    </w:p>
    <w:p w14:paraId="417C186A" w14:textId="77777777" w:rsidR="000F7FAF" w:rsidRDefault="000F7FAF" w:rsidP="00786F2B">
      <w:pPr>
        <w:pStyle w:val="NoSpacing"/>
        <w:rPr>
          <w:sz w:val="24"/>
          <w:szCs w:val="24"/>
        </w:rPr>
      </w:pPr>
    </w:p>
    <w:p w14:paraId="50C18056" w14:textId="77777777" w:rsidR="000F7FAF" w:rsidRDefault="000F7FAF" w:rsidP="00786F2B">
      <w:pPr>
        <w:pStyle w:val="NoSpacing"/>
        <w:rPr>
          <w:sz w:val="24"/>
          <w:szCs w:val="24"/>
        </w:rPr>
      </w:pPr>
    </w:p>
    <w:p w14:paraId="2A653750" w14:textId="77777777" w:rsidR="000F7FAF" w:rsidRDefault="000F7FAF" w:rsidP="00786F2B">
      <w:pPr>
        <w:pStyle w:val="NoSpacing"/>
        <w:rPr>
          <w:sz w:val="24"/>
          <w:szCs w:val="24"/>
        </w:rPr>
      </w:pPr>
    </w:p>
    <w:p w14:paraId="0807CA43" w14:textId="77777777" w:rsidR="000F7FAF" w:rsidRDefault="000F7FAF" w:rsidP="00786F2B">
      <w:pPr>
        <w:pStyle w:val="NoSpacing"/>
        <w:rPr>
          <w:sz w:val="24"/>
          <w:szCs w:val="24"/>
        </w:rPr>
      </w:pPr>
    </w:p>
    <w:p w14:paraId="2DE729C8" w14:textId="77777777" w:rsidR="000F7FAF" w:rsidRDefault="000F7FAF" w:rsidP="00786F2B">
      <w:pPr>
        <w:pStyle w:val="NoSpacing"/>
        <w:rPr>
          <w:sz w:val="24"/>
          <w:szCs w:val="24"/>
        </w:rPr>
      </w:pPr>
    </w:p>
    <w:p w14:paraId="183AB566" w14:textId="77777777" w:rsidR="000F7FAF" w:rsidRDefault="000F7FAF" w:rsidP="00786F2B">
      <w:pPr>
        <w:pStyle w:val="NoSpacing"/>
        <w:rPr>
          <w:sz w:val="24"/>
          <w:szCs w:val="24"/>
        </w:rPr>
      </w:pPr>
    </w:p>
    <w:p w14:paraId="1F4DD86F" w14:textId="77777777" w:rsidR="000F7FAF" w:rsidRDefault="000F7FAF" w:rsidP="00786F2B">
      <w:pPr>
        <w:pStyle w:val="NoSpacing"/>
        <w:rPr>
          <w:sz w:val="24"/>
          <w:szCs w:val="24"/>
        </w:rPr>
      </w:pPr>
    </w:p>
    <w:p w14:paraId="0874CDA7" w14:textId="77777777" w:rsidR="000F7FAF" w:rsidRDefault="000F7FAF" w:rsidP="00786F2B">
      <w:pPr>
        <w:pStyle w:val="NoSpacing"/>
        <w:rPr>
          <w:sz w:val="24"/>
          <w:szCs w:val="24"/>
        </w:rPr>
      </w:pPr>
    </w:p>
    <w:p w14:paraId="04024368" w14:textId="77777777" w:rsidR="000F7FAF" w:rsidRDefault="000F7FAF" w:rsidP="00786F2B">
      <w:pPr>
        <w:pStyle w:val="NoSpacing"/>
        <w:rPr>
          <w:sz w:val="24"/>
          <w:szCs w:val="24"/>
        </w:rPr>
      </w:pPr>
    </w:p>
    <w:p w14:paraId="65E0A80C" w14:textId="77777777" w:rsidR="000F7FAF" w:rsidRDefault="000F7FAF" w:rsidP="00786F2B">
      <w:pPr>
        <w:pStyle w:val="NoSpacing"/>
        <w:rPr>
          <w:sz w:val="24"/>
          <w:szCs w:val="24"/>
        </w:rPr>
      </w:pPr>
    </w:p>
    <w:p w14:paraId="769BC832" w14:textId="77777777" w:rsidR="000F7FAF" w:rsidRDefault="000F7FAF" w:rsidP="00786F2B">
      <w:pPr>
        <w:pStyle w:val="NoSpacing"/>
        <w:rPr>
          <w:sz w:val="24"/>
          <w:szCs w:val="24"/>
        </w:rPr>
      </w:pPr>
    </w:p>
    <w:p w14:paraId="515C1F53" w14:textId="77777777" w:rsidR="000F7FAF" w:rsidRDefault="000F7FAF" w:rsidP="00786F2B">
      <w:pPr>
        <w:pStyle w:val="NoSpacing"/>
        <w:rPr>
          <w:sz w:val="24"/>
          <w:szCs w:val="24"/>
        </w:rPr>
      </w:pPr>
    </w:p>
    <w:p w14:paraId="562A820D" w14:textId="77777777" w:rsidR="000F7FAF" w:rsidRDefault="000F7FAF" w:rsidP="00786F2B">
      <w:pPr>
        <w:pStyle w:val="NoSpacing"/>
        <w:rPr>
          <w:sz w:val="24"/>
          <w:szCs w:val="24"/>
        </w:rPr>
      </w:pPr>
    </w:p>
    <w:p w14:paraId="37CC10D4" w14:textId="77777777" w:rsidR="000F7FAF" w:rsidRDefault="000F7FAF" w:rsidP="00786F2B">
      <w:pPr>
        <w:pStyle w:val="NoSpacing"/>
        <w:rPr>
          <w:sz w:val="24"/>
          <w:szCs w:val="24"/>
        </w:rPr>
      </w:pPr>
    </w:p>
    <w:p w14:paraId="2AAE6245" w14:textId="77777777" w:rsidR="000F7FAF" w:rsidRDefault="000F7FAF" w:rsidP="00786F2B">
      <w:pPr>
        <w:pStyle w:val="NoSpacing"/>
        <w:rPr>
          <w:sz w:val="24"/>
          <w:szCs w:val="24"/>
        </w:rPr>
      </w:pPr>
    </w:p>
    <w:p w14:paraId="7EFCAEF4" w14:textId="77777777" w:rsidR="000F7FAF" w:rsidRDefault="000F7FAF" w:rsidP="00786F2B">
      <w:pPr>
        <w:pStyle w:val="NoSpacing"/>
        <w:rPr>
          <w:sz w:val="24"/>
          <w:szCs w:val="24"/>
        </w:rPr>
      </w:pPr>
    </w:p>
    <w:p w14:paraId="3ED0C831" w14:textId="77777777" w:rsidR="000F7FAF" w:rsidRDefault="000F7FAF" w:rsidP="00786F2B">
      <w:pPr>
        <w:pStyle w:val="NoSpacing"/>
        <w:rPr>
          <w:sz w:val="24"/>
          <w:szCs w:val="24"/>
        </w:rPr>
      </w:pPr>
    </w:p>
    <w:p w14:paraId="6A9CDBE3" w14:textId="77777777" w:rsidR="000F7FAF" w:rsidRDefault="000F7FAF" w:rsidP="00786F2B">
      <w:pPr>
        <w:pStyle w:val="NoSpacing"/>
        <w:rPr>
          <w:sz w:val="24"/>
          <w:szCs w:val="24"/>
        </w:rPr>
      </w:pPr>
    </w:p>
    <w:p w14:paraId="1EAC765F" w14:textId="77777777" w:rsidR="000F7FAF" w:rsidRDefault="000F7FAF" w:rsidP="00786F2B">
      <w:pPr>
        <w:pStyle w:val="NoSpacing"/>
        <w:rPr>
          <w:sz w:val="24"/>
          <w:szCs w:val="24"/>
        </w:rPr>
      </w:pPr>
    </w:p>
    <w:p w14:paraId="5945EB5C" w14:textId="77777777" w:rsidR="000F7FAF" w:rsidRDefault="000F7FAF" w:rsidP="00786F2B">
      <w:pPr>
        <w:pStyle w:val="NoSpacing"/>
        <w:rPr>
          <w:sz w:val="24"/>
          <w:szCs w:val="24"/>
        </w:rPr>
      </w:pPr>
    </w:p>
    <w:p w14:paraId="6A6301E2" w14:textId="77777777" w:rsidR="000F7FAF" w:rsidRDefault="000F7FAF" w:rsidP="00786F2B">
      <w:pPr>
        <w:pStyle w:val="NoSpacing"/>
        <w:rPr>
          <w:sz w:val="24"/>
          <w:szCs w:val="24"/>
        </w:rPr>
      </w:pPr>
    </w:p>
    <w:p w14:paraId="734C36A8" w14:textId="77777777" w:rsidR="000F7FAF" w:rsidRDefault="000F7FAF" w:rsidP="00786F2B">
      <w:pPr>
        <w:pStyle w:val="NoSpacing"/>
        <w:rPr>
          <w:sz w:val="24"/>
          <w:szCs w:val="24"/>
        </w:rPr>
      </w:pPr>
    </w:p>
    <w:p w14:paraId="4DD9B907" w14:textId="77777777" w:rsidR="000F7FAF" w:rsidRDefault="000F7FAF" w:rsidP="00786F2B">
      <w:pPr>
        <w:pStyle w:val="NoSpacing"/>
        <w:rPr>
          <w:sz w:val="24"/>
          <w:szCs w:val="24"/>
        </w:rPr>
      </w:pPr>
    </w:p>
    <w:p w14:paraId="349C0DE5" w14:textId="77777777" w:rsidR="000F7FAF" w:rsidRPr="00786F2B" w:rsidRDefault="000F7FAF" w:rsidP="00786F2B">
      <w:pPr>
        <w:pStyle w:val="NoSpacing"/>
        <w:rPr>
          <w:b/>
          <w:sz w:val="48"/>
          <w:szCs w:val="48"/>
        </w:rPr>
      </w:pPr>
      <w:r w:rsidRPr="00786F2B">
        <w:rPr>
          <w:b/>
          <w:sz w:val="48"/>
          <w:szCs w:val="48"/>
        </w:rPr>
        <w:t xml:space="preserve">DUGOROČNI PLAN I PROGRAM RADA ŠKOLE </w:t>
      </w:r>
    </w:p>
    <w:p w14:paraId="61CDE78D" w14:textId="77777777" w:rsidR="000F7FAF" w:rsidRDefault="000F7FAF" w:rsidP="00786F2B">
      <w:pPr>
        <w:pStyle w:val="NoSpacing"/>
        <w:rPr>
          <w:sz w:val="24"/>
          <w:szCs w:val="24"/>
        </w:rPr>
      </w:pPr>
    </w:p>
    <w:p w14:paraId="3338F280" w14:textId="77777777" w:rsidR="000F7FAF" w:rsidRDefault="000F7FAF" w:rsidP="00786F2B">
      <w:pPr>
        <w:pStyle w:val="NoSpacing"/>
        <w:rPr>
          <w:sz w:val="24"/>
          <w:szCs w:val="24"/>
        </w:rPr>
      </w:pPr>
    </w:p>
    <w:p w14:paraId="2ABBF005" w14:textId="77777777" w:rsidR="000F7FAF" w:rsidRDefault="000F7FAF" w:rsidP="00786F2B">
      <w:pPr>
        <w:pStyle w:val="NoSpacing"/>
        <w:rPr>
          <w:sz w:val="24"/>
          <w:szCs w:val="24"/>
        </w:rPr>
      </w:pPr>
    </w:p>
    <w:p w14:paraId="06F3A94A" w14:textId="77777777" w:rsidR="000F7FAF" w:rsidRDefault="000F7FAF" w:rsidP="00786F2B">
      <w:pPr>
        <w:pStyle w:val="NoSpacing"/>
        <w:rPr>
          <w:sz w:val="24"/>
          <w:szCs w:val="24"/>
        </w:rPr>
      </w:pPr>
    </w:p>
    <w:p w14:paraId="4CB23B92" w14:textId="77777777" w:rsidR="000F7FAF" w:rsidRDefault="000F7FAF" w:rsidP="00786F2B">
      <w:pPr>
        <w:pStyle w:val="NoSpacing"/>
        <w:rPr>
          <w:sz w:val="24"/>
          <w:szCs w:val="24"/>
        </w:rPr>
      </w:pPr>
    </w:p>
    <w:p w14:paraId="6CA43903" w14:textId="77777777" w:rsidR="000F7FAF" w:rsidRDefault="000F7FAF" w:rsidP="00786F2B">
      <w:pPr>
        <w:pStyle w:val="NoSpacing"/>
        <w:rPr>
          <w:sz w:val="24"/>
          <w:szCs w:val="24"/>
        </w:rPr>
      </w:pPr>
    </w:p>
    <w:p w14:paraId="732C1449" w14:textId="77777777" w:rsidR="000F7FAF" w:rsidRDefault="000F7FAF" w:rsidP="00786F2B">
      <w:pPr>
        <w:pStyle w:val="NoSpacing"/>
        <w:rPr>
          <w:sz w:val="24"/>
          <w:szCs w:val="24"/>
        </w:rPr>
      </w:pPr>
    </w:p>
    <w:p w14:paraId="7D131972" w14:textId="77777777" w:rsidR="000F7FAF" w:rsidRDefault="000F7FAF" w:rsidP="00786F2B">
      <w:pPr>
        <w:pStyle w:val="NoSpacing"/>
        <w:rPr>
          <w:sz w:val="24"/>
          <w:szCs w:val="24"/>
        </w:rPr>
      </w:pPr>
    </w:p>
    <w:p w14:paraId="60C41E07" w14:textId="77777777" w:rsidR="000F7FAF" w:rsidRPr="00005F3B" w:rsidRDefault="000F7FAF" w:rsidP="00786F2B">
      <w:pPr>
        <w:pStyle w:val="NoSpacing"/>
        <w:rPr>
          <w:sz w:val="24"/>
          <w:szCs w:val="24"/>
        </w:rPr>
      </w:pPr>
    </w:p>
    <w:p w14:paraId="5EC0D6DF" w14:textId="77777777" w:rsidR="000F7FAF" w:rsidRDefault="000F7FAF" w:rsidP="00005F3B">
      <w:pPr>
        <w:pStyle w:val="NoSpacing"/>
        <w:rPr>
          <w:sz w:val="24"/>
          <w:szCs w:val="24"/>
        </w:rPr>
      </w:pPr>
    </w:p>
    <w:p w14:paraId="27000B2B" w14:textId="77777777" w:rsidR="000F7FAF" w:rsidRDefault="000F7FAF" w:rsidP="00005F3B">
      <w:pPr>
        <w:pStyle w:val="NoSpacing"/>
        <w:rPr>
          <w:sz w:val="24"/>
          <w:szCs w:val="24"/>
        </w:rPr>
      </w:pPr>
    </w:p>
    <w:p w14:paraId="47B94883" w14:textId="77777777" w:rsidR="000F7FAF" w:rsidRDefault="000F7FAF" w:rsidP="00005F3B">
      <w:pPr>
        <w:pStyle w:val="NoSpacing"/>
        <w:rPr>
          <w:sz w:val="24"/>
          <w:szCs w:val="24"/>
        </w:rPr>
      </w:pPr>
    </w:p>
    <w:p w14:paraId="2A1FA5E7" w14:textId="77777777" w:rsidR="000F7FAF" w:rsidRDefault="000F7FAF" w:rsidP="00005F3B">
      <w:pPr>
        <w:pStyle w:val="NoSpacing"/>
        <w:rPr>
          <w:sz w:val="24"/>
          <w:szCs w:val="24"/>
        </w:rPr>
      </w:pPr>
    </w:p>
    <w:p w14:paraId="1B2C605E" w14:textId="77777777" w:rsidR="000F7FAF" w:rsidRDefault="000F7FAF" w:rsidP="00005F3B">
      <w:pPr>
        <w:pStyle w:val="NoSpacing"/>
        <w:rPr>
          <w:sz w:val="24"/>
          <w:szCs w:val="24"/>
        </w:rPr>
      </w:pPr>
    </w:p>
    <w:p w14:paraId="1079BAA3" w14:textId="77777777" w:rsidR="000F7FAF" w:rsidRDefault="000F7FAF" w:rsidP="00005F3B">
      <w:pPr>
        <w:pStyle w:val="NoSpacing"/>
        <w:rPr>
          <w:sz w:val="24"/>
          <w:szCs w:val="24"/>
        </w:rPr>
      </w:pPr>
    </w:p>
    <w:p w14:paraId="28F9B371" w14:textId="77777777" w:rsidR="000F7FAF" w:rsidRDefault="000F7FAF" w:rsidP="00005F3B">
      <w:pPr>
        <w:pStyle w:val="NoSpacing"/>
        <w:rPr>
          <w:sz w:val="24"/>
          <w:szCs w:val="24"/>
        </w:rPr>
      </w:pPr>
    </w:p>
    <w:p w14:paraId="0E65C0AF" w14:textId="77777777" w:rsidR="000F7FAF" w:rsidRDefault="000F7FAF" w:rsidP="00005F3B">
      <w:pPr>
        <w:pStyle w:val="NoSpacing"/>
        <w:rPr>
          <w:sz w:val="24"/>
          <w:szCs w:val="24"/>
        </w:rPr>
      </w:pPr>
    </w:p>
    <w:p w14:paraId="709DA9C0" w14:textId="77777777" w:rsidR="000F7FAF" w:rsidRDefault="000F7FAF" w:rsidP="00005F3B">
      <w:pPr>
        <w:pStyle w:val="NoSpacing"/>
        <w:rPr>
          <w:sz w:val="24"/>
          <w:szCs w:val="24"/>
        </w:rPr>
      </w:pPr>
    </w:p>
    <w:p w14:paraId="6B862315" w14:textId="77777777" w:rsidR="000F7FAF" w:rsidRDefault="000F7FAF" w:rsidP="00005F3B">
      <w:pPr>
        <w:pStyle w:val="NoSpacing"/>
        <w:rPr>
          <w:sz w:val="24"/>
          <w:szCs w:val="24"/>
        </w:rPr>
      </w:pPr>
    </w:p>
    <w:p w14:paraId="13FCD20B" w14:textId="77777777" w:rsidR="000F7FAF" w:rsidRDefault="000F7FAF" w:rsidP="00005F3B">
      <w:pPr>
        <w:pStyle w:val="NoSpacing"/>
        <w:rPr>
          <w:sz w:val="24"/>
          <w:szCs w:val="24"/>
        </w:rPr>
      </w:pPr>
    </w:p>
    <w:p w14:paraId="6512BBBF" w14:textId="77777777" w:rsidR="000F7FAF" w:rsidRDefault="000F7FAF" w:rsidP="00005F3B">
      <w:pPr>
        <w:pStyle w:val="NoSpacing"/>
        <w:rPr>
          <w:sz w:val="24"/>
          <w:szCs w:val="24"/>
        </w:rPr>
      </w:pPr>
    </w:p>
    <w:p w14:paraId="1AB980BB" w14:textId="77777777" w:rsidR="000F7FAF" w:rsidRDefault="000F7FAF" w:rsidP="00005F3B">
      <w:pPr>
        <w:pStyle w:val="NoSpacing"/>
        <w:rPr>
          <w:sz w:val="24"/>
          <w:szCs w:val="24"/>
        </w:rPr>
      </w:pPr>
    </w:p>
    <w:p w14:paraId="598C4074" w14:textId="77777777" w:rsidR="000F7FAF" w:rsidRDefault="000F7FAF" w:rsidP="00005F3B">
      <w:pPr>
        <w:pStyle w:val="NoSpacing"/>
        <w:rPr>
          <w:sz w:val="24"/>
          <w:szCs w:val="24"/>
        </w:rPr>
      </w:pPr>
    </w:p>
    <w:p w14:paraId="749176A8" w14:textId="77777777" w:rsidR="000F7FAF" w:rsidRDefault="000F7FAF" w:rsidP="00005F3B">
      <w:pPr>
        <w:pStyle w:val="NoSpacing"/>
        <w:rPr>
          <w:sz w:val="24"/>
          <w:szCs w:val="24"/>
        </w:rPr>
      </w:pPr>
    </w:p>
    <w:p w14:paraId="0B82070B" w14:textId="77777777" w:rsidR="000F7FAF" w:rsidRDefault="000F7FAF" w:rsidP="00005F3B">
      <w:pPr>
        <w:pStyle w:val="NoSpacing"/>
        <w:rPr>
          <w:sz w:val="24"/>
          <w:szCs w:val="24"/>
        </w:rPr>
      </w:pPr>
    </w:p>
    <w:p w14:paraId="1654D5CA" w14:textId="77777777" w:rsidR="000F7FAF" w:rsidRDefault="000F7FAF" w:rsidP="00005F3B">
      <w:pPr>
        <w:pStyle w:val="NoSpacing"/>
        <w:rPr>
          <w:sz w:val="24"/>
          <w:szCs w:val="24"/>
        </w:rPr>
      </w:pPr>
    </w:p>
    <w:p w14:paraId="4F9A60FA" w14:textId="77777777" w:rsidR="000F7FAF" w:rsidRDefault="000F7FAF" w:rsidP="00005F3B">
      <w:pPr>
        <w:pStyle w:val="NoSpacing"/>
        <w:rPr>
          <w:sz w:val="24"/>
          <w:szCs w:val="24"/>
        </w:rPr>
      </w:pPr>
    </w:p>
    <w:p w14:paraId="7087324E" w14:textId="77777777" w:rsidR="000F7FAF" w:rsidRDefault="000F7FAF" w:rsidP="00005F3B">
      <w:pPr>
        <w:pStyle w:val="NoSpacing"/>
        <w:rPr>
          <w:sz w:val="24"/>
          <w:szCs w:val="24"/>
        </w:rPr>
      </w:pPr>
    </w:p>
    <w:p w14:paraId="0DA1D239" w14:textId="77777777" w:rsidR="000F7FAF" w:rsidRDefault="000F7FAF" w:rsidP="00005F3B">
      <w:pPr>
        <w:pStyle w:val="NoSpacing"/>
        <w:rPr>
          <w:sz w:val="24"/>
          <w:szCs w:val="24"/>
        </w:rPr>
      </w:pPr>
    </w:p>
    <w:p w14:paraId="140AA02A" w14:textId="77777777" w:rsidR="000F7FAF" w:rsidRDefault="000F7FAF" w:rsidP="00005F3B">
      <w:pPr>
        <w:pStyle w:val="NoSpacing"/>
        <w:rPr>
          <w:sz w:val="24"/>
          <w:szCs w:val="24"/>
        </w:rPr>
      </w:pPr>
    </w:p>
    <w:p w14:paraId="76AF1B5C" w14:textId="77777777" w:rsidR="00921A7E" w:rsidRDefault="00921A7E" w:rsidP="00005F3B">
      <w:pPr>
        <w:pStyle w:val="NoSpacing"/>
        <w:rPr>
          <w:sz w:val="24"/>
          <w:szCs w:val="24"/>
        </w:rPr>
      </w:pPr>
    </w:p>
    <w:p w14:paraId="36B989CA" w14:textId="77777777" w:rsidR="000F7FAF" w:rsidRDefault="000F7FAF" w:rsidP="00005F3B">
      <w:pPr>
        <w:pStyle w:val="NoSpacing"/>
        <w:rPr>
          <w:sz w:val="24"/>
          <w:szCs w:val="24"/>
        </w:rPr>
      </w:pPr>
    </w:p>
    <w:p w14:paraId="06E7DD7B" w14:textId="77777777" w:rsidR="000F7FAF" w:rsidRDefault="000F7FAF" w:rsidP="00005F3B">
      <w:pPr>
        <w:pStyle w:val="NoSpacing"/>
        <w:rPr>
          <w:sz w:val="24"/>
          <w:szCs w:val="24"/>
        </w:rPr>
      </w:pPr>
    </w:p>
    <w:p w14:paraId="08287C06" w14:textId="77777777" w:rsidR="000F7FAF" w:rsidRDefault="000F7FAF" w:rsidP="00921A7E">
      <w:pPr>
        <w:pStyle w:val="NoSpacing"/>
        <w:jc w:val="both"/>
        <w:rPr>
          <w:sz w:val="24"/>
          <w:szCs w:val="24"/>
        </w:rPr>
      </w:pPr>
      <w:r w:rsidRPr="00005F3B">
        <w:rPr>
          <w:sz w:val="24"/>
          <w:szCs w:val="24"/>
        </w:rPr>
        <w:lastRenderedPageBreak/>
        <w:t xml:space="preserve">Plan i program Škole određen je s nastavnim, izvannastavnim i izvanškolskim aktivnostima, a donosi se na temelju nacionalnog kurikuluma i nastavnog plana i programa. </w:t>
      </w:r>
    </w:p>
    <w:p w14:paraId="142A9879" w14:textId="77777777" w:rsidR="000F7FAF" w:rsidRDefault="000F7FAF" w:rsidP="00005F3B">
      <w:pPr>
        <w:pStyle w:val="NoSpacing"/>
        <w:rPr>
          <w:sz w:val="24"/>
          <w:szCs w:val="24"/>
        </w:rPr>
      </w:pPr>
    </w:p>
    <w:p w14:paraId="41280677" w14:textId="77777777" w:rsidR="000F7FAF" w:rsidRPr="00786F2B" w:rsidRDefault="000F7FAF" w:rsidP="00005F3B">
      <w:pPr>
        <w:pStyle w:val="NoSpacing"/>
        <w:rPr>
          <w:b/>
          <w:sz w:val="24"/>
          <w:szCs w:val="24"/>
        </w:rPr>
      </w:pPr>
      <w:r w:rsidRPr="00786F2B">
        <w:rPr>
          <w:b/>
          <w:sz w:val="24"/>
          <w:szCs w:val="24"/>
        </w:rPr>
        <w:t xml:space="preserve">I. REDOVNO OBRAZOVANJE </w:t>
      </w:r>
    </w:p>
    <w:p w14:paraId="378CD906" w14:textId="77777777" w:rsidR="000F7FAF" w:rsidRDefault="000F7FAF" w:rsidP="00005F3B">
      <w:pPr>
        <w:pStyle w:val="NoSpacing"/>
        <w:rPr>
          <w:sz w:val="24"/>
          <w:szCs w:val="24"/>
        </w:rPr>
      </w:pPr>
    </w:p>
    <w:p w14:paraId="316E9432" w14:textId="77777777" w:rsidR="000F7FAF" w:rsidRDefault="000F7FAF" w:rsidP="00786F2B">
      <w:pPr>
        <w:pStyle w:val="NoSpacing"/>
        <w:jc w:val="both"/>
        <w:rPr>
          <w:sz w:val="24"/>
          <w:szCs w:val="24"/>
        </w:rPr>
      </w:pPr>
      <w:r w:rsidRPr="00005F3B">
        <w:rPr>
          <w:sz w:val="24"/>
          <w:szCs w:val="24"/>
        </w:rPr>
        <w:t>Plan i program Škole je obrazovati učenike u programima vezanim uz grafičku struku u trogodišnjim i  četverogodišnjim zanimanjima,  prema rješenju Ministarstva prosvjete i športa od 25. lipnja 1996. godine, klasa: 602-03/96-01/1170, ur.br.: 532-03/01-96/1 i rješenju MZOŠ od 14. srpnja 2006., klasa: 602-03/06-02, ur.br.: 533-09-</w:t>
      </w:r>
      <w:r>
        <w:rPr>
          <w:sz w:val="24"/>
          <w:szCs w:val="24"/>
        </w:rPr>
        <w:t>06-02</w:t>
      </w:r>
      <w:r w:rsidRPr="00005F3B">
        <w:rPr>
          <w:sz w:val="24"/>
          <w:szCs w:val="24"/>
        </w:rPr>
        <w:t>.</w:t>
      </w:r>
      <w:r w:rsidR="005A73FE">
        <w:rPr>
          <w:sz w:val="24"/>
          <w:szCs w:val="24"/>
        </w:rPr>
        <w:t xml:space="preserve">,te  Odluke o Izmjeni i dopuni posebnog stručnog dijela Nastavnog plana i programa za zanimanje MEDIJSKI TEHNIČAR /šifra : </w:t>
      </w:r>
      <w:r w:rsidR="005A73FE" w:rsidRPr="00AF6B6E">
        <w:rPr>
          <w:sz w:val="24"/>
          <w:szCs w:val="24"/>
        </w:rPr>
        <w:t>211004/ u obrazovnom  sektoru  Grafička tehnologija i audio-vizualno oblikovanje kl: 602-03/11-05/00060 i ur.broj. 533-</w:t>
      </w:r>
      <w:r w:rsidR="005A73FE">
        <w:rPr>
          <w:sz w:val="24"/>
          <w:szCs w:val="24"/>
        </w:rPr>
        <w:t>09-11-0004 od 13.</w:t>
      </w:r>
      <w:r w:rsidR="003367AA">
        <w:rPr>
          <w:sz w:val="24"/>
          <w:szCs w:val="24"/>
        </w:rPr>
        <w:t xml:space="preserve"> </w:t>
      </w:r>
      <w:r w:rsidR="005A73FE">
        <w:rPr>
          <w:sz w:val="24"/>
          <w:szCs w:val="24"/>
        </w:rPr>
        <w:t>lipnja 2011.</w:t>
      </w:r>
    </w:p>
    <w:p w14:paraId="7A3813E8" w14:textId="77777777" w:rsidR="00827DC2" w:rsidRDefault="000A4970" w:rsidP="00786F2B">
      <w:pPr>
        <w:pStyle w:val="NoSpacing"/>
        <w:jc w:val="both"/>
        <w:rPr>
          <w:sz w:val="24"/>
          <w:szCs w:val="24"/>
        </w:rPr>
      </w:pPr>
      <w:r>
        <w:rPr>
          <w:sz w:val="24"/>
          <w:szCs w:val="24"/>
        </w:rPr>
        <w:t xml:space="preserve">MZOS </w:t>
      </w:r>
      <w:r w:rsidR="00D91424" w:rsidRPr="00234A8D">
        <w:rPr>
          <w:sz w:val="24"/>
          <w:szCs w:val="24"/>
        </w:rPr>
        <w:t>e</w:t>
      </w:r>
      <w:r w:rsidR="00FC6B56" w:rsidRPr="00234A8D">
        <w:rPr>
          <w:sz w:val="24"/>
          <w:szCs w:val="24"/>
        </w:rPr>
        <w:t>ksperimentalni</w:t>
      </w:r>
      <w:r w:rsidR="00FC6B56" w:rsidRPr="00D91424">
        <w:rPr>
          <w:sz w:val="24"/>
          <w:szCs w:val="24"/>
        </w:rPr>
        <w:t xml:space="preserve"> web dizajner i medijski tehničar</w:t>
      </w:r>
      <w:r>
        <w:rPr>
          <w:sz w:val="24"/>
          <w:szCs w:val="24"/>
        </w:rPr>
        <w:t>; Rješenja</w:t>
      </w:r>
      <w:r w:rsidR="00D91424">
        <w:rPr>
          <w:sz w:val="24"/>
          <w:szCs w:val="24"/>
        </w:rPr>
        <w:t xml:space="preserve"> Ministarstva</w:t>
      </w:r>
      <w:r w:rsidR="000038BF">
        <w:rPr>
          <w:sz w:val="24"/>
          <w:szCs w:val="24"/>
        </w:rPr>
        <w:t xml:space="preserve"> </w:t>
      </w:r>
      <w:r w:rsidR="00D91424">
        <w:rPr>
          <w:sz w:val="24"/>
          <w:szCs w:val="24"/>
        </w:rPr>
        <w:t>znanosti obrazovanja i sporta</w:t>
      </w:r>
      <w:r>
        <w:rPr>
          <w:sz w:val="24"/>
          <w:szCs w:val="24"/>
        </w:rPr>
        <w:t>;</w:t>
      </w:r>
      <w:r w:rsidR="00D91424">
        <w:rPr>
          <w:sz w:val="24"/>
          <w:szCs w:val="24"/>
        </w:rPr>
        <w:t xml:space="preserve"> kl</w:t>
      </w:r>
      <w:r>
        <w:rPr>
          <w:sz w:val="24"/>
          <w:szCs w:val="24"/>
        </w:rPr>
        <w:t>asa: UP</w:t>
      </w:r>
      <w:r w:rsidR="00D91424">
        <w:rPr>
          <w:sz w:val="24"/>
          <w:szCs w:val="24"/>
        </w:rPr>
        <w:t>/1-602-03/14-05/00126, ur.br.: 533-25-14-0002.</w:t>
      </w:r>
      <w:r>
        <w:rPr>
          <w:sz w:val="24"/>
          <w:szCs w:val="24"/>
        </w:rPr>
        <w:t>od 02.srpnja 2014.</w:t>
      </w:r>
      <w:r w:rsidR="00234A8D">
        <w:rPr>
          <w:sz w:val="24"/>
          <w:szCs w:val="24"/>
        </w:rPr>
        <w:t xml:space="preserve"> Temeljem Odluke o uvođenju strukovnog kurikuluma za stjecanje kvalifikacije web dizajner i medijski tehničar (1. kolovoza 2017. – NN 82/2017) i pozitivnog mišljenja Gradskog ureda za obrazovanje, kulzuru i sport od školske godine 2017./18. strukovni kurikulumi web dizajnera i medijskog tehničara uvode se u redovnu nastavu Škole.</w:t>
      </w:r>
    </w:p>
    <w:p w14:paraId="5460B200" w14:textId="73D68230" w:rsidR="001837F3" w:rsidRDefault="001837F3" w:rsidP="00834264">
      <w:pPr>
        <w:pStyle w:val="NoSpacing"/>
        <w:jc w:val="both"/>
        <w:rPr>
          <w:sz w:val="24"/>
          <w:szCs w:val="24"/>
        </w:rPr>
      </w:pPr>
      <w:r>
        <w:rPr>
          <w:sz w:val="24"/>
          <w:szCs w:val="24"/>
        </w:rPr>
        <w:t>Rješenjem Ministarstva znanosti i obrazovanja od 17. travnja 2017. godine, klas</w:t>
      </w:r>
      <w:r w:rsidR="004236E0">
        <w:rPr>
          <w:sz w:val="24"/>
          <w:szCs w:val="24"/>
        </w:rPr>
        <w:t xml:space="preserve">a: UP/I -602-03/18-05/00104, ur.br.: 533.06-18-0002, </w:t>
      </w:r>
      <w:r>
        <w:rPr>
          <w:sz w:val="24"/>
          <w:szCs w:val="24"/>
        </w:rPr>
        <w:t>Školi je odobreno izvođenje eksperimentalnog programa „</w:t>
      </w:r>
      <w:r w:rsidRPr="00EA3EB2">
        <w:rPr>
          <w:sz w:val="24"/>
          <w:szCs w:val="24"/>
        </w:rPr>
        <w:t>Škola za život</w:t>
      </w:r>
      <w:r>
        <w:rPr>
          <w:sz w:val="24"/>
          <w:szCs w:val="24"/>
        </w:rPr>
        <w:t>“ u prvim razredima četverogodišnjih programa u općeobrazovnim predmetima u školskoj godini 2018./2019.</w:t>
      </w:r>
      <w:r w:rsidR="00EA3EB2">
        <w:rPr>
          <w:sz w:val="24"/>
          <w:szCs w:val="24"/>
        </w:rPr>
        <w:t xml:space="preserve"> </w:t>
      </w:r>
      <w:r w:rsidR="00EA3EB2" w:rsidRPr="00EA3EB2">
        <w:rPr>
          <w:sz w:val="24"/>
          <w:szCs w:val="24"/>
        </w:rPr>
        <w:t>Školske godine 2019./2020. u prvim razredima četverogodišnjih smjerova kr</w:t>
      </w:r>
      <w:r w:rsidR="00EA3EB2">
        <w:rPr>
          <w:sz w:val="24"/>
          <w:szCs w:val="24"/>
        </w:rPr>
        <w:t>ećemo</w:t>
      </w:r>
      <w:r w:rsidR="00EA3EB2" w:rsidRPr="00EA3EB2">
        <w:rPr>
          <w:sz w:val="24"/>
          <w:szCs w:val="24"/>
        </w:rPr>
        <w:t xml:space="preserve"> u frontalnu provedbu školske reforme</w:t>
      </w:r>
      <w:r w:rsidR="00287664">
        <w:rPr>
          <w:sz w:val="24"/>
          <w:szCs w:val="24"/>
        </w:rPr>
        <w:t xml:space="preserve"> </w:t>
      </w:r>
      <w:r w:rsidR="00EA3EB2" w:rsidRPr="00EA3EB2">
        <w:rPr>
          <w:sz w:val="24"/>
          <w:szCs w:val="24"/>
        </w:rPr>
        <w:t>. Novi kurikuli koji su napisani za predmete Hrvatski jezik, Matematika, Engleski jezik i/ili Njemački jezik primjenjivat će se u prvim i drugim (eksperimentalnim) razredima četverogodšnjih smjerova Škole. Novije metode rada u nastavi, elementi i načini vrednovanja kao i međupredmetne teme primjenjivat će se i u ostalim četverogodišnjim razredima u općeobrazovnim i stručnim predmetima.</w:t>
      </w:r>
      <w:r w:rsidR="00834264">
        <w:rPr>
          <w:sz w:val="24"/>
          <w:szCs w:val="24"/>
        </w:rPr>
        <w:t xml:space="preserve"> </w:t>
      </w:r>
      <w:bookmarkStart w:id="0" w:name="_Hlk20754143"/>
      <w:r w:rsidR="00E90432">
        <w:rPr>
          <w:sz w:val="24"/>
          <w:szCs w:val="24"/>
        </w:rPr>
        <w:t>U</w:t>
      </w:r>
      <w:r w:rsidR="00834264">
        <w:rPr>
          <w:sz w:val="24"/>
          <w:szCs w:val="24"/>
        </w:rPr>
        <w:t xml:space="preserve"> školskoj godini 2019./2020. u prvi razred </w:t>
      </w:r>
      <w:r w:rsidR="002D165A">
        <w:rPr>
          <w:sz w:val="24"/>
          <w:szCs w:val="24"/>
        </w:rPr>
        <w:t xml:space="preserve">Škole upisuje se </w:t>
      </w:r>
      <w:r w:rsidR="00834264">
        <w:rPr>
          <w:sz w:val="24"/>
          <w:szCs w:val="24"/>
        </w:rPr>
        <w:t>sportsko odjeljenje Web dizajnera.</w:t>
      </w:r>
      <w:bookmarkEnd w:id="0"/>
      <w:r w:rsidR="00F460FA" w:rsidRPr="00F460FA">
        <w:t xml:space="preserve"> </w:t>
      </w:r>
      <w:r w:rsidR="00F460FA" w:rsidRPr="00F460FA">
        <w:rPr>
          <w:sz w:val="24"/>
          <w:szCs w:val="24"/>
        </w:rPr>
        <w:t>Uzimajući u obzir epidemiološke mjere za sprječavanje i suzbijanje epidemije COVID-19 nastavn</w:t>
      </w:r>
      <w:r w:rsidR="00F460FA">
        <w:rPr>
          <w:sz w:val="24"/>
          <w:szCs w:val="24"/>
        </w:rPr>
        <w:t>a</w:t>
      </w:r>
      <w:r w:rsidR="00F460FA" w:rsidRPr="00F460FA">
        <w:rPr>
          <w:sz w:val="24"/>
          <w:szCs w:val="24"/>
        </w:rPr>
        <w:t xml:space="preserve"> godin</w:t>
      </w:r>
      <w:r w:rsidR="00F460FA">
        <w:rPr>
          <w:sz w:val="24"/>
          <w:szCs w:val="24"/>
        </w:rPr>
        <w:t>a</w:t>
      </w:r>
      <w:r w:rsidR="00F460FA" w:rsidRPr="00F460FA">
        <w:rPr>
          <w:sz w:val="24"/>
          <w:szCs w:val="24"/>
        </w:rPr>
        <w:t xml:space="preserve"> 2020./20</w:t>
      </w:r>
      <w:r w:rsidR="00F460FA">
        <w:rPr>
          <w:sz w:val="24"/>
          <w:szCs w:val="24"/>
        </w:rPr>
        <w:t>2</w:t>
      </w:r>
      <w:r w:rsidR="00F460FA" w:rsidRPr="00F460FA">
        <w:rPr>
          <w:sz w:val="24"/>
          <w:szCs w:val="24"/>
        </w:rPr>
        <w:t>1.</w:t>
      </w:r>
      <w:r w:rsidR="00F460FA">
        <w:rPr>
          <w:sz w:val="24"/>
          <w:szCs w:val="24"/>
        </w:rPr>
        <w:t xml:space="preserve"> </w:t>
      </w:r>
      <w:r w:rsidR="00F460FA" w:rsidRPr="00F460FA">
        <w:rPr>
          <w:sz w:val="24"/>
          <w:szCs w:val="24"/>
        </w:rPr>
        <w:t>započinje po</w:t>
      </w:r>
      <w:r w:rsidR="00F460FA">
        <w:rPr>
          <w:sz w:val="24"/>
          <w:szCs w:val="24"/>
        </w:rPr>
        <w:t xml:space="preserve"> B </w:t>
      </w:r>
      <w:r w:rsidR="00F460FA" w:rsidRPr="00F460FA">
        <w:rPr>
          <w:sz w:val="24"/>
          <w:szCs w:val="24"/>
        </w:rPr>
        <w:t>modelu</w:t>
      </w:r>
      <w:r w:rsidR="00F460FA">
        <w:rPr>
          <w:sz w:val="24"/>
          <w:szCs w:val="24"/>
        </w:rPr>
        <w:t xml:space="preserve"> </w:t>
      </w:r>
      <w:r w:rsidR="00F460FA" w:rsidRPr="00F460FA">
        <w:rPr>
          <w:sz w:val="24"/>
          <w:szCs w:val="24"/>
        </w:rPr>
        <w:t>-</w:t>
      </w:r>
      <w:r w:rsidR="00F460FA">
        <w:rPr>
          <w:sz w:val="24"/>
          <w:szCs w:val="24"/>
        </w:rPr>
        <w:t xml:space="preserve"> </w:t>
      </w:r>
      <w:r w:rsidR="00F460FA" w:rsidRPr="00F460FA">
        <w:rPr>
          <w:sz w:val="24"/>
          <w:szCs w:val="24"/>
        </w:rPr>
        <w:t>kombinaciji nastave u učionici i online nastave.</w:t>
      </w:r>
    </w:p>
    <w:p w14:paraId="1C999A9F" w14:textId="77777777" w:rsidR="001837F3" w:rsidRPr="00005F3B" w:rsidRDefault="001837F3" w:rsidP="00786F2B">
      <w:pPr>
        <w:pStyle w:val="NoSpacing"/>
        <w:jc w:val="both"/>
        <w:rPr>
          <w:sz w:val="24"/>
          <w:szCs w:val="24"/>
        </w:rPr>
      </w:pPr>
    </w:p>
    <w:p w14:paraId="4BCD7976" w14:textId="77777777" w:rsidR="000F7FAF" w:rsidRPr="00786F2B" w:rsidRDefault="000F7FAF" w:rsidP="00005F3B">
      <w:pPr>
        <w:pStyle w:val="NoSpacing"/>
        <w:rPr>
          <w:b/>
          <w:sz w:val="24"/>
          <w:szCs w:val="24"/>
        </w:rPr>
      </w:pPr>
      <w:r w:rsidRPr="00786F2B">
        <w:rPr>
          <w:b/>
          <w:sz w:val="24"/>
          <w:szCs w:val="24"/>
        </w:rPr>
        <w:t xml:space="preserve">Škola će obrazovati učenike po Nastavnom planu i programu za: </w:t>
      </w:r>
    </w:p>
    <w:p w14:paraId="24B98A72" w14:textId="77777777" w:rsidR="000F7FAF" w:rsidRPr="00786F2B" w:rsidRDefault="000F7FAF" w:rsidP="00005F3B">
      <w:pPr>
        <w:pStyle w:val="NoSpacing"/>
        <w:rPr>
          <w:sz w:val="24"/>
          <w:szCs w:val="24"/>
          <w:u w:val="single"/>
        </w:rPr>
      </w:pPr>
      <w:r w:rsidRPr="00786F2B">
        <w:rPr>
          <w:sz w:val="24"/>
          <w:szCs w:val="24"/>
          <w:u w:val="single"/>
        </w:rPr>
        <w:t>Četverogodišnja zanimanja:</w:t>
      </w:r>
    </w:p>
    <w:p w14:paraId="7D010470" w14:textId="77777777" w:rsidR="000F7FAF" w:rsidRPr="00005F3B" w:rsidRDefault="00224468" w:rsidP="00005F3B">
      <w:pPr>
        <w:pStyle w:val="NoSpacing"/>
        <w:rPr>
          <w:sz w:val="24"/>
          <w:szCs w:val="24"/>
        </w:rPr>
      </w:pPr>
      <w:r>
        <w:rPr>
          <w:sz w:val="24"/>
          <w:szCs w:val="24"/>
        </w:rPr>
        <w:t>- grafički tehničar pripreme</w:t>
      </w:r>
      <w:r w:rsidR="000F7FAF" w:rsidRPr="00005F3B">
        <w:rPr>
          <w:sz w:val="24"/>
          <w:szCs w:val="24"/>
        </w:rPr>
        <w:t xml:space="preserve"> </w:t>
      </w:r>
    </w:p>
    <w:p w14:paraId="2B143267" w14:textId="77777777" w:rsidR="000F7FAF" w:rsidRPr="00005F3B" w:rsidRDefault="00224468" w:rsidP="00005F3B">
      <w:pPr>
        <w:pStyle w:val="NoSpacing"/>
        <w:rPr>
          <w:sz w:val="24"/>
          <w:szCs w:val="24"/>
        </w:rPr>
      </w:pPr>
      <w:r>
        <w:rPr>
          <w:sz w:val="24"/>
          <w:szCs w:val="24"/>
        </w:rPr>
        <w:t>- grafički tehničar tiska</w:t>
      </w:r>
      <w:r w:rsidR="000F7FAF" w:rsidRPr="00005F3B">
        <w:rPr>
          <w:sz w:val="24"/>
          <w:szCs w:val="24"/>
        </w:rPr>
        <w:t xml:space="preserve"> </w:t>
      </w:r>
    </w:p>
    <w:p w14:paraId="40DE5AAE" w14:textId="77777777" w:rsidR="000F7FAF" w:rsidRPr="00005F3B" w:rsidRDefault="00224468" w:rsidP="00005F3B">
      <w:pPr>
        <w:pStyle w:val="NoSpacing"/>
        <w:rPr>
          <w:sz w:val="24"/>
          <w:szCs w:val="24"/>
        </w:rPr>
      </w:pPr>
      <w:r>
        <w:rPr>
          <w:sz w:val="24"/>
          <w:szCs w:val="24"/>
        </w:rPr>
        <w:t>- grafički tehničar dorade</w:t>
      </w:r>
      <w:r w:rsidR="000F7FAF" w:rsidRPr="00005F3B">
        <w:rPr>
          <w:sz w:val="24"/>
          <w:szCs w:val="24"/>
        </w:rPr>
        <w:t xml:space="preserve"> </w:t>
      </w:r>
    </w:p>
    <w:p w14:paraId="2D49A712" w14:textId="77777777" w:rsidR="000F7FAF" w:rsidRPr="00005F3B" w:rsidRDefault="00224468" w:rsidP="00005F3B">
      <w:pPr>
        <w:pStyle w:val="NoSpacing"/>
        <w:rPr>
          <w:sz w:val="24"/>
          <w:szCs w:val="24"/>
        </w:rPr>
      </w:pPr>
      <w:r>
        <w:rPr>
          <w:sz w:val="24"/>
          <w:szCs w:val="24"/>
        </w:rPr>
        <w:t>- grafički tehničar</w:t>
      </w:r>
    </w:p>
    <w:p w14:paraId="7D9B198E" w14:textId="77777777" w:rsidR="000F7FAF" w:rsidRPr="00005F3B" w:rsidRDefault="00224468" w:rsidP="00005F3B">
      <w:pPr>
        <w:pStyle w:val="NoSpacing"/>
        <w:rPr>
          <w:sz w:val="24"/>
          <w:szCs w:val="24"/>
        </w:rPr>
      </w:pPr>
      <w:r>
        <w:rPr>
          <w:sz w:val="24"/>
          <w:szCs w:val="24"/>
        </w:rPr>
        <w:t>- grafički urednik-dizajner</w:t>
      </w:r>
      <w:r w:rsidR="000F7FAF" w:rsidRPr="00005F3B">
        <w:rPr>
          <w:sz w:val="24"/>
          <w:szCs w:val="24"/>
        </w:rPr>
        <w:t xml:space="preserve"> </w:t>
      </w:r>
    </w:p>
    <w:p w14:paraId="42304962" w14:textId="77777777" w:rsidR="000F7FAF" w:rsidRPr="00005F3B" w:rsidRDefault="0045356C" w:rsidP="00005F3B">
      <w:pPr>
        <w:pStyle w:val="NoSpacing"/>
        <w:rPr>
          <w:sz w:val="24"/>
          <w:szCs w:val="24"/>
        </w:rPr>
      </w:pPr>
      <w:r>
        <w:rPr>
          <w:sz w:val="24"/>
          <w:szCs w:val="24"/>
        </w:rPr>
        <w:t>- web</w:t>
      </w:r>
      <w:r w:rsidR="00224468">
        <w:rPr>
          <w:sz w:val="24"/>
          <w:szCs w:val="24"/>
        </w:rPr>
        <w:t xml:space="preserve"> dizajner</w:t>
      </w:r>
      <w:r w:rsidR="000F7FAF" w:rsidRPr="00005F3B">
        <w:rPr>
          <w:sz w:val="24"/>
          <w:szCs w:val="24"/>
        </w:rPr>
        <w:t xml:space="preserve"> </w:t>
      </w:r>
      <w:r w:rsidR="00834264">
        <w:rPr>
          <w:sz w:val="24"/>
          <w:szCs w:val="24"/>
        </w:rPr>
        <w:t>(i sportsko odjeljenje)</w:t>
      </w:r>
    </w:p>
    <w:p w14:paraId="517C048D" w14:textId="77777777" w:rsidR="000F7FAF" w:rsidRDefault="001B4D9F" w:rsidP="00005F3B">
      <w:pPr>
        <w:pStyle w:val="NoSpacing"/>
        <w:rPr>
          <w:sz w:val="24"/>
          <w:szCs w:val="24"/>
        </w:rPr>
      </w:pPr>
      <w:r>
        <w:rPr>
          <w:sz w:val="24"/>
          <w:szCs w:val="24"/>
        </w:rPr>
        <w:t>- medijski tehničar</w:t>
      </w:r>
      <w:r w:rsidR="0045356C">
        <w:rPr>
          <w:sz w:val="24"/>
          <w:szCs w:val="24"/>
        </w:rPr>
        <w:t xml:space="preserve"> </w:t>
      </w:r>
    </w:p>
    <w:p w14:paraId="1DC767CC" w14:textId="77777777" w:rsidR="000F7FAF" w:rsidRDefault="000F7FAF" w:rsidP="00005F3B">
      <w:pPr>
        <w:pStyle w:val="NoSpacing"/>
        <w:rPr>
          <w:sz w:val="24"/>
          <w:szCs w:val="24"/>
        </w:rPr>
      </w:pPr>
    </w:p>
    <w:p w14:paraId="05E5B708" w14:textId="77777777" w:rsidR="000F7FAF" w:rsidRPr="00786F2B" w:rsidRDefault="000F7FAF" w:rsidP="00005F3B">
      <w:pPr>
        <w:pStyle w:val="NoSpacing"/>
        <w:rPr>
          <w:sz w:val="24"/>
          <w:szCs w:val="24"/>
          <w:u w:val="single"/>
        </w:rPr>
      </w:pPr>
      <w:r w:rsidRPr="00786F2B">
        <w:rPr>
          <w:sz w:val="24"/>
          <w:szCs w:val="24"/>
          <w:u w:val="single"/>
        </w:rPr>
        <w:t xml:space="preserve">Trogodišnja zanimanja: </w:t>
      </w:r>
    </w:p>
    <w:p w14:paraId="58AB710A" w14:textId="77777777" w:rsidR="000F7FAF" w:rsidRPr="00005F3B" w:rsidRDefault="00224468" w:rsidP="00005F3B">
      <w:pPr>
        <w:pStyle w:val="NoSpacing"/>
        <w:rPr>
          <w:sz w:val="24"/>
          <w:szCs w:val="24"/>
        </w:rPr>
      </w:pPr>
      <w:r>
        <w:rPr>
          <w:sz w:val="24"/>
          <w:szCs w:val="24"/>
        </w:rPr>
        <w:t>- grafičar tiska</w:t>
      </w:r>
      <w:r w:rsidR="000F7FAF" w:rsidRPr="00005F3B">
        <w:rPr>
          <w:sz w:val="24"/>
          <w:szCs w:val="24"/>
        </w:rPr>
        <w:t xml:space="preserve"> </w:t>
      </w:r>
    </w:p>
    <w:p w14:paraId="441C833F" w14:textId="77777777" w:rsidR="000F7FAF" w:rsidRPr="00005F3B" w:rsidRDefault="000F7FAF" w:rsidP="00005F3B">
      <w:pPr>
        <w:pStyle w:val="NoSpacing"/>
        <w:rPr>
          <w:sz w:val="24"/>
          <w:szCs w:val="24"/>
        </w:rPr>
      </w:pPr>
      <w:r w:rsidRPr="00005F3B">
        <w:rPr>
          <w:sz w:val="24"/>
          <w:szCs w:val="24"/>
        </w:rPr>
        <w:t xml:space="preserve">- grafičar dorade </w:t>
      </w:r>
    </w:p>
    <w:p w14:paraId="14E3CFF8" w14:textId="77777777" w:rsidR="000F7FAF" w:rsidRDefault="000F7FAF" w:rsidP="00005F3B">
      <w:pPr>
        <w:pStyle w:val="NoSpacing"/>
        <w:rPr>
          <w:sz w:val="24"/>
          <w:szCs w:val="24"/>
        </w:rPr>
      </w:pPr>
    </w:p>
    <w:p w14:paraId="7DA1B42D" w14:textId="2DE34BFE" w:rsidR="00EA3EB2" w:rsidRPr="00005F3B" w:rsidRDefault="00EA3EB2" w:rsidP="00005F3B">
      <w:pPr>
        <w:pStyle w:val="NoSpacing"/>
        <w:rPr>
          <w:sz w:val="24"/>
          <w:szCs w:val="24"/>
        </w:rPr>
      </w:pPr>
    </w:p>
    <w:p w14:paraId="3F8A221A" w14:textId="77777777" w:rsidR="000F7FAF" w:rsidRPr="00786F2B" w:rsidRDefault="000F7FAF" w:rsidP="00005F3B">
      <w:pPr>
        <w:pStyle w:val="NoSpacing"/>
        <w:rPr>
          <w:b/>
          <w:sz w:val="24"/>
          <w:szCs w:val="24"/>
        </w:rPr>
      </w:pPr>
      <w:r w:rsidRPr="00786F2B">
        <w:rPr>
          <w:b/>
          <w:sz w:val="24"/>
          <w:szCs w:val="24"/>
        </w:rPr>
        <w:lastRenderedPageBreak/>
        <w:t xml:space="preserve">CILJEVI PROGRAMA </w:t>
      </w:r>
    </w:p>
    <w:p w14:paraId="314B0DBF" w14:textId="77777777" w:rsidR="000F7FAF" w:rsidRPr="00A87A18" w:rsidRDefault="000F7FAF" w:rsidP="00EF40F7">
      <w:pPr>
        <w:pStyle w:val="NoSpacing"/>
        <w:numPr>
          <w:ilvl w:val="0"/>
          <w:numId w:val="3"/>
        </w:numPr>
        <w:jc w:val="both"/>
        <w:rPr>
          <w:sz w:val="24"/>
          <w:szCs w:val="24"/>
        </w:rPr>
      </w:pPr>
      <w:r w:rsidRPr="00005F3B">
        <w:rPr>
          <w:sz w:val="24"/>
          <w:szCs w:val="24"/>
        </w:rPr>
        <w:t xml:space="preserve">Stjecanja znanja i sposobnosti za rad i nastavak obrazovanja prema </w:t>
      </w:r>
      <w:r w:rsidRPr="00A87A18">
        <w:rPr>
          <w:sz w:val="24"/>
          <w:szCs w:val="24"/>
        </w:rPr>
        <w:t xml:space="preserve">željama i mogućnostima učenika. </w:t>
      </w:r>
    </w:p>
    <w:p w14:paraId="275B2B1C" w14:textId="77777777" w:rsidR="000F7FAF" w:rsidRDefault="000F7FAF" w:rsidP="00EF40F7">
      <w:pPr>
        <w:pStyle w:val="NoSpacing"/>
        <w:numPr>
          <w:ilvl w:val="0"/>
          <w:numId w:val="3"/>
        </w:numPr>
        <w:jc w:val="both"/>
        <w:rPr>
          <w:sz w:val="24"/>
          <w:szCs w:val="24"/>
        </w:rPr>
      </w:pPr>
      <w:r w:rsidRPr="00005F3B">
        <w:rPr>
          <w:sz w:val="24"/>
          <w:szCs w:val="24"/>
        </w:rPr>
        <w:t xml:space="preserve">Kvalitetan odgoj učenika. </w:t>
      </w:r>
    </w:p>
    <w:p w14:paraId="6F919907" w14:textId="77777777" w:rsidR="00827DC2" w:rsidRPr="00005F3B" w:rsidRDefault="00827DC2" w:rsidP="00786F2B">
      <w:pPr>
        <w:pStyle w:val="NoSpacing"/>
        <w:jc w:val="both"/>
        <w:rPr>
          <w:sz w:val="24"/>
          <w:szCs w:val="24"/>
        </w:rPr>
      </w:pPr>
    </w:p>
    <w:p w14:paraId="3FA882CD" w14:textId="77777777" w:rsidR="000F7FAF" w:rsidRPr="00786F2B" w:rsidRDefault="000F7FAF" w:rsidP="00786F2B">
      <w:pPr>
        <w:pStyle w:val="NoSpacing"/>
        <w:jc w:val="both"/>
        <w:rPr>
          <w:b/>
          <w:sz w:val="24"/>
          <w:szCs w:val="24"/>
        </w:rPr>
      </w:pPr>
      <w:r w:rsidRPr="00786F2B">
        <w:rPr>
          <w:b/>
          <w:sz w:val="24"/>
          <w:szCs w:val="24"/>
        </w:rPr>
        <w:t xml:space="preserve">ZADACI PROGRAMA </w:t>
      </w:r>
    </w:p>
    <w:p w14:paraId="3EAEC39F" w14:textId="77777777" w:rsidR="000F7FAF" w:rsidRPr="00005F3B" w:rsidRDefault="000F7FAF" w:rsidP="00EF40F7">
      <w:pPr>
        <w:pStyle w:val="NoSpacing"/>
        <w:numPr>
          <w:ilvl w:val="0"/>
          <w:numId w:val="4"/>
        </w:numPr>
        <w:jc w:val="both"/>
        <w:rPr>
          <w:sz w:val="24"/>
          <w:szCs w:val="24"/>
        </w:rPr>
      </w:pPr>
      <w:r w:rsidRPr="00005F3B">
        <w:rPr>
          <w:sz w:val="24"/>
          <w:szCs w:val="24"/>
        </w:rPr>
        <w:t xml:space="preserve">Organizirati Školu u skladu s Nacionalnim kurikulumom, </w:t>
      </w:r>
    </w:p>
    <w:p w14:paraId="519379BC" w14:textId="77777777" w:rsidR="000F7FAF" w:rsidRPr="00005F3B" w:rsidRDefault="000F7FAF" w:rsidP="00EF40F7">
      <w:pPr>
        <w:pStyle w:val="NoSpacing"/>
        <w:numPr>
          <w:ilvl w:val="0"/>
          <w:numId w:val="4"/>
        </w:numPr>
        <w:jc w:val="both"/>
        <w:rPr>
          <w:sz w:val="24"/>
          <w:szCs w:val="24"/>
        </w:rPr>
      </w:pPr>
      <w:r w:rsidRPr="00005F3B">
        <w:rPr>
          <w:sz w:val="24"/>
          <w:szCs w:val="24"/>
        </w:rPr>
        <w:t xml:space="preserve">Organizirati nastavu u skladu s Državnim pedagoškim standardom, </w:t>
      </w:r>
    </w:p>
    <w:p w14:paraId="21B20C5F" w14:textId="77777777" w:rsidR="000F7FAF" w:rsidRPr="00005F3B" w:rsidRDefault="000F7FAF" w:rsidP="00EF40F7">
      <w:pPr>
        <w:pStyle w:val="NoSpacing"/>
        <w:numPr>
          <w:ilvl w:val="0"/>
          <w:numId w:val="4"/>
        </w:numPr>
        <w:jc w:val="both"/>
        <w:rPr>
          <w:sz w:val="24"/>
          <w:szCs w:val="24"/>
        </w:rPr>
      </w:pPr>
      <w:r w:rsidRPr="00005F3B">
        <w:rPr>
          <w:sz w:val="24"/>
          <w:szCs w:val="24"/>
        </w:rPr>
        <w:t>Odgajati i obrazovati učenike u skladu s opć</w:t>
      </w:r>
      <w:r>
        <w:rPr>
          <w:sz w:val="24"/>
          <w:szCs w:val="24"/>
        </w:rPr>
        <w:t xml:space="preserve">im kulturnim i civilizacijskim </w:t>
      </w:r>
      <w:r w:rsidRPr="00005F3B">
        <w:rPr>
          <w:sz w:val="24"/>
          <w:szCs w:val="24"/>
        </w:rPr>
        <w:t xml:space="preserve">vrijednostima, ljudskim pravima i pravima djece, </w:t>
      </w:r>
    </w:p>
    <w:p w14:paraId="469161A4" w14:textId="77777777" w:rsidR="000F7FAF" w:rsidRPr="00005F3B" w:rsidRDefault="000F7FAF" w:rsidP="00EF40F7">
      <w:pPr>
        <w:pStyle w:val="NoSpacing"/>
        <w:numPr>
          <w:ilvl w:val="0"/>
          <w:numId w:val="4"/>
        </w:numPr>
        <w:jc w:val="both"/>
        <w:rPr>
          <w:sz w:val="24"/>
          <w:szCs w:val="24"/>
        </w:rPr>
      </w:pPr>
      <w:r w:rsidRPr="00005F3B">
        <w:rPr>
          <w:sz w:val="24"/>
          <w:szCs w:val="24"/>
        </w:rPr>
        <w:t xml:space="preserve">Osposobiti učenike za cijeloživotno učenje, </w:t>
      </w:r>
    </w:p>
    <w:p w14:paraId="525BB535" w14:textId="77777777" w:rsidR="000F7FAF" w:rsidRPr="00005F3B" w:rsidRDefault="000F7FAF" w:rsidP="00EF40F7">
      <w:pPr>
        <w:pStyle w:val="NoSpacing"/>
        <w:numPr>
          <w:ilvl w:val="0"/>
          <w:numId w:val="4"/>
        </w:numPr>
        <w:jc w:val="both"/>
        <w:rPr>
          <w:sz w:val="24"/>
          <w:szCs w:val="24"/>
        </w:rPr>
      </w:pPr>
      <w:r w:rsidRPr="00005F3B">
        <w:rPr>
          <w:sz w:val="24"/>
          <w:szCs w:val="24"/>
        </w:rPr>
        <w:t xml:space="preserve">Osigurati sustavan način poučavanja učenika, </w:t>
      </w:r>
      <w:r>
        <w:rPr>
          <w:sz w:val="24"/>
          <w:szCs w:val="24"/>
        </w:rPr>
        <w:t xml:space="preserve">poticati i unapređivati njihov </w:t>
      </w:r>
      <w:r w:rsidRPr="00005F3B">
        <w:rPr>
          <w:sz w:val="24"/>
          <w:szCs w:val="24"/>
        </w:rPr>
        <w:t>intelektualni, tjelesni, estetski, društveni, moral</w:t>
      </w:r>
      <w:r>
        <w:rPr>
          <w:sz w:val="24"/>
          <w:szCs w:val="24"/>
        </w:rPr>
        <w:t xml:space="preserve">ni i duhovni razvoj u skladu s </w:t>
      </w:r>
      <w:r w:rsidRPr="00005F3B">
        <w:rPr>
          <w:sz w:val="24"/>
          <w:szCs w:val="24"/>
        </w:rPr>
        <w:t xml:space="preserve">njihovim sposobnostima i sklonostima, </w:t>
      </w:r>
    </w:p>
    <w:p w14:paraId="234389EC" w14:textId="77777777" w:rsidR="000F7FAF" w:rsidRPr="00005F3B" w:rsidRDefault="000F7FAF" w:rsidP="00EF40F7">
      <w:pPr>
        <w:pStyle w:val="NoSpacing"/>
        <w:numPr>
          <w:ilvl w:val="0"/>
          <w:numId w:val="4"/>
        </w:numPr>
        <w:jc w:val="both"/>
        <w:rPr>
          <w:sz w:val="24"/>
          <w:szCs w:val="24"/>
        </w:rPr>
      </w:pPr>
      <w:r w:rsidRPr="00005F3B">
        <w:rPr>
          <w:sz w:val="24"/>
          <w:szCs w:val="24"/>
        </w:rPr>
        <w:t>Osigurati učenicima stjecanje temeljnih i stručn</w:t>
      </w:r>
      <w:r>
        <w:rPr>
          <w:sz w:val="24"/>
          <w:szCs w:val="24"/>
        </w:rPr>
        <w:t xml:space="preserve">ih kompetencija, osposobiti ih </w:t>
      </w:r>
      <w:r w:rsidRPr="00005F3B">
        <w:rPr>
          <w:sz w:val="24"/>
          <w:szCs w:val="24"/>
        </w:rPr>
        <w:t>za život prema zahtjevima tržišnog  gospodarstva, suvremen</w:t>
      </w:r>
      <w:r>
        <w:rPr>
          <w:sz w:val="24"/>
          <w:szCs w:val="24"/>
        </w:rPr>
        <w:t xml:space="preserve">ih informacijsko komunikacijskih </w:t>
      </w:r>
      <w:r w:rsidRPr="00005F3B">
        <w:rPr>
          <w:sz w:val="24"/>
          <w:szCs w:val="24"/>
        </w:rPr>
        <w:t xml:space="preserve">tehnologija i znanstvenih spoznaja i dostignuća, </w:t>
      </w:r>
    </w:p>
    <w:p w14:paraId="710EEA23" w14:textId="77777777" w:rsidR="000F7FAF" w:rsidRPr="00005F3B" w:rsidRDefault="000F7FAF" w:rsidP="00EF40F7">
      <w:pPr>
        <w:pStyle w:val="NoSpacing"/>
        <w:numPr>
          <w:ilvl w:val="0"/>
          <w:numId w:val="4"/>
        </w:numPr>
        <w:jc w:val="both"/>
        <w:rPr>
          <w:sz w:val="24"/>
          <w:szCs w:val="24"/>
        </w:rPr>
      </w:pPr>
      <w:r w:rsidRPr="00005F3B">
        <w:rPr>
          <w:sz w:val="24"/>
          <w:szCs w:val="24"/>
        </w:rPr>
        <w:t xml:space="preserve">Razvijati kod učenika svijest o nacionalnoj pripadnosti, očuvanju kulturnopovijesne baštine i nacionalnog identiteta. </w:t>
      </w:r>
    </w:p>
    <w:p w14:paraId="643944E3" w14:textId="77777777" w:rsidR="000F7FAF" w:rsidRPr="00005F3B" w:rsidRDefault="000F7FAF" w:rsidP="00EF40F7">
      <w:pPr>
        <w:pStyle w:val="NoSpacing"/>
        <w:numPr>
          <w:ilvl w:val="0"/>
          <w:numId w:val="4"/>
        </w:numPr>
        <w:jc w:val="both"/>
        <w:rPr>
          <w:sz w:val="24"/>
          <w:szCs w:val="24"/>
        </w:rPr>
      </w:pPr>
      <w:r w:rsidRPr="00005F3B">
        <w:rPr>
          <w:sz w:val="24"/>
          <w:szCs w:val="24"/>
        </w:rPr>
        <w:t>Osposobiti učenike za život u multikultural</w:t>
      </w:r>
      <w:r>
        <w:rPr>
          <w:sz w:val="24"/>
          <w:szCs w:val="24"/>
        </w:rPr>
        <w:t xml:space="preserve">nom svijetu, kako bi poštivali </w:t>
      </w:r>
      <w:r w:rsidRPr="00005F3B">
        <w:rPr>
          <w:sz w:val="24"/>
          <w:szCs w:val="24"/>
        </w:rPr>
        <w:t xml:space="preserve">različitosti i bili tolerantne osobe, </w:t>
      </w:r>
    </w:p>
    <w:p w14:paraId="0414A231" w14:textId="77777777" w:rsidR="000F7FAF" w:rsidRPr="00A87A18" w:rsidRDefault="000F7FAF" w:rsidP="00EF40F7">
      <w:pPr>
        <w:pStyle w:val="NoSpacing"/>
        <w:numPr>
          <w:ilvl w:val="0"/>
          <w:numId w:val="4"/>
        </w:numPr>
        <w:jc w:val="both"/>
        <w:rPr>
          <w:sz w:val="24"/>
          <w:szCs w:val="24"/>
        </w:rPr>
      </w:pPr>
      <w:r w:rsidRPr="00005F3B">
        <w:rPr>
          <w:sz w:val="24"/>
          <w:szCs w:val="24"/>
        </w:rPr>
        <w:t>Osposobiti učenike za aktivno i odgovorno sudjelovanje u demo</w:t>
      </w:r>
      <w:r>
        <w:rPr>
          <w:sz w:val="24"/>
          <w:szCs w:val="24"/>
        </w:rPr>
        <w:t xml:space="preserve">kratskom </w:t>
      </w:r>
      <w:r w:rsidRPr="00005F3B">
        <w:rPr>
          <w:sz w:val="24"/>
          <w:szCs w:val="24"/>
        </w:rPr>
        <w:t xml:space="preserve">razvoju društva. </w:t>
      </w:r>
    </w:p>
    <w:p w14:paraId="269EF098" w14:textId="77777777" w:rsidR="000F7FAF" w:rsidRDefault="000F7FAF" w:rsidP="00005F3B">
      <w:pPr>
        <w:pStyle w:val="NoSpacing"/>
        <w:rPr>
          <w:sz w:val="24"/>
          <w:szCs w:val="24"/>
        </w:rPr>
      </w:pPr>
    </w:p>
    <w:p w14:paraId="3A80B2F0" w14:textId="77777777" w:rsidR="00827DC2" w:rsidRPr="00005F3B" w:rsidRDefault="00827DC2" w:rsidP="00005F3B">
      <w:pPr>
        <w:pStyle w:val="NoSpacing"/>
        <w:rPr>
          <w:sz w:val="24"/>
          <w:szCs w:val="24"/>
        </w:rPr>
      </w:pPr>
    </w:p>
    <w:p w14:paraId="765D721B" w14:textId="77777777" w:rsidR="000F7FAF" w:rsidRPr="00A87A18" w:rsidRDefault="000F7FAF" w:rsidP="00005F3B">
      <w:pPr>
        <w:pStyle w:val="NoSpacing"/>
        <w:rPr>
          <w:b/>
          <w:sz w:val="24"/>
          <w:szCs w:val="24"/>
        </w:rPr>
      </w:pPr>
      <w:r>
        <w:rPr>
          <w:b/>
          <w:sz w:val="24"/>
          <w:szCs w:val="24"/>
        </w:rPr>
        <w:t xml:space="preserve">VREMENIK PROVOĐENJA PROGRAMA </w:t>
      </w:r>
    </w:p>
    <w:p w14:paraId="79EF7C9A" w14:textId="77777777" w:rsidR="000F7FAF" w:rsidRPr="00005F3B" w:rsidRDefault="003367AA" w:rsidP="00A87A18">
      <w:pPr>
        <w:pStyle w:val="NoSpacing"/>
        <w:ind w:firstLine="567"/>
        <w:rPr>
          <w:sz w:val="24"/>
          <w:szCs w:val="24"/>
        </w:rPr>
      </w:pPr>
      <w:r>
        <w:rPr>
          <w:sz w:val="24"/>
          <w:szCs w:val="24"/>
        </w:rPr>
        <w:t xml:space="preserve">Od </w:t>
      </w:r>
      <w:r w:rsidR="0012414C">
        <w:rPr>
          <w:sz w:val="24"/>
          <w:szCs w:val="24"/>
        </w:rPr>
        <w:t>1</w:t>
      </w:r>
      <w:r>
        <w:rPr>
          <w:sz w:val="24"/>
          <w:szCs w:val="24"/>
        </w:rPr>
        <w:t>. rujna 20</w:t>
      </w:r>
      <w:r w:rsidR="005F45E2">
        <w:rPr>
          <w:sz w:val="24"/>
          <w:szCs w:val="24"/>
        </w:rPr>
        <w:t>20</w:t>
      </w:r>
      <w:r w:rsidR="000F7FAF" w:rsidRPr="00005F3B">
        <w:rPr>
          <w:sz w:val="24"/>
          <w:szCs w:val="24"/>
        </w:rPr>
        <w:t>. do 31. kolovoza 20</w:t>
      </w:r>
      <w:r w:rsidR="0012414C">
        <w:rPr>
          <w:sz w:val="24"/>
          <w:szCs w:val="24"/>
        </w:rPr>
        <w:t>2</w:t>
      </w:r>
      <w:r w:rsidR="005F45E2">
        <w:rPr>
          <w:sz w:val="24"/>
          <w:szCs w:val="24"/>
        </w:rPr>
        <w:t>1</w:t>
      </w:r>
      <w:r w:rsidR="0045356C">
        <w:rPr>
          <w:sz w:val="24"/>
          <w:szCs w:val="24"/>
        </w:rPr>
        <w:t>.</w:t>
      </w:r>
      <w:r w:rsidR="000F7FAF" w:rsidRPr="00005F3B">
        <w:rPr>
          <w:sz w:val="24"/>
          <w:szCs w:val="24"/>
        </w:rPr>
        <w:t xml:space="preserve"> godine za kratkoročni plan i program </w:t>
      </w:r>
    </w:p>
    <w:p w14:paraId="738C1774" w14:textId="77777777" w:rsidR="000F7FAF" w:rsidRDefault="000F7FAF" w:rsidP="00005F3B">
      <w:pPr>
        <w:pStyle w:val="NoSpacing"/>
        <w:rPr>
          <w:sz w:val="24"/>
          <w:szCs w:val="24"/>
        </w:rPr>
      </w:pPr>
      <w:r w:rsidRPr="00005F3B">
        <w:rPr>
          <w:sz w:val="24"/>
          <w:szCs w:val="24"/>
        </w:rPr>
        <w:t xml:space="preserve">rada, a dugoročni plan i program rada se odnosi na period od 5 godina. </w:t>
      </w:r>
    </w:p>
    <w:p w14:paraId="606CB28D" w14:textId="77777777" w:rsidR="000F7FAF" w:rsidRDefault="000F7FAF" w:rsidP="00005F3B">
      <w:pPr>
        <w:pStyle w:val="NoSpacing"/>
        <w:rPr>
          <w:b/>
          <w:sz w:val="24"/>
          <w:szCs w:val="24"/>
        </w:rPr>
      </w:pPr>
    </w:p>
    <w:p w14:paraId="450ABD57" w14:textId="77777777" w:rsidR="00827DC2" w:rsidRDefault="00827DC2" w:rsidP="00005F3B">
      <w:pPr>
        <w:pStyle w:val="NoSpacing"/>
        <w:rPr>
          <w:b/>
          <w:sz w:val="24"/>
          <w:szCs w:val="24"/>
        </w:rPr>
      </w:pPr>
    </w:p>
    <w:p w14:paraId="480E7E95" w14:textId="77777777" w:rsidR="000F7FAF" w:rsidRPr="00A87A18" w:rsidRDefault="000F7FAF" w:rsidP="00005F3B">
      <w:pPr>
        <w:pStyle w:val="NoSpacing"/>
        <w:rPr>
          <w:b/>
          <w:sz w:val="24"/>
          <w:szCs w:val="24"/>
        </w:rPr>
      </w:pPr>
      <w:r w:rsidRPr="00A87A18">
        <w:rPr>
          <w:b/>
          <w:sz w:val="24"/>
          <w:szCs w:val="24"/>
        </w:rPr>
        <w:t xml:space="preserve">TROŠKOVNIK PROGRAMA </w:t>
      </w:r>
    </w:p>
    <w:p w14:paraId="6F1AFB02" w14:textId="77777777" w:rsidR="000F7FAF" w:rsidRPr="00005F3B" w:rsidRDefault="000F7FAF" w:rsidP="00EF40F7">
      <w:pPr>
        <w:pStyle w:val="NoSpacing"/>
        <w:numPr>
          <w:ilvl w:val="0"/>
          <w:numId w:val="5"/>
        </w:numPr>
        <w:jc w:val="both"/>
        <w:rPr>
          <w:sz w:val="24"/>
          <w:szCs w:val="24"/>
        </w:rPr>
      </w:pPr>
      <w:r w:rsidRPr="00005F3B">
        <w:rPr>
          <w:sz w:val="24"/>
          <w:szCs w:val="24"/>
        </w:rPr>
        <w:t>Financiranje nastavnika i opći materijalni troškovi  propisani su zakonom i provedbenim propisima koji se odnose n</w:t>
      </w:r>
      <w:r>
        <w:rPr>
          <w:sz w:val="24"/>
          <w:szCs w:val="24"/>
        </w:rPr>
        <w:t xml:space="preserve">a srednje školstvo i korisnike </w:t>
      </w:r>
      <w:r w:rsidRPr="00005F3B">
        <w:rPr>
          <w:sz w:val="24"/>
          <w:szCs w:val="24"/>
        </w:rPr>
        <w:t xml:space="preserve">Državnog proračuna. </w:t>
      </w:r>
    </w:p>
    <w:p w14:paraId="791C769B" w14:textId="77777777" w:rsidR="000F7FAF" w:rsidRPr="00005F3B" w:rsidRDefault="000F7FAF" w:rsidP="00EF40F7">
      <w:pPr>
        <w:pStyle w:val="NoSpacing"/>
        <w:numPr>
          <w:ilvl w:val="0"/>
          <w:numId w:val="5"/>
        </w:numPr>
        <w:jc w:val="both"/>
        <w:rPr>
          <w:sz w:val="24"/>
          <w:szCs w:val="24"/>
        </w:rPr>
      </w:pPr>
      <w:r w:rsidRPr="00005F3B">
        <w:rPr>
          <w:sz w:val="24"/>
          <w:szCs w:val="24"/>
        </w:rPr>
        <w:t>Ulaganja Škola planira Godišnjim planom i</w:t>
      </w:r>
      <w:r>
        <w:rPr>
          <w:sz w:val="24"/>
          <w:szCs w:val="24"/>
        </w:rPr>
        <w:t xml:space="preserve"> programom rada, a odobrava ih </w:t>
      </w:r>
      <w:r w:rsidRPr="00005F3B">
        <w:rPr>
          <w:sz w:val="24"/>
          <w:szCs w:val="24"/>
        </w:rPr>
        <w:t xml:space="preserve">Osnivač i MZOŠ. </w:t>
      </w:r>
    </w:p>
    <w:p w14:paraId="53FF1450" w14:textId="77777777" w:rsidR="000F7FAF" w:rsidRPr="00005F3B" w:rsidRDefault="000F7FAF" w:rsidP="00EF40F7">
      <w:pPr>
        <w:pStyle w:val="NoSpacing"/>
        <w:numPr>
          <w:ilvl w:val="0"/>
          <w:numId w:val="5"/>
        </w:numPr>
        <w:jc w:val="both"/>
        <w:rPr>
          <w:sz w:val="24"/>
          <w:szCs w:val="24"/>
        </w:rPr>
      </w:pPr>
      <w:r w:rsidRPr="00005F3B">
        <w:rPr>
          <w:sz w:val="24"/>
          <w:szCs w:val="24"/>
        </w:rPr>
        <w:t>Troškovi programa ovise o opremljenosti</w:t>
      </w:r>
      <w:r>
        <w:rPr>
          <w:sz w:val="24"/>
          <w:szCs w:val="24"/>
        </w:rPr>
        <w:t xml:space="preserve"> Škole za pojedina zanimanja i </w:t>
      </w:r>
      <w:r w:rsidRPr="00005F3B">
        <w:rPr>
          <w:sz w:val="24"/>
          <w:szCs w:val="24"/>
        </w:rPr>
        <w:t xml:space="preserve">odobreni su od strane MZOŠ. </w:t>
      </w:r>
    </w:p>
    <w:p w14:paraId="7BBB3293" w14:textId="77777777" w:rsidR="000F7FAF" w:rsidRPr="00A87A18" w:rsidRDefault="000F7FAF" w:rsidP="00EF40F7">
      <w:pPr>
        <w:pStyle w:val="NoSpacing"/>
        <w:numPr>
          <w:ilvl w:val="0"/>
          <w:numId w:val="5"/>
        </w:numPr>
        <w:jc w:val="both"/>
        <w:rPr>
          <w:sz w:val="24"/>
          <w:szCs w:val="24"/>
        </w:rPr>
      </w:pPr>
      <w:r w:rsidRPr="00005F3B">
        <w:rPr>
          <w:sz w:val="24"/>
          <w:szCs w:val="24"/>
        </w:rPr>
        <w:t xml:space="preserve">Donacije roditelja, grafičkih poduzeća i udruga za određene programe. </w:t>
      </w:r>
    </w:p>
    <w:p w14:paraId="579038B9" w14:textId="77777777" w:rsidR="000F7FAF" w:rsidRDefault="000F7FAF" w:rsidP="00A87A18">
      <w:pPr>
        <w:pStyle w:val="NoSpacing"/>
        <w:jc w:val="both"/>
        <w:rPr>
          <w:sz w:val="24"/>
          <w:szCs w:val="24"/>
        </w:rPr>
      </w:pPr>
    </w:p>
    <w:p w14:paraId="52DCECD8" w14:textId="77777777" w:rsidR="00827DC2" w:rsidRPr="00005F3B" w:rsidRDefault="00827DC2" w:rsidP="00A87A18">
      <w:pPr>
        <w:pStyle w:val="NoSpacing"/>
        <w:jc w:val="both"/>
        <w:rPr>
          <w:sz w:val="24"/>
          <w:szCs w:val="24"/>
        </w:rPr>
      </w:pPr>
    </w:p>
    <w:p w14:paraId="0076F9EE" w14:textId="77777777" w:rsidR="000F7FAF" w:rsidRPr="00A87A18" w:rsidRDefault="000F7FAF" w:rsidP="00005F3B">
      <w:pPr>
        <w:pStyle w:val="NoSpacing"/>
        <w:rPr>
          <w:b/>
          <w:sz w:val="24"/>
          <w:szCs w:val="24"/>
        </w:rPr>
      </w:pPr>
      <w:r w:rsidRPr="00A87A18">
        <w:rPr>
          <w:b/>
          <w:sz w:val="24"/>
          <w:szCs w:val="24"/>
        </w:rPr>
        <w:t xml:space="preserve">NAMJENA PROGRAMA </w:t>
      </w:r>
    </w:p>
    <w:p w14:paraId="6F5EE2AB" w14:textId="77777777" w:rsidR="000F7FAF" w:rsidRPr="00005F3B" w:rsidRDefault="000F7FAF" w:rsidP="00EF40F7">
      <w:pPr>
        <w:pStyle w:val="NoSpacing"/>
        <w:numPr>
          <w:ilvl w:val="0"/>
          <w:numId w:val="6"/>
        </w:numPr>
        <w:rPr>
          <w:sz w:val="24"/>
          <w:szCs w:val="24"/>
        </w:rPr>
      </w:pPr>
      <w:r w:rsidRPr="00005F3B">
        <w:rPr>
          <w:sz w:val="24"/>
          <w:szCs w:val="24"/>
        </w:rPr>
        <w:t xml:space="preserve">Priprema i obrazovanje stručnih kadrova. </w:t>
      </w:r>
    </w:p>
    <w:p w14:paraId="262AB7B4" w14:textId="77777777" w:rsidR="000F7FAF" w:rsidRPr="00005F3B" w:rsidRDefault="000F7FAF" w:rsidP="00EF40F7">
      <w:pPr>
        <w:pStyle w:val="NoSpacing"/>
        <w:numPr>
          <w:ilvl w:val="0"/>
          <w:numId w:val="6"/>
        </w:numPr>
        <w:rPr>
          <w:sz w:val="24"/>
          <w:szCs w:val="24"/>
        </w:rPr>
      </w:pPr>
      <w:r w:rsidRPr="00005F3B">
        <w:rPr>
          <w:sz w:val="24"/>
          <w:szCs w:val="24"/>
        </w:rPr>
        <w:t xml:space="preserve">Zadovoljavanje potreba gospodarstva. </w:t>
      </w:r>
    </w:p>
    <w:p w14:paraId="4FD643E4" w14:textId="77777777" w:rsidR="000F7FAF" w:rsidRPr="00005F3B" w:rsidRDefault="000F7FAF" w:rsidP="00EF40F7">
      <w:pPr>
        <w:pStyle w:val="NoSpacing"/>
        <w:numPr>
          <w:ilvl w:val="0"/>
          <w:numId w:val="6"/>
        </w:numPr>
        <w:rPr>
          <w:sz w:val="24"/>
          <w:szCs w:val="24"/>
        </w:rPr>
      </w:pPr>
      <w:r w:rsidRPr="00005F3B">
        <w:rPr>
          <w:sz w:val="24"/>
          <w:szCs w:val="24"/>
        </w:rPr>
        <w:t xml:space="preserve">Zadovoljavanje potreba Hrvatskoga zavoda za zapošljavanje. </w:t>
      </w:r>
    </w:p>
    <w:p w14:paraId="69F750F3" w14:textId="77777777" w:rsidR="00EA3EB2" w:rsidRDefault="000F7FAF" w:rsidP="00005F3B">
      <w:pPr>
        <w:pStyle w:val="NoSpacing"/>
        <w:numPr>
          <w:ilvl w:val="0"/>
          <w:numId w:val="6"/>
        </w:numPr>
        <w:rPr>
          <w:sz w:val="24"/>
          <w:szCs w:val="24"/>
        </w:rPr>
      </w:pPr>
      <w:r w:rsidRPr="00005F3B">
        <w:rPr>
          <w:sz w:val="24"/>
          <w:szCs w:val="24"/>
        </w:rPr>
        <w:t xml:space="preserve">Ispunjavanje želja i potreba učenika. </w:t>
      </w:r>
    </w:p>
    <w:p w14:paraId="4FE97349" w14:textId="77777777" w:rsidR="000F7FAF" w:rsidRPr="00EA3EB2" w:rsidRDefault="000F7FAF" w:rsidP="00005F3B">
      <w:pPr>
        <w:pStyle w:val="NoSpacing"/>
        <w:numPr>
          <w:ilvl w:val="0"/>
          <w:numId w:val="6"/>
        </w:numPr>
        <w:rPr>
          <w:sz w:val="24"/>
          <w:szCs w:val="24"/>
        </w:rPr>
      </w:pPr>
      <w:r w:rsidRPr="00EA3EB2">
        <w:rPr>
          <w:b/>
          <w:sz w:val="24"/>
          <w:szCs w:val="24"/>
        </w:rPr>
        <w:lastRenderedPageBreak/>
        <w:t xml:space="preserve">NOSITELJI PROGRAMA </w:t>
      </w:r>
    </w:p>
    <w:p w14:paraId="49F89EC5" w14:textId="77777777" w:rsidR="000F7FAF" w:rsidRPr="00005F3B" w:rsidRDefault="000F7FAF" w:rsidP="00EF40F7">
      <w:pPr>
        <w:pStyle w:val="NoSpacing"/>
        <w:numPr>
          <w:ilvl w:val="0"/>
          <w:numId w:val="7"/>
        </w:numPr>
        <w:rPr>
          <w:sz w:val="24"/>
          <w:szCs w:val="24"/>
        </w:rPr>
      </w:pPr>
      <w:r w:rsidRPr="00005F3B">
        <w:rPr>
          <w:sz w:val="24"/>
          <w:szCs w:val="24"/>
        </w:rPr>
        <w:t xml:space="preserve">Nositelji programa su: </w:t>
      </w:r>
    </w:p>
    <w:p w14:paraId="61EFD0F1" w14:textId="77777777" w:rsidR="000F7FAF" w:rsidRPr="00005F3B" w:rsidRDefault="000F7FAF" w:rsidP="00EF40F7">
      <w:pPr>
        <w:pStyle w:val="NoSpacing"/>
        <w:numPr>
          <w:ilvl w:val="0"/>
          <w:numId w:val="7"/>
        </w:numPr>
        <w:rPr>
          <w:sz w:val="24"/>
          <w:szCs w:val="24"/>
        </w:rPr>
      </w:pPr>
      <w:r w:rsidRPr="00005F3B">
        <w:rPr>
          <w:sz w:val="24"/>
          <w:szCs w:val="24"/>
        </w:rPr>
        <w:t xml:space="preserve">Ravnatelj, </w:t>
      </w:r>
    </w:p>
    <w:p w14:paraId="482FA489" w14:textId="77777777" w:rsidR="000F7FAF" w:rsidRPr="00005F3B" w:rsidRDefault="000F7FAF" w:rsidP="00EF40F7">
      <w:pPr>
        <w:pStyle w:val="NoSpacing"/>
        <w:numPr>
          <w:ilvl w:val="0"/>
          <w:numId w:val="7"/>
        </w:numPr>
        <w:rPr>
          <w:sz w:val="24"/>
          <w:szCs w:val="24"/>
        </w:rPr>
      </w:pPr>
      <w:r w:rsidRPr="00005F3B">
        <w:rPr>
          <w:sz w:val="24"/>
          <w:szCs w:val="24"/>
        </w:rPr>
        <w:t xml:space="preserve">Stručni suradnici, </w:t>
      </w:r>
    </w:p>
    <w:p w14:paraId="66C806B1" w14:textId="77777777" w:rsidR="000F7FAF" w:rsidRPr="00005F3B" w:rsidRDefault="000F7FAF" w:rsidP="00EF40F7">
      <w:pPr>
        <w:pStyle w:val="NoSpacing"/>
        <w:numPr>
          <w:ilvl w:val="0"/>
          <w:numId w:val="7"/>
        </w:numPr>
        <w:rPr>
          <w:sz w:val="24"/>
          <w:szCs w:val="24"/>
        </w:rPr>
      </w:pPr>
      <w:r w:rsidRPr="00005F3B">
        <w:rPr>
          <w:sz w:val="24"/>
          <w:szCs w:val="24"/>
        </w:rPr>
        <w:t xml:space="preserve">Nastavnici, </w:t>
      </w:r>
    </w:p>
    <w:p w14:paraId="22B595DC" w14:textId="77777777" w:rsidR="000F7FAF" w:rsidRPr="00005F3B" w:rsidRDefault="000F7FAF" w:rsidP="00EF40F7">
      <w:pPr>
        <w:pStyle w:val="NoSpacing"/>
        <w:numPr>
          <w:ilvl w:val="0"/>
          <w:numId w:val="7"/>
        </w:numPr>
        <w:rPr>
          <w:sz w:val="24"/>
          <w:szCs w:val="24"/>
        </w:rPr>
      </w:pPr>
      <w:r>
        <w:rPr>
          <w:sz w:val="24"/>
          <w:szCs w:val="24"/>
        </w:rPr>
        <w:t>S</w:t>
      </w:r>
      <w:r w:rsidRPr="00005F3B">
        <w:rPr>
          <w:sz w:val="24"/>
          <w:szCs w:val="24"/>
        </w:rPr>
        <w:t xml:space="preserve">uradnici u nastavi, </w:t>
      </w:r>
    </w:p>
    <w:p w14:paraId="2B42DF6E" w14:textId="77777777" w:rsidR="000F7FAF" w:rsidRPr="00005F3B" w:rsidRDefault="000F7FAF" w:rsidP="00EF40F7">
      <w:pPr>
        <w:pStyle w:val="NoSpacing"/>
        <w:numPr>
          <w:ilvl w:val="0"/>
          <w:numId w:val="7"/>
        </w:numPr>
        <w:rPr>
          <w:sz w:val="24"/>
          <w:szCs w:val="24"/>
        </w:rPr>
      </w:pPr>
      <w:r w:rsidRPr="00005F3B">
        <w:rPr>
          <w:sz w:val="24"/>
          <w:szCs w:val="24"/>
        </w:rPr>
        <w:t xml:space="preserve">Administrativno-tehničko osoblje, </w:t>
      </w:r>
    </w:p>
    <w:p w14:paraId="3F8255E1" w14:textId="77777777" w:rsidR="000F7FAF" w:rsidRPr="00005F3B" w:rsidRDefault="000F7FAF" w:rsidP="00EF40F7">
      <w:pPr>
        <w:pStyle w:val="NoSpacing"/>
        <w:numPr>
          <w:ilvl w:val="0"/>
          <w:numId w:val="7"/>
        </w:numPr>
        <w:rPr>
          <w:sz w:val="24"/>
          <w:szCs w:val="24"/>
        </w:rPr>
      </w:pPr>
      <w:r w:rsidRPr="00005F3B">
        <w:rPr>
          <w:sz w:val="24"/>
          <w:szCs w:val="24"/>
        </w:rPr>
        <w:t xml:space="preserve">Obrtnici, </w:t>
      </w:r>
    </w:p>
    <w:p w14:paraId="06256731" w14:textId="77777777" w:rsidR="000F7FAF" w:rsidRPr="00005F3B" w:rsidRDefault="000F7FAF" w:rsidP="00EF40F7">
      <w:pPr>
        <w:pStyle w:val="NoSpacing"/>
        <w:numPr>
          <w:ilvl w:val="0"/>
          <w:numId w:val="7"/>
        </w:numPr>
        <w:rPr>
          <w:sz w:val="24"/>
          <w:szCs w:val="24"/>
        </w:rPr>
      </w:pPr>
      <w:r w:rsidRPr="00005F3B">
        <w:rPr>
          <w:sz w:val="24"/>
          <w:szCs w:val="24"/>
        </w:rPr>
        <w:t xml:space="preserve">Poduzeća, </w:t>
      </w:r>
    </w:p>
    <w:p w14:paraId="63F47D18" w14:textId="77777777" w:rsidR="000F7FAF" w:rsidRPr="00005F3B" w:rsidRDefault="000F7FAF" w:rsidP="00EF40F7">
      <w:pPr>
        <w:pStyle w:val="NoSpacing"/>
        <w:numPr>
          <w:ilvl w:val="0"/>
          <w:numId w:val="7"/>
        </w:numPr>
        <w:rPr>
          <w:sz w:val="24"/>
          <w:szCs w:val="24"/>
        </w:rPr>
      </w:pPr>
      <w:r w:rsidRPr="00005F3B">
        <w:rPr>
          <w:sz w:val="24"/>
          <w:szCs w:val="24"/>
        </w:rPr>
        <w:t xml:space="preserve">Lokalna uprava i samouprava. </w:t>
      </w:r>
    </w:p>
    <w:p w14:paraId="356FE7B2" w14:textId="77777777" w:rsidR="000F7FAF" w:rsidRDefault="000F7FAF" w:rsidP="00A87A18">
      <w:pPr>
        <w:pStyle w:val="NoSpacing"/>
        <w:jc w:val="both"/>
        <w:rPr>
          <w:sz w:val="24"/>
          <w:szCs w:val="24"/>
        </w:rPr>
      </w:pPr>
      <w:r w:rsidRPr="00005F3B">
        <w:rPr>
          <w:sz w:val="24"/>
          <w:szCs w:val="24"/>
        </w:rPr>
        <w:t xml:space="preserve">Nositelji programa odgovaraju za pravovremenu i kvalitetnu pripremu i realizaciju nastavnih programa, te za vrednovanje postignuća učenika. </w:t>
      </w:r>
    </w:p>
    <w:p w14:paraId="211879AC" w14:textId="77777777" w:rsidR="00827DC2" w:rsidRDefault="00827DC2" w:rsidP="00A87A18">
      <w:pPr>
        <w:pStyle w:val="NoSpacing"/>
        <w:jc w:val="both"/>
        <w:rPr>
          <w:sz w:val="24"/>
          <w:szCs w:val="24"/>
        </w:rPr>
      </w:pPr>
    </w:p>
    <w:p w14:paraId="43008570" w14:textId="77777777" w:rsidR="00827DC2" w:rsidRDefault="00827DC2" w:rsidP="00A87A18">
      <w:pPr>
        <w:pStyle w:val="NoSpacing"/>
        <w:jc w:val="both"/>
        <w:rPr>
          <w:sz w:val="24"/>
          <w:szCs w:val="24"/>
        </w:rPr>
      </w:pPr>
    </w:p>
    <w:p w14:paraId="060BFE3F" w14:textId="77777777" w:rsidR="000F7FAF" w:rsidRDefault="000F7FAF" w:rsidP="00005F3B">
      <w:pPr>
        <w:pStyle w:val="NoSpacing"/>
        <w:rPr>
          <w:b/>
          <w:sz w:val="24"/>
          <w:szCs w:val="24"/>
        </w:rPr>
      </w:pPr>
      <w:r w:rsidRPr="00A87A18">
        <w:rPr>
          <w:b/>
          <w:sz w:val="24"/>
          <w:szCs w:val="24"/>
        </w:rPr>
        <w:t xml:space="preserve">NAČINI REALIZACIJE PROGRAMA </w:t>
      </w:r>
    </w:p>
    <w:p w14:paraId="15256139" w14:textId="77777777" w:rsidR="000F7FAF" w:rsidRPr="00A87A18" w:rsidRDefault="000F7FAF" w:rsidP="00005F3B">
      <w:pPr>
        <w:pStyle w:val="NoSpacing"/>
        <w:rPr>
          <w:b/>
          <w:sz w:val="24"/>
          <w:szCs w:val="24"/>
        </w:rPr>
      </w:pPr>
    </w:p>
    <w:p w14:paraId="560F933C" w14:textId="77777777" w:rsidR="000F7FAF" w:rsidRPr="00005F3B" w:rsidRDefault="000F7FAF" w:rsidP="00EF40F7">
      <w:pPr>
        <w:pStyle w:val="NoSpacing"/>
        <w:numPr>
          <w:ilvl w:val="0"/>
          <w:numId w:val="8"/>
        </w:numPr>
        <w:jc w:val="both"/>
        <w:rPr>
          <w:sz w:val="24"/>
          <w:szCs w:val="24"/>
        </w:rPr>
      </w:pPr>
      <w:r w:rsidRPr="00005F3B">
        <w:rPr>
          <w:sz w:val="24"/>
          <w:szCs w:val="24"/>
        </w:rPr>
        <w:t>Tijekom drugog ob</w:t>
      </w:r>
      <w:r w:rsidR="00686270">
        <w:rPr>
          <w:sz w:val="24"/>
          <w:szCs w:val="24"/>
        </w:rPr>
        <w:t>razovnog razdoblja obavještavat</w:t>
      </w:r>
      <w:r w:rsidRPr="00005F3B">
        <w:rPr>
          <w:sz w:val="24"/>
          <w:szCs w:val="24"/>
        </w:rPr>
        <w:t xml:space="preserve"> će se učenici osnovnih škola u okruženju </w:t>
      </w:r>
      <w:r w:rsidR="00686270">
        <w:rPr>
          <w:sz w:val="24"/>
          <w:szCs w:val="24"/>
        </w:rPr>
        <w:t xml:space="preserve">Škole za grafiku, dizajn i medijsku produkciju </w:t>
      </w:r>
      <w:r>
        <w:rPr>
          <w:sz w:val="24"/>
          <w:szCs w:val="24"/>
        </w:rPr>
        <w:t xml:space="preserve">o uvjetima upisa, mogućnostima </w:t>
      </w:r>
      <w:r w:rsidRPr="00005F3B">
        <w:rPr>
          <w:sz w:val="24"/>
          <w:szCs w:val="24"/>
        </w:rPr>
        <w:t xml:space="preserve">koje Škola pruža, programima i postignućima Škole. </w:t>
      </w:r>
    </w:p>
    <w:p w14:paraId="2E90423C" w14:textId="77777777" w:rsidR="000F7FAF" w:rsidRPr="00005F3B" w:rsidRDefault="000F7FAF" w:rsidP="00EF40F7">
      <w:pPr>
        <w:pStyle w:val="NoSpacing"/>
        <w:numPr>
          <w:ilvl w:val="0"/>
          <w:numId w:val="8"/>
        </w:numPr>
        <w:jc w:val="both"/>
        <w:rPr>
          <w:sz w:val="24"/>
          <w:szCs w:val="24"/>
        </w:rPr>
      </w:pPr>
      <w:r w:rsidRPr="00005F3B">
        <w:rPr>
          <w:sz w:val="24"/>
          <w:szCs w:val="24"/>
        </w:rPr>
        <w:t xml:space="preserve">Ponudit će se prikladni obrazovni programi koji zadovoljavaju potrebe tržišta. </w:t>
      </w:r>
    </w:p>
    <w:p w14:paraId="6F49BEAD" w14:textId="77777777" w:rsidR="000F7FAF" w:rsidRPr="00005F3B" w:rsidRDefault="000F7FAF" w:rsidP="00EF40F7">
      <w:pPr>
        <w:pStyle w:val="NoSpacing"/>
        <w:numPr>
          <w:ilvl w:val="0"/>
          <w:numId w:val="8"/>
        </w:numPr>
        <w:jc w:val="both"/>
        <w:rPr>
          <w:sz w:val="24"/>
          <w:szCs w:val="24"/>
        </w:rPr>
      </w:pPr>
      <w:r w:rsidRPr="00005F3B">
        <w:rPr>
          <w:sz w:val="24"/>
          <w:szCs w:val="24"/>
        </w:rPr>
        <w:t xml:space="preserve">Uskladit će se želje učenika s potrebama gospodarstva. </w:t>
      </w:r>
    </w:p>
    <w:p w14:paraId="7B24EC9A" w14:textId="77777777" w:rsidR="000F7FAF" w:rsidRPr="00005F3B" w:rsidRDefault="000F7FAF" w:rsidP="00EF40F7">
      <w:pPr>
        <w:pStyle w:val="NoSpacing"/>
        <w:numPr>
          <w:ilvl w:val="0"/>
          <w:numId w:val="8"/>
        </w:numPr>
        <w:jc w:val="both"/>
        <w:rPr>
          <w:sz w:val="24"/>
          <w:szCs w:val="24"/>
        </w:rPr>
      </w:pPr>
      <w:r w:rsidRPr="00005F3B">
        <w:rPr>
          <w:sz w:val="24"/>
          <w:szCs w:val="24"/>
        </w:rPr>
        <w:t>Ako se za neki od programa ne prijavi dovoljan</w:t>
      </w:r>
      <w:r>
        <w:rPr>
          <w:sz w:val="24"/>
          <w:szCs w:val="24"/>
        </w:rPr>
        <w:t xml:space="preserve"> broj učenika, učenicima će se </w:t>
      </w:r>
      <w:r w:rsidRPr="00005F3B">
        <w:rPr>
          <w:sz w:val="24"/>
          <w:szCs w:val="24"/>
        </w:rPr>
        <w:t xml:space="preserve">ponuditi upis u drugi program za koji su se alternativno prijavili tijekom upisa. </w:t>
      </w:r>
    </w:p>
    <w:p w14:paraId="5295D697" w14:textId="77777777" w:rsidR="000F7FAF" w:rsidRPr="00005F3B" w:rsidRDefault="000F7FAF" w:rsidP="00EF40F7">
      <w:pPr>
        <w:pStyle w:val="NoSpacing"/>
        <w:numPr>
          <w:ilvl w:val="0"/>
          <w:numId w:val="8"/>
        </w:numPr>
        <w:jc w:val="both"/>
        <w:rPr>
          <w:sz w:val="24"/>
          <w:szCs w:val="24"/>
        </w:rPr>
      </w:pPr>
      <w:r w:rsidRPr="00005F3B">
        <w:rPr>
          <w:sz w:val="24"/>
          <w:szCs w:val="24"/>
        </w:rPr>
        <w:t>Radi podizanja kvalitete nastave i racionalnije</w:t>
      </w:r>
      <w:r>
        <w:rPr>
          <w:sz w:val="24"/>
          <w:szCs w:val="24"/>
        </w:rPr>
        <w:t xml:space="preserve"> organizacije rada, u postupku </w:t>
      </w:r>
      <w:r w:rsidRPr="00005F3B">
        <w:rPr>
          <w:sz w:val="24"/>
          <w:szCs w:val="24"/>
        </w:rPr>
        <w:t>osnivanja razrednih odjela, Škola  će u jedno</w:t>
      </w:r>
      <w:r>
        <w:rPr>
          <w:sz w:val="24"/>
          <w:szCs w:val="24"/>
        </w:rPr>
        <w:t xml:space="preserve">m razrednom odjelu kombinirati </w:t>
      </w:r>
      <w:r w:rsidRPr="00005F3B">
        <w:rPr>
          <w:sz w:val="24"/>
          <w:szCs w:val="24"/>
        </w:rPr>
        <w:t>nastavu s najviše tri skupine učenika različitih zanimanja, u onim ob</w:t>
      </w:r>
      <w:r>
        <w:rPr>
          <w:sz w:val="24"/>
          <w:szCs w:val="24"/>
        </w:rPr>
        <w:t xml:space="preserve">razovnim </w:t>
      </w:r>
      <w:r w:rsidRPr="00005F3B">
        <w:rPr>
          <w:sz w:val="24"/>
          <w:szCs w:val="24"/>
        </w:rPr>
        <w:t xml:space="preserve">programima u kojima nema velikih razlika u nastavnom planu i sadržajima. </w:t>
      </w:r>
    </w:p>
    <w:p w14:paraId="5956486E" w14:textId="77777777" w:rsidR="000F7FAF" w:rsidRPr="00005F3B" w:rsidRDefault="000F7FAF" w:rsidP="00EF40F7">
      <w:pPr>
        <w:pStyle w:val="NoSpacing"/>
        <w:numPr>
          <w:ilvl w:val="0"/>
          <w:numId w:val="8"/>
        </w:numPr>
        <w:jc w:val="both"/>
        <w:rPr>
          <w:sz w:val="24"/>
          <w:szCs w:val="24"/>
        </w:rPr>
      </w:pPr>
      <w:r w:rsidRPr="00005F3B">
        <w:rPr>
          <w:sz w:val="24"/>
          <w:szCs w:val="24"/>
        </w:rPr>
        <w:t>Programi  će se izvoditi po nastavnim planovi</w:t>
      </w:r>
      <w:r>
        <w:rPr>
          <w:sz w:val="24"/>
          <w:szCs w:val="24"/>
        </w:rPr>
        <w:t xml:space="preserve">ma u Školi ili kod obrtnika, u </w:t>
      </w:r>
      <w:r w:rsidRPr="00005F3B">
        <w:rPr>
          <w:sz w:val="24"/>
          <w:szCs w:val="24"/>
        </w:rPr>
        <w:t xml:space="preserve">skladu s ugovorom o realizaciji praktične nastave. </w:t>
      </w:r>
    </w:p>
    <w:p w14:paraId="5E257B2D" w14:textId="77777777" w:rsidR="000F7FAF" w:rsidRPr="00005F3B" w:rsidRDefault="000F7FAF" w:rsidP="00EF40F7">
      <w:pPr>
        <w:pStyle w:val="NoSpacing"/>
        <w:numPr>
          <w:ilvl w:val="0"/>
          <w:numId w:val="8"/>
        </w:numPr>
        <w:jc w:val="both"/>
        <w:rPr>
          <w:sz w:val="24"/>
          <w:szCs w:val="24"/>
        </w:rPr>
      </w:pPr>
      <w:r w:rsidRPr="00005F3B">
        <w:rPr>
          <w:sz w:val="24"/>
          <w:szCs w:val="24"/>
        </w:rPr>
        <w:t>Nastava  će se odvijati na predavanjima, prakti</w:t>
      </w:r>
      <w:r>
        <w:rPr>
          <w:sz w:val="24"/>
          <w:szCs w:val="24"/>
        </w:rPr>
        <w:t xml:space="preserve">čnoj nastavi i stručnoj praksi </w:t>
      </w:r>
      <w:r w:rsidRPr="00005F3B">
        <w:rPr>
          <w:sz w:val="24"/>
          <w:szCs w:val="24"/>
        </w:rPr>
        <w:t xml:space="preserve">prema nastavnom planu i programu. </w:t>
      </w:r>
    </w:p>
    <w:p w14:paraId="5EF357AB" w14:textId="77777777" w:rsidR="000F7FAF" w:rsidRPr="00005F3B" w:rsidRDefault="000F7FAF" w:rsidP="00EF40F7">
      <w:pPr>
        <w:pStyle w:val="NoSpacing"/>
        <w:numPr>
          <w:ilvl w:val="0"/>
          <w:numId w:val="8"/>
        </w:numPr>
        <w:jc w:val="both"/>
        <w:rPr>
          <w:sz w:val="24"/>
          <w:szCs w:val="24"/>
        </w:rPr>
      </w:pPr>
      <w:r w:rsidRPr="00005F3B">
        <w:rPr>
          <w:sz w:val="24"/>
          <w:szCs w:val="24"/>
        </w:rPr>
        <w:t xml:space="preserve">Organizirat će se kabinetska nastava. </w:t>
      </w:r>
    </w:p>
    <w:p w14:paraId="387731A9" w14:textId="77777777" w:rsidR="000F7FAF" w:rsidRPr="00005F3B" w:rsidRDefault="000F7FAF" w:rsidP="00EF40F7">
      <w:pPr>
        <w:pStyle w:val="NoSpacing"/>
        <w:numPr>
          <w:ilvl w:val="0"/>
          <w:numId w:val="8"/>
        </w:numPr>
        <w:jc w:val="both"/>
        <w:rPr>
          <w:sz w:val="24"/>
          <w:szCs w:val="24"/>
        </w:rPr>
      </w:pPr>
      <w:r w:rsidRPr="00005F3B">
        <w:rPr>
          <w:sz w:val="24"/>
          <w:szCs w:val="24"/>
        </w:rPr>
        <w:t xml:space="preserve">Uredit će se specijalizirane učionice, kabineti i praktikumi. </w:t>
      </w:r>
    </w:p>
    <w:p w14:paraId="4FB8E182" w14:textId="77777777" w:rsidR="000F7FAF" w:rsidRPr="00005F3B" w:rsidRDefault="000F7FAF" w:rsidP="00EF40F7">
      <w:pPr>
        <w:pStyle w:val="NoSpacing"/>
        <w:numPr>
          <w:ilvl w:val="0"/>
          <w:numId w:val="8"/>
        </w:numPr>
        <w:jc w:val="both"/>
        <w:rPr>
          <w:sz w:val="24"/>
          <w:szCs w:val="24"/>
        </w:rPr>
      </w:pPr>
      <w:r w:rsidRPr="00005F3B">
        <w:rPr>
          <w:sz w:val="24"/>
          <w:szCs w:val="24"/>
        </w:rPr>
        <w:t xml:space="preserve">Škola treba voditi brigu o stalnom unapređivanju odgojno-obrazovnog rada. </w:t>
      </w:r>
    </w:p>
    <w:p w14:paraId="02B00C26" w14:textId="77777777" w:rsidR="000F7FAF" w:rsidRPr="00005F3B" w:rsidRDefault="000F7FAF" w:rsidP="00EF40F7">
      <w:pPr>
        <w:pStyle w:val="NoSpacing"/>
        <w:numPr>
          <w:ilvl w:val="0"/>
          <w:numId w:val="8"/>
        </w:numPr>
        <w:jc w:val="both"/>
        <w:rPr>
          <w:sz w:val="24"/>
          <w:szCs w:val="24"/>
        </w:rPr>
      </w:pPr>
      <w:r w:rsidRPr="00005F3B">
        <w:rPr>
          <w:sz w:val="24"/>
          <w:szCs w:val="24"/>
        </w:rPr>
        <w:t xml:space="preserve">Škola će osigurati stručno usavršavanje nastavnika. </w:t>
      </w:r>
    </w:p>
    <w:p w14:paraId="36CED211" w14:textId="77777777" w:rsidR="000F7FAF" w:rsidRPr="00005F3B" w:rsidRDefault="000F7FAF" w:rsidP="00EF40F7">
      <w:pPr>
        <w:pStyle w:val="NoSpacing"/>
        <w:numPr>
          <w:ilvl w:val="0"/>
          <w:numId w:val="8"/>
        </w:numPr>
        <w:jc w:val="both"/>
        <w:rPr>
          <w:sz w:val="24"/>
          <w:szCs w:val="24"/>
        </w:rPr>
      </w:pPr>
      <w:r w:rsidRPr="00005F3B">
        <w:rPr>
          <w:sz w:val="24"/>
          <w:szCs w:val="24"/>
        </w:rPr>
        <w:t>Organizirat  će se predavanja u školi, koja  ć</w:t>
      </w:r>
      <w:r>
        <w:rPr>
          <w:sz w:val="24"/>
          <w:szCs w:val="24"/>
        </w:rPr>
        <w:t xml:space="preserve">e služiti za dodatnu edukaciju </w:t>
      </w:r>
      <w:r w:rsidRPr="00005F3B">
        <w:rPr>
          <w:sz w:val="24"/>
          <w:szCs w:val="24"/>
        </w:rPr>
        <w:t xml:space="preserve">učenika i nastavnika. </w:t>
      </w:r>
    </w:p>
    <w:p w14:paraId="375D9BDD" w14:textId="77777777" w:rsidR="000F7FAF" w:rsidRPr="00005F3B" w:rsidRDefault="000F7FAF" w:rsidP="00EF40F7">
      <w:pPr>
        <w:pStyle w:val="NoSpacing"/>
        <w:numPr>
          <w:ilvl w:val="0"/>
          <w:numId w:val="8"/>
        </w:numPr>
        <w:jc w:val="both"/>
        <w:rPr>
          <w:sz w:val="24"/>
          <w:szCs w:val="24"/>
        </w:rPr>
      </w:pPr>
      <w:r w:rsidRPr="00005F3B">
        <w:rPr>
          <w:sz w:val="24"/>
          <w:szCs w:val="24"/>
        </w:rPr>
        <w:t xml:space="preserve">Škola treba osigurati pomoć nastavnicima u njihovu radu s učenicima. </w:t>
      </w:r>
    </w:p>
    <w:p w14:paraId="1D3134EB" w14:textId="77777777" w:rsidR="000F7FAF" w:rsidRPr="00005F3B" w:rsidRDefault="000F7FAF" w:rsidP="00EF40F7">
      <w:pPr>
        <w:pStyle w:val="NoSpacing"/>
        <w:numPr>
          <w:ilvl w:val="0"/>
          <w:numId w:val="8"/>
        </w:numPr>
        <w:jc w:val="both"/>
        <w:rPr>
          <w:sz w:val="24"/>
          <w:szCs w:val="24"/>
        </w:rPr>
      </w:pPr>
      <w:r w:rsidRPr="00005F3B">
        <w:rPr>
          <w:sz w:val="24"/>
          <w:szCs w:val="24"/>
        </w:rPr>
        <w:t>Potrebno je osigurati suradnju s roditeljima o</w:t>
      </w:r>
      <w:r>
        <w:rPr>
          <w:sz w:val="24"/>
          <w:szCs w:val="24"/>
        </w:rPr>
        <w:t xml:space="preserve">ko problema vezanih uz učenika </w:t>
      </w:r>
      <w:r w:rsidRPr="00005F3B">
        <w:rPr>
          <w:sz w:val="24"/>
          <w:szCs w:val="24"/>
        </w:rPr>
        <w:t xml:space="preserve">na zajedničkom odgojnom djelovanju. </w:t>
      </w:r>
    </w:p>
    <w:p w14:paraId="03C7E7BA" w14:textId="77777777" w:rsidR="000F7FAF" w:rsidRPr="00005F3B" w:rsidRDefault="000F7FAF" w:rsidP="00EF40F7">
      <w:pPr>
        <w:pStyle w:val="NoSpacing"/>
        <w:numPr>
          <w:ilvl w:val="0"/>
          <w:numId w:val="8"/>
        </w:numPr>
        <w:jc w:val="both"/>
        <w:rPr>
          <w:sz w:val="24"/>
          <w:szCs w:val="24"/>
        </w:rPr>
      </w:pPr>
      <w:r w:rsidRPr="00005F3B">
        <w:rPr>
          <w:sz w:val="24"/>
          <w:szCs w:val="24"/>
        </w:rPr>
        <w:t>Nastava  će se izvoditi u klasičnim i specijal</w:t>
      </w:r>
      <w:r>
        <w:rPr>
          <w:sz w:val="24"/>
          <w:szCs w:val="24"/>
        </w:rPr>
        <w:t xml:space="preserve">iziranim učionicama, te drugim </w:t>
      </w:r>
      <w:r w:rsidRPr="00005F3B">
        <w:rPr>
          <w:sz w:val="24"/>
          <w:szCs w:val="24"/>
        </w:rPr>
        <w:t xml:space="preserve">prostorima primjerenim nastavnim predmetima i izvannastavnim aktivnostima. </w:t>
      </w:r>
    </w:p>
    <w:p w14:paraId="27118192" w14:textId="77777777" w:rsidR="000F7FAF" w:rsidRPr="00005F3B" w:rsidRDefault="000F7FAF" w:rsidP="00EF40F7">
      <w:pPr>
        <w:pStyle w:val="NoSpacing"/>
        <w:numPr>
          <w:ilvl w:val="0"/>
          <w:numId w:val="8"/>
        </w:numPr>
        <w:jc w:val="both"/>
        <w:rPr>
          <w:sz w:val="24"/>
          <w:szCs w:val="24"/>
        </w:rPr>
      </w:pPr>
      <w:r w:rsidRPr="00005F3B">
        <w:rPr>
          <w:sz w:val="24"/>
          <w:szCs w:val="24"/>
        </w:rPr>
        <w:t xml:space="preserve">Praktična nastava izvodit će se u prostorijama </w:t>
      </w:r>
      <w:r>
        <w:rPr>
          <w:sz w:val="24"/>
          <w:szCs w:val="24"/>
        </w:rPr>
        <w:t xml:space="preserve">praktične nastave u Školi, kod </w:t>
      </w:r>
      <w:r w:rsidRPr="00005F3B">
        <w:rPr>
          <w:sz w:val="24"/>
          <w:szCs w:val="24"/>
        </w:rPr>
        <w:t xml:space="preserve">obrtnika, u grafičkom poduzeću (samo za </w:t>
      </w:r>
      <w:r>
        <w:rPr>
          <w:sz w:val="24"/>
          <w:szCs w:val="24"/>
        </w:rPr>
        <w:t xml:space="preserve">trogodišnje obrazovanje) ili u </w:t>
      </w:r>
      <w:r w:rsidRPr="00005F3B">
        <w:rPr>
          <w:sz w:val="24"/>
          <w:szCs w:val="24"/>
        </w:rPr>
        <w:t xml:space="preserve">medijskim kućama. </w:t>
      </w:r>
    </w:p>
    <w:p w14:paraId="65A47DF3" w14:textId="77777777" w:rsidR="000F7FAF" w:rsidRPr="00005F3B" w:rsidRDefault="000F7FAF" w:rsidP="00EF40F7">
      <w:pPr>
        <w:pStyle w:val="NoSpacing"/>
        <w:numPr>
          <w:ilvl w:val="0"/>
          <w:numId w:val="8"/>
        </w:numPr>
        <w:jc w:val="both"/>
        <w:rPr>
          <w:sz w:val="24"/>
          <w:szCs w:val="24"/>
        </w:rPr>
      </w:pPr>
      <w:r w:rsidRPr="00005F3B">
        <w:rPr>
          <w:sz w:val="24"/>
          <w:szCs w:val="24"/>
        </w:rPr>
        <w:lastRenderedPageBreak/>
        <w:t>U Školi se planiraju izvoditi izvannastavne aktivn</w:t>
      </w:r>
      <w:r>
        <w:rPr>
          <w:sz w:val="24"/>
          <w:szCs w:val="24"/>
        </w:rPr>
        <w:t xml:space="preserve">osti učenika radi proširivanja </w:t>
      </w:r>
      <w:r w:rsidRPr="00005F3B">
        <w:rPr>
          <w:sz w:val="24"/>
          <w:szCs w:val="24"/>
        </w:rPr>
        <w:t>obrazovnih sadržaja, poticanja individualnih sk</w:t>
      </w:r>
      <w:r>
        <w:rPr>
          <w:sz w:val="24"/>
          <w:szCs w:val="24"/>
        </w:rPr>
        <w:t xml:space="preserve">lonosti i sposobnosti učenika, </w:t>
      </w:r>
      <w:r w:rsidRPr="00005F3B">
        <w:rPr>
          <w:sz w:val="24"/>
          <w:szCs w:val="24"/>
        </w:rPr>
        <w:t>razvijanja zajedništva učenika, razvijanj</w:t>
      </w:r>
      <w:r>
        <w:rPr>
          <w:sz w:val="24"/>
          <w:szCs w:val="24"/>
        </w:rPr>
        <w:t xml:space="preserve">a društvenog života i razonode </w:t>
      </w:r>
      <w:r w:rsidRPr="00005F3B">
        <w:rPr>
          <w:sz w:val="24"/>
          <w:szCs w:val="24"/>
        </w:rPr>
        <w:t xml:space="preserve">učenika. </w:t>
      </w:r>
    </w:p>
    <w:p w14:paraId="7280D127" w14:textId="77777777" w:rsidR="000F7FAF" w:rsidRPr="00005F3B" w:rsidRDefault="000F7FAF" w:rsidP="00EF40F7">
      <w:pPr>
        <w:pStyle w:val="NoSpacing"/>
        <w:numPr>
          <w:ilvl w:val="0"/>
          <w:numId w:val="8"/>
        </w:numPr>
        <w:jc w:val="both"/>
        <w:rPr>
          <w:sz w:val="24"/>
          <w:szCs w:val="24"/>
        </w:rPr>
      </w:pPr>
      <w:r w:rsidRPr="00005F3B">
        <w:rPr>
          <w:sz w:val="24"/>
          <w:szCs w:val="24"/>
        </w:rPr>
        <w:t>Izvannastavne aktivnosti temelje se na načelu dr</w:t>
      </w:r>
      <w:r>
        <w:rPr>
          <w:sz w:val="24"/>
          <w:szCs w:val="24"/>
        </w:rPr>
        <w:t xml:space="preserve">agovoljnosti izbora sadržaja i </w:t>
      </w:r>
      <w:r w:rsidRPr="00005F3B">
        <w:rPr>
          <w:sz w:val="24"/>
          <w:szCs w:val="24"/>
        </w:rPr>
        <w:t xml:space="preserve">oblika rada. </w:t>
      </w:r>
    </w:p>
    <w:p w14:paraId="52E4CB5D" w14:textId="77777777" w:rsidR="000F7FAF" w:rsidRPr="00005F3B" w:rsidRDefault="000F7FAF" w:rsidP="00EF40F7">
      <w:pPr>
        <w:pStyle w:val="NoSpacing"/>
        <w:numPr>
          <w:ilvl w:val="0"/>
          <w:numId w:val="8"/>
        </w:numPr>
        <w:jc w:val="both"/>
        <w:rPr>
          <w:sz w:val="24"/>
          <w:szCs w:val="24"/>
        </w:rPr>
      </w:pPr>
      <w:r w:rsidRPr="00005F3B">
        <w:rPr>
          <w:sz w:val="24"/>
          <w:szCs w:val="24"/>
        </w:rPr>
        <w:t xml:space="preserve">Nositelji izvannastavnih aktivnosti su učenici </w:t>
      </w:r>
      <w:r>
        <w:rPr>
          <w:sz w:val="24"/>
          <w:szCs w:val="24"/>
        </w:rPr>
        <w:t xml:space="preserve">i nastavnici uz pomoć stručnih </w:t>
      </w:r>
      <w:r w:rsidRPr="00005F3B">
        <w:rPr>
          <w:sz w:val="24"/>
          <w:szCs w:val="24"/>
        </w:rPr>
        <w:t xml:space="preserve">suradnika. </w:t>
      </w:r>
    </w:p>
    <w:p w14:paraId="2E5A94EA" w14:textId="77777777" w:rsidR="000F7FAF" w:rsidRPr="00005F3B" w:rsidRDefault="000F7FAF" w:rsidP="00EF40F7">
      <w:pPr>
        <w:pStyle w:val="NoSpacing"/>
        <w:numPr>
          <w:ilvl w:val="0"/>
          <w:numId w:val="8"/>
        </w:numPr>
        <w:jc w:val="both"/>
        <w:rPr>
          <w:sz w:val="24"/>
          <w:szCs w:val="24"/>
        </w:rPr>
      </w:pPr>
      <w:r w:rsidRPr="00005F3B">
        <w:rPr>
          <w:sz w:val="24"/>
          <w:szCs w:val="24"/>
        </w:rPr>
        <w:t xml:space="preserve">Radi ostvarivanja nastavnih sadržaja i </w:t>
      </w:r>
      <w:r>
        <w:rPr>
          <w:sz w:val="24"/>
          <w:szCs w:val="24"/>
        </w:rPr>
        <w:t xml:space="preserve">postizanja zakonom i nastavnim </w:t>
      </w:r>
      <w:r w:rsidRPr="00005F3B">
        <w:rPr>
          <w:sz w:val="24"/>
          <w:szCs w:val="24"/>
        </w:rPr>
        <w:t xml:space="preserve">programom propisanih ciljeva i zadaća, Škola će organizirati izlete i ekskurzije. </w:t>
      </w:r>
    </w:p>
    <w:p w14:paraId="640F9E96" w14:textId="77777777" w:rsidR="000F7FAF" w:rsidRPr="00005F3B" w:rsidRDefault="000F7FAF" w:rsidP="00EF40F7">
      <w:pPr>
        <w:pStyle w:val="NoSpacing"/>
        <w:numPr>
          <w:ilvl w:val="0"/>
          <w:numId w:val="8"/>
        </w:numPr>
        <w:jc w:val="both"/>
        <w:rPr>
          <w:sz w:val="24"/>
          <w:szCs w:val="24"/>
        </w:rPr>
      </w:pPr>
      <w:r w:rsidRPr="00005F3B">
        <w:rPr>
          <w:sz w:val="24"/>
          <w:szCs w:val="24"/>
        </w:rPr>
        <w:t>Voditelj ekskurzije podnosi  ravnatelju pisano iz</w:t>
      </w:r>
      <w:r>
        <w:rPr>
          <w:sz w:val="24"/>
          <w:szCs w:val="24"/>
        </w:rPr>
        <w:t xml:space="preserve">vješće o izvedenoj ekskurziji, </w:t>
      </w:r>
      <w:r w:rsidRPr="00005F3B">
        <w:rPr>
          <w:sz w:val="24"/>
          <w:szCs w:val="24"/>
        </w:rPr>
        <w:t xml:space="preserve">njezinim rezultatima i materijalnim izdacima. </w:t>
      </w:r>
    </w:p>
    <w:p w14:paraId="4643C891" w14:textId="77777777" w:rsidR="000F7FAF" w:rsidRPr="00005F3B" w:rsidRDefault="000F7FAF" w:rsidP="00EF40F7">
      <w:pPr>
        <w:pStyle w:val="NoSpacing"/>
        <w:numPr>
          <w:ilvl w:val="0"/>
          <w:numId w:val="8"/>
        </w:numPr>
        <w:jc w:val="both"/>
        <w:rPr>
          <w:sz w:val="24"/>
          <w:szCs w:val="24"/>
        </w:rPr>
      </w:pPr>
      <w:r w:rsidRPr="00005F3B">
        <w:rPr>
          <w:sz w:val="24"/>
          <w:szCs w:val="24"/>
        </w:rPr>
        <w:t>Angažirat će se učenici za uređenje školskog inte</w:t>
      </w:r>
      <w:r>
        <w:rPr>
          <w:sz w:val="24"/>
          <w:szCs w:val="24"/>
        </w:rPr>
        <w:t xml:space="preserve">rijera i eksterijera (školskog </w:t>
      </w:r>
      <w:r w:rsidRPr="00005F3B">
        <w:rPr>
          <w:sz w:val="24"/>
          <w:szCs w:val="24"/>
        </w:rPr>
        <w:t xml:space="preserve">okoliša). </w:t>
      </w:r>
    </w:p>
    <w:p w14:paraId="317247FB" w14:textId="77777777" w:rsidR="000F7FAF" w:rsidRPr="00005F3B" w:rsidRDefault="000F7FAF" w:rsidP="00EF40F7">
      <w:pPr>
        <w:pStyle w:val="NoSpacing"/>
        <w:numPr>
          <w:ilvl w:val="0"/>
          <w:numId w:val="8"/>
        </w:numPr>
        <w:jc w:val="both"/>
        <w:rPr>
          <w:sz w:val="24"/>
          <w:szCs w:val="24"/>
        </w:rPr>
      </w:pPr>
      <w:r w:rsidRPr="00005F3B">
        <w:rPr>
          <w:sz w:val="24"/>
          <w:szCs w:val="24"/>
        </w:rPr>
        <w:t xml:space="preserve">Izgradit će se sportska dvorana i urediti kantina za učenike i nastavnike. </w:t>
      </w:r>
    </w:p>
    <w:p w14:paraId="084031D8" w14:textId="77777777" w:rsidR="000F7FAF" w:rsidRDefault="000F7FAF" w:rsidP="00DC007D">
      <w:pPr>
        <w:pStyle w:val="NoSpacing"/>
        <w:jc w:val="both"/>
        <w:rPr>
          <w:sz w:val="24"/>
          <w:szCs w:val="24"/>
        </w:rPr>
      </w:pPr>
    </w:p>
    <w:p w14:paraId="21C4CDCA" w14:textId="77777777" w:rsidR="000F7FAF" w:rsidRDefault="000F7FAF" w:rsidP="00005F3B">
      <w:pPr>
        <w:pStyle w:val="NoSpacing"/>
        <w:rPr>
          <w:sz w:val="24"/>
          <w:szCs w:val="24"/>
        </w:rPr>
      </w:pPr>
    </w:p>
    <w:p w14:paraId="16177934" w14:textId="77777777" w:rsidR="000F7FAF" w:rsidRDefault="000F7FAF" w:rsidP="00005F3B">
      <w:pPr>
        <w:pStyle w:val="NoSpacing"/>
        <w:rPr>
          <w:b/>
          <w:sz w:val="24"/>
          <w:szCs w:val="24"/>
        </w:rPr>
      </w:pPr>
      <w:r w:rsidRPr="00DC007D">
        <w:rPr>
          <w:b/>
          <w:sz w:val="24"/>
          <w:szCs w:val="24"/>
        </w:rPr>
        <w:t xml:space="preserve">NAČINI VREDNOVANJA </w:t>
      </w:r>
    </w:p>
    <w:p w14:paraId="1D9189EC" w14:textId="77777777" w:rsidR="000F7FAF" w:rsidRPr="00DC007D" w:rsidRDefault="000F7FAF" w:rsidP="00005F3B">
      <w:pPr>
        <w:pStyle w:val="NoSpacing"/>
        <w:rPr>
          <w:b/>
          <w:sz w:val="24"/>
          <w:szCs w:val="24"/>
        </w:rPr>
      </w:pPr>
    </w:p>
    <w:p w14:paraId="7364E7E4" w14:textId="77777777" w:rsidR="000F7FAF" w:rsidRPr="00005F3B" w:rsidRDefault="000F7FAF" w:rsidP="00EF40F7">
      <w:pPr>
        <w:pStyle w:val="NoSpacing"/>
        <w:numPr>
          <w:ilvl w:val="0"/>
          <w:numId w:val="9"/>
        </w:numPr>
        <w:jc w:val="both"/>
        <w:rPr>
          <w:sz w:val="24"/>
          <w:szCs w:val="24"/>
        </w:rPr>
      </w:pPr>
      <w:r w:rsidRPr="00005F3B">
        <w:rPr>
          <w:sz w:val="24"/>
          <w:szCs w:val="24"/>
        </w:rPr>
        <w:t>Vrednovanje provode nastavnici ocjenjivanjem učenika, a Razredno vijeće i Nastavničko vijeće utvrđuje opći uspjeh uč</w:t>
      </w:r>
      <w:r>
        <w:rPr>
          <w:sz w:val="24"/>
          <w:szCs w:val="24"/>
        </w:rPr>
        <w:t xml:space="preserve">enika na polugodištu, na kraju </w:t>
      </w:r>
      <w:r w:rsidRPr="00005F3B">
        <w:rPr>
          <w:sz w:val="24"/>
          <w:szCs w:val="24"/>
        </w:rPr>
        <w:t xml:space="preserve">nastavne, na kraju školske godine i na završnom ispitu. </w:t>
      </w:r>
    </w:p>
    <w:p w14:paraId="012108C6" w14:textId="77777777" w:rsidR="000F7FAF" w:rsidRPr="00005F3B" w:rsidRDefault="000F7FAF" w:rsidP="00EF40F7">
      <w:pPr>
        <w:pStyle w:val="NoSpacing"/>
        <w:numPr>
          <w:ilvl w:val="0"/>
          <w:numId w:val="9"/>
        </w:numPr>
        <w:jc w:val="both"/>
        <w:rPr>
          <w:sz w:val="24"/>
          <w:szCs w:val="24"/>
        </w:rPr>
      </w:pPr>
      <w:r w:rsidRPr="00005F3B">
        <w:rPr>
          <w:sz w:val="24"/>
          <w:szCs w:val="24"/>
        </w:rPr>
        <w:t>Rezultati vrednovanja koriste se na Stručni</w:t>
      </w:r>
      <w:r>
        <w:rPr>
          <w:sz w:val="24"/>
          <w:szCs w:val="24"/>
        </w:rPr>
        <w:t xml:space="preserve">m aktivima, Razrednom vijeću i </w:t>
      </w:r>
      <w:r w:rsidRPr="00005F3B">
        <w:rPr>
          <w:sz w:val="24"/>
          <w:szCs w:val="24"/>
        </w:rPr>
        <w:t>na Nastavničkom vijeću za unapređenje odgojno-obraz</w:t>
      </w:r>
      <w:r>
        <w:rPr>
          <w:sz w:val="24"/>
          <w:szCs w:val="24"/>
        </w:rPr>
        <w:t xml:space="preserve">ovnog rada i </w:t>
      </w:r>
      <w:r w:rsidRPr="00005F3B">
        <w:rPr>
          <w:sz w:val="24"/>
          <w:szCs w:val="24"/>
        </w:rPr>
        <w:t xml:space="preserve">stjecanje znanja i vještina učenika. </w:t>
      </w:r>
    </w:p>
    <w:p w14:paraId="6B5A399E" w14:textId="77777777" w:rsidR="000F7FAF" w:rsidRPr="00005F3B" w:rsidRDefault="000F7FAF" w:rsidP="00EF40F7">
      <w:pPr>
        <w:pStyle w:val="NoSpacing"/>
        <w:numPr>
          <w:ilvl w:val="0"/>
          <w:numId w:val="9"/>
        </w:numPr>
        <w:jc w:val="both"/>
        <w:rPr>
          <w:sz w:val="24"/>
          <w:szCs w:val="24"/>
        </w:rPr>
      </w:pPr>
      <w:r w:rsidRPr="00005F3B">
        <w:rPr>
          <w:sz w:val="24"/>
          <w:szCs w:val="24"/>
        </w:rPr>
        <w:t>Rezultati vrednovanja koriste se za promoc</w:t>
      </w:r>
      <w:r>
        <w:rPr>
          <w:sz w:val="24"/>
          <w:szCs w:val="24"/>
        </w:rPr>
        <w:t xml:space="preserve">iju školskih programa i objavu </w:t>
      </w:r>
      <w:r w:rsidRPr="00005F3B">
        <w:rPr>
          <w:sz w:val="24"/>
          <w:szCs w:val="24"/>
        </w:rPr>
        <w:t xml:space="preserve">postignuća učenika i nastavnika. </w:t>
      </w:r>
    </w:p>
    <w:p w14:paraId="7F614A3F" w14:textId="77777777" w:rsidR="000F7FAF" w:rsidRPr="00005F3B" w:rsidRDefault="000F7FAF" w:rsidP="00EF40F7">
      <w:pPr>
        <w:pStyle w:val="NoSpacing"/>
        <w:numPr>
          <w:ilvl w:val="0"/>
          <w:numId w:val="9"/>
        </w:numPr>
        <w:jc w:val="both"/>
        <w:rPr>
          <w:sz w:val="24"/>
          <w:szCs w:val="24"/>
        </w:rPr>
      </w:pPr>
      <w:r w:rsidRPr="00005F3B">
        <w:rPr>
          <w:sz w:val="24"/>
          <w:szCs w:val="24"/>
        </w:rPr>
        <w:t xml:space="preserve">Uspješni učenici za postignute rezultate mogu biti pohvaljeni i nagrađeni. </w:t>
      </w:r>
    </w:p>
    <w:p w14:paraId="526A5530" w14:textId="77777777" w:rsidR="000F7FAF" w:rsidRPr="00005F3B" w:rsidRDefault="000F7FAF" w:rsidP="00EF40F7">
      <w:pPr>
        <w:pStyle w:val="NoSpacing"/>
        <w:numPr>
          <w:ilvl w:val="0"/>
          <w:numId w:val="9"/>
        </w:numPr>
        <w:jc w:val="both"/>
        <w:rPr>
          <w:sz w:val="24"/>
          <w:szCs w:val="24"/>
        </w:rPr>
      </w:pPr>
      <w:r>
        <w:rPr>
          <w:sz w:val="24"/>
          <w:szCs w:val="24"/>
        </w:rPr>
        <w:t xml:space="preserve">Učenici </w:t>
      </w:r>
      <w:r w:rsidRPr="00005F3B">
        <w:rPr>
          <w:sz w:val="24"/>
          <w:szCs w:val="24"/>
        </w:rPr>
        <w:t xml:space="preserve">će sudjelovati u vanjskom </w:t>
      </w:r>
      <w:r>
        <w:rPr>
          <w:sz w:val="24"/>
          <w:szCs w:val="24"/>
        </w:rPr>
        <w:t xml:space="preserve">vrednovanju, ovisno o njihovim </w:t>
      </w:r>
      <w:r w:rsidRPr="00005F3B">
        <w:rPr>
          <w:sz w:val="24"/>
          <w:szCs w:val="24"/>
        </w:rPr>
        <w:t xml:space="preserve">afinitetima i namjerama vezanim za nastavak školovanja. </w:t>
      </w:r>
    </w:p>
    <w:p w14:paraId="5452E77B" w14:textId="77777777" w:rsidR="000F7FAF" w:rsidRDefault="000F7FAF" w:rsidP="00EF40F7">
      <w:pPr>
        <w:pStyle w:val="NoSpacing"/>
        <w:numPr>
          <w:ilvl w:val="0"/>
          <w:numId w:val="9"/>
        </w:numPr>
        <w:jc w:val="both"/>
        <w:rPr>
          <w:sz w:val="24"/>
          <w:szCs w:val="24"/>
        </w:rPr>
      </w:pPr>
      <w:r w:rsidRPr="00005F3B">
        <w:rPr>
          <w:sz w:val="24"/>
          <w:szCs w:val="24"/>
        </w:rPr>
        <w:t xml:space="preserve">Vanjsko vrednovanje provodi Škola  </w:t>
      </w:r>
      <w:r>
        <w:rPr>
          <w:sz w:val="24"/>
          <w:szCs w:val="24"/>
        </w:rPr>
        <w:t xml:space="preserve">i Nacionalni centar za vanjsko </w:t>
      </w:r>
      <w:r w:rsidRPr="00005F3B">
        <w:rPr>
          <w:sz w:val="24"/>
          <w:szCs w:val="24"/>
        </w:rPr>
        <w:t xml:space="preserve">vrednovanje. </w:t>
      </w:r>
    </w:p>
    <w:p w14:paraId="0B8739BF" w14:textId="77777777" w:rsidR="000F7FAF" w:rsidRDefault="000F7FAF" w:rsidP="00005F3B">
      <w:pPr>
        <w:pStyle w:val="NoSpacing"/>
        <w:rPr>
          <w:sz w:val="24"/>
          <w:szCs w:val="24"/>
        </w:rPr>
      </w:pPr>
    </w:p>
    <w:p w14:paraId="5DBF029E" w14:textId="77777777" w:rsidR="000F7FAF" w:rsidRPr="00005F3B" w:rsidRDefault="000F7FAF" w:rsidP="00005F3B">
      <w:pPr>
        <w:pStyle w:val="NoSpacing"/>
        <w:rPr>
          <w:sz w:val="24"/>
          <w:szCs w:val="24"/>
        </w:rPr>
      </w:pPr>
    </w:p>
    <w:p w14:paraId="03D44404" w14:textId="77777777" w:rsidR="000F7FAF" w:rsidRDefault="000F7FAF" w:rsidP="00005F3B">
      <w:pPr>
        <w:pStyle w:val="NoSpacing"/>
        <w:rPr>
          <w:b/>
          <w:sz w:val="24"/>
          <w:szCs w:val="24"/>
        </w:rPr>
      </w:pPr>
      <w:r w:rsidRPr="00DC007D">
        <w:rPr>
          <w:b/>
          <w:sz w:val="24"/>
          <w:szCs w:val="24"/>
        </w:rPr>
        <w:t xml:space="preserve">II. OBRAZOVANJE ODRASLIH </w:t>
      </w:r>
    </w:p>
    <w:p w14:paraId="0141EE0D" w14:textId="77777777" w:rsidR="000F7FAF" w:rsidRPr="00DC007D" w:rsidRDefault="000F7FAF" w:rsidP="00005F3B">
      <w:pPr>
        <w:pStyle w:val="NoSpacing"/>
        <w:rPr>
          <w:b/>
          <w:sz w:val="24"/>
          <w:szCs w:val="24"/>
        </w:rPr>
      </w:pPr>
    </w:p>
    <w:p w14:paraId="59561CB9" w14:textId="77777777" w:rsidR="000F7FAF" w:rsidRDefault="000F7FAF" w:rsidP="001F5163">
      <w:pPr>
        <w:pStyle w:val="NoSpacing"/>
        <w:jc w:val="both"/>
        <w:rPr>
          <w:sz w:val="24"/>
          <w:szCs w:val="24"/>
        </w:rPr>
      </w:pPr>
      <w:r w:rsidRPr="00005F3B">
        <w:rPr>
          <w:sz w:val="24"/>
          <w:szCs w:val="24"/>
        </w:rPr>
        <w:t xml:space="preserve">Plan i program škole je i obrazovanje  odraslih za stjecanje srednje stručne spreme, te za prekvalifikaciju i usavršavanje, u </w:t>
      </w:r>
      <w:r>
        <w:rPr>
          <w:sz w:val="24"/>
          <w:szCs w:val="24"/>
        </w:rPr>
        <w:t xml:space="preserve">programima vezanim uz grafičku </w:t>
      </w:r>
      <w:r w:rsidRPr="00005F3B">
        <w:rPr>
          <w:sz w:val="24"/>
          <w:szCs w:val="24"/>
        </w:rPr>
        <w:t>struku sukladno dobivenom rješenju Ministarstva pros</w:t>
      </w:r>
      <w:r>
        <w:rPr>
          <w:sz w:val="24"/>
          <w:szCs w:val="24"/>
        </w:rPr>
        <w:t xml:space="preserve">vjete  i športa od 19.03.2001. </w:t>
      </w:r>
      <w:r w:rsidRPr="00005F3B">
        <w:rPr>
          <w:sz w:val="24"/>
          <w:szCs w:val="24"/>
        </w:rPr>
        <w:t>godine, klasa: UP/I-602-07/01-01/68, ur.br:: 532-</w:t>
      </w:r>
      <w:r>
        <w:rPr>
          <w:sz w:val="24"/>
          <w:szCs w:val="24"/>
        </w:rPr>
        <w:t>02-02/5-01-01.</w:t>
      </w:r>
      <w:r w:rsidR="00A45576">
        <w:rPr>
          <w:sz w:val="24"/>
          <w:szCs w:val="24"/>
        </w:rPr>
        <w:t>,te  Rješenje  Ministarstva znanosti, obrazovanja i športa kl:UP/I-602-07/11-03/00166, ur.br. 533- 09-11-0002 od 11.</w:t>
      </w:r>
      <w:r w:rsidR="005F22C4">
        <w:rPr>
          <w:sz w:val="24"/>
          <w:szCs w:val="24"/>
        </w:rPr>
        <w:t xml:space="preserve"> </w:t>
      </w:r>
      <w:r w:rsidR="00A45576">
        <w:rPr>
          <w:sz w:val="24"/>
          <w:szCs w:val="24"/>
        </w:rPr>
        <w:t>srpnja 2011.</w:t>
      </w:r>
    </w:p>
    <w:p w14:paraId="5798C14B" w14:textId="77777777" w:rsidR="000F7FAF" w:rsidRPr="001F5163" w:rsidRDefault="000F7FAF" w:rsidP="00005F3B">
      <w:pPr>
        <w:pStyle w:val="NoSpacing"/>
        <w:rPr>
          <w:b/>
          <w:sz w:val="24"/>
          <w:szCs w:val="24"/>
        </w:rPr>
      </w:pPr>
      <w:r w:rsidRPr="001F5163">
        <w:rPr>
          <w:b/>
          <w:sz w:val="24"/>
          <w:szCs w:val="24"/>
        </w:rPr>
        <w:t xml:space="preserve">Škola će obrazovati učenike po Nastavnom planu i programu za: </w:t>
      </w:r>
    </w:p>
    <w:p w14:paraId="1A3C489E" w14:textId="77777777" w:rsidR="000F7FAF" w:rsidRPr="001F5163" w:rsidRDefault="000F7FAF" w:rsidP="00005F3B">
      <w:pPr>
        <w:pStyle w:val="NoSpacing"/>
        <w:rPr>
          <w:sz w:val="24"/>
          <w:szCs w:val="24"/>
          <w:u w:val="single"/>
        </w:rPr>
      </w:pPr>
      <w:r w:rsidRPr="001F5163">
        <w:rPr>
          <w:sz w:val="24"/>
          <w:szCs w:val="24"/>
          <w:u w:val="single"/>
        </w:rPr>
        <w:t xml:space="preserve">Četverogodišnja zanimanja: </w:t>
      </w:r>
    </w:p>
    <w:p w14:paraId="15BA9E3B" w14:textId="77777777" w:rsidR="000F7FAF" w:rsidRPr="00005F3B" w:rsidRDefault="000F7FAF" w:rsidP="00005F3B">
      <w:pPr>
        <w:pStyle w:val="NoSpacing"/>
        <w:rPr>
          <w:sz w:val="24"/>
          <w:szCs w:val="24"/>
        </w:rPr>
      </w:pPr>
      <w:r w:rsidRPr="00005F3B">
        <w:rPr>
          <w:sz w:val="24"/>
          <w:szCs w:val="24"/>
        </w:rPr>
        <w:t xml:space="preserve">- grafički tehničar pripreme, </w:t>
      </w:r>
    </w:p>
    <w:p w14:paraId="33550631" w14:textId="77777777" w:rsidR="000F7FAF" w:rsidRPr="00005F3B" w:rsidRDefault="000F7FAF" w:rsidP="00005F3B">
      <w:pPr>
        <w:pStyle w:val="NoSpacing"/>
        <w:rPr>
          <w:sz w:val="24"/>
          <w:szCs w:val="24"/>
        </w:rPr>
      </w:pPr>
      <w:r w:rsidRPr="00005F3B">
        <w:rPr>
          <w:sz w:val="24"/>
          <w:szCs w:val="24"/>
        </w:rPr>
        <w:t xml:space="preserve">- grafički tehničar tiska, </w:t>
      </w:r>
    </w:p>
    <w:p w14:paraId="5FDB4796" w14:textId="77777777" w:rsidR="000F7FAF" w:rsidRPr="00005F3B" w:rsidRDefault="000F7FAF" w:rsidP="00005F3B">
      <w:pPr>
        <w:pStyle w:val="NoSpacing"/>
        <w:rPr>
          <w:sz w:val="24"/>
          <w:szCs w:val="24"/>
        </w:rPr>
      </w:pPr>
      <w:r w:rsidRPr="00005F3B">
        <w:rPr>
          <w:sz w:val="24"/>
          <w:szCs w:val="24"/>
        </w:rPr>
        <w:t xml:space="preserve">- grafički tehničar dorade, </w:t>
      </w:r>
    </w:p>
    <w:p w14:paraId="7A5631C3" w14:textId="77777777" w:rsidR="000F7FAF" w:rsidRPr="00005F3B" w:rsidRDefault="000F7FAF" w:rsidP="00005F3B">
      <w:pPr>
        <w:pStyle w:val="NoSpacing"/>
        <w:rPr>
          <w:sz w:val="24"/>
          <w:szCs w:val="24"/>
        </w:rPr>
      </w:pPr>
      <w:r w:rsidRPr="00005F3B">
        <w:rPr>
          <w:sz w:val="24"/>
          <w:szCs w:val="24"/>
        </w:rPr>
        <w:t xml:space="preserve">- grafički tehničar, </w:t>
      </w:r>
    </w:p>
    <w:p w14:paraId="57BFF1BC" w14:textId="77777777" w:rsidR="000F7FAF" w:rsidRDefault="000F7FAF" w:rsidP="00005F3B">
      <w:pPr>
        <w:pStyle w:val="NoSpacing"/>
        <w:rPr>
          <w:sz w:val="24"/>
          <w:szCs w:val="24"/>
        </w:rPr>
      </w:pPr>
      <w:r w:rsidRPr="00005F3B">
        <w:rPr>
          <w:sz w:val="24"/>
          <w:szCs w:val="24"/>
        </w:rPr>
        <w:t>- tehnički urednik</w:t>
      </w:r>
    </w:p>
    <w:p w14:paraId="79A9A8B6" w14:textId="77777777" w:rsidR="000F7FAF" w:rsidRDefault="000F7FAF" w:rsidP="00005F3B">
      <w:pPr>
        <w:pStyle w:val="NoSpacing"/>
        <w:rPr>
          <w:sz w:val="24"/>
          <w:szCs w:val="24"/>
        </w:rPr>
      </w:pPr>
      <w:r>
        <w:rPr>
          <w:sz w:val="24"/>
          <w:szCs w:val="24"/>
        </w:rPr>
        <w:t>- web dizajner</w:t>
      </w:r>
    </w:p>
    <w:p w14:paraId="7CBA5223" w14:textId="77777777" w:rsidR="000F7FAF" w:rsidRDefault="000F7FAF" w:rsidP="00005F3B">
      <w:pPr>
        <w:pStyle w:val="NoSpacing"/>
        <w:rPr>
          <w:sz w:val="24"/>
          <w:szCs w:val="24"/>
        </w:rPr>
      </w:pPr>
      <w:r>
        <w:rPr>
          <w:sz w:val="24"/>
          <w:szCs w:val="24"/>
        </w:rPr>
        <w:t>- medijski tehničar</w:t>
      </w:r>
      <w:r w:rsidRPr="00005F3B">
        <w:rPr>
          <w:sz w:val="24"/>
          <w:szCs w:val="24"/>
        </w:rPr>
        <w:t xml:space="preserve">. </w:t>
      </w:r>
    </w:p>
    <w:p w14:paraId="12EE0B05" w14:textId="77777777" w:rsidR="000F7FAF" w:rsidRPr="00005F3B" w:rsidRDefault="000F7FAF" w:rsidP="00005F3B">
      <w:pPr>
        <w:pStyle w:val="NoSpacing"/>
        <w:rPr>
          <w:sz w:val="24"/>
          <w:szCs w:val="24"/>
        </w:rPr>
      </w:pPr>
    </w:p>
    <w:p w14:paraId="51296D7F" w14:textId="77777777" w:rsidR="000F7FAF" w:rsidRPr="001F5163" w:rsidRDefault="000F7FAF" w:rsidP="00005F3B">
      <w:pPr>
        <w:pStyle w:val="NoSpacing"/>
        <w:rPr>
          <w:sz w:val="24"/>
          <w:szCs w:val="24"/>
          <w:u w:val="single"/>
        </w:rPr>
      </w:pPr>
      <w:r w:rsidRPr="001F5163">
        <w:rPr>
          <w:sz w:val="24"/>
          <w:szCs w:val="24"/>
          <w:u w:val="single"/>
        </w:rPr>
        <w:t xml:space="preserve">Trogodišnja zanimanja: </w:t>
      </w:r>
    </w:p>
    <w:p w14:paraId="3D5A8132" w14:textId="77777777" w:rsidR="000F7FAF" w:rsidRPr="00005F3B" w:rsidRDefault="000F7FAF" w:rsidP="00005F3B">
      <w:pPr>
        <w:pStyle w:val="NoSpacing"/>
        <w:rPr>
          <w:sz w:val="24"/>
          <w:szCs w:val="24"/>
        </w:rPr>
      </w:pPr>
      <w:r w:rsidRPr="00005F3B">
        <w:rPr>
          <w:sz w:val="24"/>
          <w:szCs w:val="24"/>
        </w:rPr>
        <w:t xml:space="preserve">- grafičar pripreme, </w:t>
      </w:r>
    </w:p>
    <w:p w14:paraId="541B2FC2" w14:textId="77777777" w:rsidR="000F7FAF" w:rsidRPr="00005F3B" w:rsidRDefault="000F7FAF" w:rsidP="00005F3B">
      <w:pPr>
        <w:pStyle w:val="NoSpacing"/>
        <w:rPr>
          <w:sz w:val="24"/>
          <w:szCs w:val="24"/>
        </w:rPr>
      </w:pPr>
      <w:r w:rsidRPr="00005F3B">
        <w:rPr>
          <w:sz w:val="24"/>
          <w:szCs w:val="24"/>
        </w:rPr>
        <w:t xml:space="preserve">- grafičar tiska, </w:t>
      </w:r>
    </w:p>
    <w:p w14:paraId="32040217" w14:textId="77777777" w:rsidR="000F7FAF" w:rsidRPr="00005F3B" w:rsidRDefault="000F7FAF" w:rsidP="00005F3B">
      <w:pPr>
        <w:pStyle w:val="NoSpacing"/>
        <w:rPr>
          <w:sz w:val="24"/>
          <w:szCs w:val="24"/>
        </w:rPr>
      </w:pPr>
      <w:r w:rsidRPr="00005F3B">
        <w:rPr>
          <w:sz w:val="24"/>
          <w:szCs w:val="24"/>
        </w:rPr>
        <w:t xml:space="preserve">- grafičar dorade, </w:t>
      </w:r>
    </w:p>
    <w:p w14:paraId="5ED0F350" w14:textId="77777777" w:rsidR="000F7FAF" w:rsidRPr="00005F3B" w:rsidRDefault="000F7FAF" w:rsidP="00005F3B">
      <w:pPr>
        <w:pStyle w:val="NoSpacing"/>
        <w:rPr>
          <w:sz w:val="24"/>
          <w:szCs w:val="24"/>
        </w:rPr>
      </w:pPr>
      <w:r w:rsidRPr="00005F3B">
        <w:rPr>
          <w:sz w:val="24"/>
          <w:szCs w:val="24"/>
        </w:rPr>
        <w:t xml:space="preserve">- grafoslikar, </w:t>
      </w:r>
    </w:p>
    <w:p w14:paraId="11131E6E" w14:textId="77777777" w:rsidR="000F7FAF" w:rsidRDefault="000F7FAF" w:rsidP="00005F3B">
      <w:pPr>
        <w:pStyle w:val="NoSpacing"/>
        <w:rPr>
          <w:sz w:val="24"/>
          <w:szCs w:val="24"/>
        </w:rPr>
      </w:pPr>
      <w:r w:rsidRPr="00005F3B">
        <w:rPr>
          <w:sz w:val="24"/>
          <w:szCs w:val="24"/>
        </w:rPr>
        <w:t xml:space="preserve">- fotograf. </w:t>
      </w:r>
    </w:p>
    <w:p w14:paraId="258317B0" w14:textId="77777777" w:rsidR="000F7FAF" w:rsidRPr="00005F3B" w:rsidRDefault="000F7FAF" w:rsidP="00005F3B">
      <w:pPr>
        <w:pStyle w:val="NoSpacing"/>
        <w:rPr>
          <w:sz w:val="24"/>
          <w:szCs w:val="24"/>
        </w:rPr>
      </w:pPr>
    </w:p>
    <w:p w14:paraId="3130777B" w14:textId="77777777" w:rsidR="000F7FAF" w:rsidRPr="006724A1" w:rsidRDefault="000F7FAF" w:rsidP="00005F3B">
      <w:pPr>
        <w:pStyle w:val="NoSpacing"/>
        <w:rPr>
          <w:sz w:val="24"/>
          <w:szCs w:val="24"/>
          <w:u w:val="single"/>
        </w:rPr>
      </w:pPr>
      <w:r w:rsidRPr="006724A1">
        <w:rPr>
          <w:sz w:val="24"/>
          <w:szCs w:val="24"/>
          <w:u w:val="single"/>
        </w:rPr>
        <w:t xml:space="preserve">Program usavršavanja: </w:t>
      </w:r>
    </w:p>
    <w:p w14:paraId="2B647A88" w14:textId="77777777" w:rsidR="000F7FAF" w:rsidRPr="00005F3B" w:rsidRDefault="000F7FAF" w:rsidP="00005F3B">
      <w:pPr>
        <w:pStyle w:val="NoSpacing"/>
        <w:rPr>
          <w:sz w:val="24"/>
          <w:szCs w:val="24"/>
        </w:rPr>
      </w:pPr>
      <w:r w:rsidRPr="006724A1">
        <w:rPr>
          <w:sz w:val="24"/>
          <w:szCs w:val="24"/>
        </w:rPr>
        <w:t>- grafički tehničar – specijalist.</w:t>
      </w:r>
      <w:r w:rsidRPr="00005F3B">
        <w:rPr>
          <w:sz w:val="24"/>
          <w:szCs w:val="24"/>
        </w:rPr>
        <w:t xml:space="preserve"> </w:t>
      </w:r>
    </w:p>
    <w:p w14:paraId="48BD8CDF" w14:textId="77777777" w:rsidR="000F7FAF" w:rsidRDefault="000F7FAF" w:rsidP="00005F3B">
      <w:pPr>
        <w:pStyle w:val="NoSpacing"/>
        <w:rPr>
          <w:sz w:val="24"/>
          <w:szCs w:val="24"/>
        </w:rPr>
      </w:pPr>
    </w:p>
    <w:p w14:paraId="2AD21C35" w14:textId="77777777" w:rsidR="000F7FAF" w:rsidRDefault="000F7FAF" w:rsidP="00005F3B">
      <w:pPr>
        <w:pStyle w:val="NoSpacing"/>
        <w:rPr>
          <w:b/>
          <w:sz w:val="24"/>
          <w:szCs w:val="24"/>
        </w:rPr>
      </w:pPr>
    </w:p>
    <w:p w14:paraId="5990E4E2" w14:textId="77777777" w:rsidR="000F7FAF" w:rsidRPr="00DC007D" w:rsidRDefault="000F7FAF" w:rsidP="001F5163">
      <w:pPr>
        <w:pStyle w:val="NoSpacing"/>
        <w:jc w:val="both"/>
        <w:rPr>
          <w:b/>
          <w:sz w:val="24"/>
          <w:szCs w:val="24"/>
        </w:rPr>
      </w:pPr>
      <w:r w:rsidRPr="00DC007D">
        <w:rPr>
          <w:b/>
          <w:sz w:val="24"/>
          <w:szCs w:val="24"/>
        </w:rPr>
        <w:t xml:space="preserve">CILJEVI I ZADACI PROGRAMA </w:t>
      </w:r>
    </w:p>
    <w:p w14:paraId="26A9A4D2" w14:textId="77777777" w:rsidR="000F7FAF" w:rsidRDefault="000F7FAF" w:rsidP="001F5163">
      <w:pPr>
        <w:pStyle w:val="NoSpacing"/>
        <w:ind w:firstLine="567"/>
        <w:jc w:val="both"/>
        <w:rPr>
          <w:sz w:val="24"/>
          <w:szCs w:val="24"/>
        </w:rPr>
      </w:pPr>
      <w:r w:rsidRPr="00005F3B">
        <w:rPr>
          <w:sz w:val="24"/>
          <w:szCs w:val="24"/>
        </w:rPr>
        <w:t>Ciljev</w:t>
      </w:r>
      <w:r w:rsidR="00224468">
        <w:rPr>
          <w:sz w:val="24"/>
          <w:szCs w:val="24"/>
        </w:rPr>
        <w:t>i i zadaci programa su isti ka</w:t>
      </w:r>
      <w:r w:rsidRPr="00005F3B">
        <w:rPr>
          <w:sz w:val="24"/>
          <w:szCs w:val="24"/>
        </w:rPr>
        <w:t xml:space="preserve"> i kod redovnog obrazovanja, samo </w:t>
      </w:r>
      <w:r>
        <w:rPr>
          <w:sz w:val="24"/>
          <w:szCs w:val="24"/>
        </w:rPr>
        <w:t xml:space="preserve">što </w:t>
      </w:r>
      <w:r w:rsidRPr="00005F3B">
        <w:rPr>
          <w:sz w:val="24"/>
          <w:szCs w:val="24"/>
        </w:rPr>
        <w:t xml:space="preserve">troškove školovanja snose sami kandidati ili poduzeća koja ih šalju na školovanje, a podmiruju ih prema cjeniku odobrenom od strane Školskog odbora. </w:t>
      </w:r>
    </w:p>
    <w:p w14:paraId="5524C349" w14:textId="77777777" w:rsidR="00827DC2" w:rsidRDefault="00827DC2" w:rsidP="001F5163">
      <w:pPr>
        <w:pStyle w:val="NoSpacing"/>
        <w:ind w:firstLine="567"/>
        <w:jc w:val="both"/>
        <w:rPr>
          <w:sz w:val="24"/>
          <w:szCs w:val="24"/>
        </w:rPr>
      </w:pPr>
    </w:p>
    <w:p w14:paraId="7E64ADCB" w14:textId="77777777" w:rsidR="00827DC2" w:rsidRDefault="00827DC2" w:rsidP="001F5163">
      <w:pPr>
        <w:pStyle w:val="NoSpacing"/>
        <w:ind w:firstLine="567"/>
        <w:jc w:val="both"/>
        <w:rPr>
          <w:sz w:val="24"/>
          <w:szCs w:val="24"/>
        </w:rPr>
      </w:pPr>
    </w:p>
    <w:p w14:paraId="776C429F" w14:textId="77777777" w:rsidR="000F7FAF" w:rsidRDefault="000F7FAF" w:rsidP="00DC007D">
      <w:pPr>
        <w:pStyle w:val="NoSpacing"/>
        <w:rPr>
          <w:b/>
          <w:sz w:val="24"/>
          <w:szCs w:val="24"/>
        </w:rPr>
      </w:pPr>
      <w:r w:rsidRPr="00DC007D">
        <w:rPr>
          <w:b/>
          <w:sz w:val="24"/>
          <w:szCs w:val="24"/>
        </w:rPr>
        <w:t xml:space="preserve">VREMENIK PROVOĐENJA PROGRAMA </w:t>
      </w:r>
    </w:p>
    <w:p w14:paraId="0F44D3F6" w14:textId="77777777" w:rsidR="000F7FAF" w:rsidRPr="00DC007D" w:rsidRDefault="000F7FAF" w:rsidP="00DC007D">
      <w:pPr>
        <w:pStyle w:val="NoSpacing"/>
        <w:rPr>
          <w:b/>
          <w:sz w:val="24"/>
          <w:szCs w:val="24"/>
        </w:rPr>
      </w:pPr>
    </w:p>
    <w:p w14:paraId="5E844421" w14:textId="35AFAF08" w:rsidR="000F7FAF" w:rsidRPr="00005F3B" w:rsidRDefault="000F7FAF" w:rsidP="001F5163">
      <w:pPr>
        <w:pStyle w:val="NoSpacing"/>
        <w:ind w:firstLine="567"/>
        <w:jc w:val="both"/>
        <w:rPr>
          <w:sz w:val="24"/>
          <w:szCs w:val="24"/>
        </w:rPr>
      </w:pPr>
      <w:r w:rsidRPr="00005F3B">
        <w:rPr>
          <w:sz w:val="24"/>
          <w:szCs w:val="24"/>
        </w:rPr>
        <w:t>Programi stjecanja srednje stručne spreme u n</w:t>
      </w:r>
      <w:r w:rsidR="00AF6B6E">
        <w:rPr>
          <w:sz w:val="24"/>
          <w:szCs w:val="24"/>
        </w:rPr>
        <w:t xml:space="preserve">ačelu traju od 1. listopada </w:t>
      </w:r>
      <w:r w:rsidR="003A158F">
        <w:rPr>
          <w:sz w:val="24"/>
          <w:szCs w:val="24"/>
        </w:rPr>
        <w:t>20</w:t>
      </w:r>
      <w:r w:rsidR="00F460FA">
        <w:rPr>
          <w:sz w:val="24"/>
          <w:szCs w:val="24"/>
        </w:rPr>
        <w:t>20</w:t>
      </w:r>
      <w:r w:rsidRPr="00005F3B">
        <w:rPr>
          <w:sz w:val="24"/>
          <w:szCs w:val="24"/>
        </w:rPr>
        <w:t xml:space="preserve">. </w:t>
      </w:r>
    </w:p>
    <w:p w14:paraId="133695EF" w14:textId="6F4F29A7" w:rsidR="000F7FAF" w:rsidRPr="00005F3B" w:rsidRDefault="006E1651" w:rsidP="001F5163">
      <w:pPr>
        <w:pStyle w:val="NoSpacing"/>
        <w:jc w:val="both"/>
        <w:rPr>
          <w:sz w:val="24"/>
          <w:szCs w:val="24"/>
        </w:rPr>
      </w:pPr>
      <w:r>
        <w:rPr>
          <w:sz w:val="24"/>
          <w:szCs w:val="24"/>
        </w:rPr>
        <w:t>do 31. kolov</w:t>
      </w:r>
      <w:r w:rsidR="003A158F">
        <w:rPr>
          <w:sz w:val="24"/>
          <w:szCs w:val="24"/>
        </w:rPr>
        <w:t>oza 202</w:t>
      </w:r>
      <w:r w:rsidR="00F460FA">
        <w:rPr>
          <w:sz w:val="24"/>
          <w:szCs w:val="24"/>
        </w:rPr>
        <w:t>1</w:t>
      </w:r>
      <w:r w:rsidR="000F7FAF" w:rsidRPr="00005F3B">
        <w:rPr>
          <w:sz w:val="24"/>
          <w:szCs w:val="24"/>
        </w:rPr>
        <w:t xml:space="preserve">. godine. </w:t>
      </w:r>
    </w:p>
    <w:p w14:paraId="3022B38A" w14:textId="77777777" w:rsidR="000F7FAF" w:rsidRPr="00005F3B" w:rsidRDefault="000F7FAF" w:rsidP="001F5163">
      <w:pPr>
        <w:pStyle w:val="NoSpacing"/>
        <w:ind w:firstLine="567"/>
        <w:jc w:val="both"/>
        <w:rPr>
          <w:sz w:val="24"/>
          <w:szCs w:val="24"/>
        </w:rPr>
      </w:pPr>
      <w:r w:rsidRPr="00005F3B">
        <w:rPr>
          <w:sz w:val="24"/>
          <w:szCs w:val="24"/>
        </w:rPr>
        <w:t xml:space="preserve">Programi prekvalifikacije provode se po zakonu i propisima koji se primjenjuju u </w:t>
      </w:r>
    </w:p>
    <w:p w14:paraId="3E4E7413" w14:textId="77777777" w:rsidR="000F7FAF" w:rsidRDefault="000F7FAF" w:rsidP="001F5163">
      <w:pPr>
        <w:pStyle w:val="NoSpacing"/>
        <w:jc w:val="both"/>
        <w:rPr>
          <w:sz w:val="24"/>
          <w:szCs w:val="24"/>
        </w:rPr>
      </w:pPr>
      <w:r w:rsidRPr="00005F3B">
        <w:rPr>
          <w:sz w:val="24"/>
          <w:szCs w:val="24"/>
        </w:rPr>
        <w:t xml:space="preserve">srednjem školstvu za programe obrazovanja odraslih. </w:t>
      </w:r>
    </w:p>
    <w:p w14:paraId="62C7C68E" w14:textId="77777777" w:rsidR="000F7FAF" w:rsidRDefault="000F7FAF" w:rsidP="001F5163">
      <w:pPr>
        <w:pStyle w:val="NoSpacing"/>
        <w:jc w:val="both"/>
        <w:rPr>
          <w:sz w:val="24"/>
          <w:szCs w:val="24"/>
        </w:rPr>
      </w:pPr>
    </w:p>
    <w:p w14:paraId="251924A2" w14:textId="77777777" w:rsidR="000F7FAF" w:rsidRPr="00005F3B" w:rsidRDefault="000F7FAF" w:rsidP="001F5163">
      <w:pPr>
        <w:pStyle w:val="NoSpacing"/>
        <w:jc w:val="both"/>
        <w:rPr>
          <w:sz w:val="24"/>
          <w:szCs w:val="24"/>
        </w:rPr>
      </w:pPr>
    </w:p>
    <w:p w14:paraId="509F15AB" w14:textId="77777777" w:rsidR="000F7FAF" w:rsidRDefault="000F7FAF" w:rsidP="00005F3B">
      <w:pPr>
        <w:pStyle w:val="NoSpacing"/>
        <w:rPr>
          <w:b/>
          <w:sz w:val="24"/>
          <w:szCs w:val="24"/>
        </w:rPr>
      </w:pPr>
      <w:r w:rsidRPr="001F5163">
        <w:rPr>
          <w:b/>
          <w:sz w:val="24"/>
          <w:szCs w:val="24"/>
        </w:rPr>
        <w:t xml:space="preserve">TROŠKOVNIK PROGRAMA </w:t>
      </w:r>
    </w:p>
    <w:p w14:paraId="020F3185" w14:textId="77777777" w:rsidR="000F7FAF" w:rsidRPr="001F5163" w:rsidRDefault="000F7FAF" w:rsidP="00005F3B">
      <w:pPr>
        <w:pStyle w:val="NoSpacing"/>
        <w:rPr>
          <w:b/>
          <w:sz w:val="24"/>
          <w:szCs w:val="24"/>
        </w:rPr>
      </w:pPr>
    </w:p>
    <w:p w14:paraId="1BEB5A1D" w14:textId="77777777" w:rsidR="000F7FAF" w:rsidRDefault="000F7FAF" w:rsidP="001F5163">
      <w:pPr>
        <w:pStyle w:val="NoSpacing"/>
        <w:ind w:firstLine="567"/>
        <w:jc w:val="both"/>
        <w:rPr>
          <w:sz w:val="24"/>
          <w:szCs w:val="24"/>
        </w:rPr>
      </w:pPr>
      <w:r w:rsidRPr="00005F3B">
        <w:rPr>
          <w:sz w:val="24"/>
          <w:szCs w:val="24"/>
        </w:rPr>
        <w:t>Troškovnik programa je propisan Cjenikom za programe obrazovanja odra</w:t>
      </w:r>
      <w:r w:rsidR="00686270">
        <w:rPr>
          <w:sz w:val="24"/>
          <w:szCs w:val="24"/>
        </w:rPr>
        <w:t>slih u Školi za grafiku, dizajn i medijsku produkciju</w:t>
      </w:r>
      <w:r w:rsidRPr="00005F3B">
        <w:rPr>
          <w:sz w:val="24"/>
          <w:szCs w:val="24"/>
        </w:rPr>
        <w:t>. Troškove školovanja snose k</w:t>
      </w:r>
      <w:r>
        <w:rPr>
          <w:sz w:val="24"/>
          <w:szCs w:val="24"/>
        </w:rPr>
        <w:t xml:space="preserve">andidati, ili poduzeća koja su </w:t>
      </w:r>
      <w:r w:rsidRPr="00005F3B">
        <w:rPr>
          <w:sz w:val="24"/>
          <w:szCs w:val="24"/>
        </w:rPr>
        <w:t xml:space="preserve">ih poslala na školovanje. </w:t>
      </w:r>
    </w:p>
    <w:p w14:paraId="2EECD71E" w14:textId="77777777" w:rsidR="000F7FAF" w:rsidRDefault="000F7FAF" w:rsidP="001F5163">
      <w:pPr>
        <w:pStyle w:val="NoSpacing"/>
        <w:ind w:firstLine="567"/>
        <w:jc w:val="both"/>
        <w:rPr>
          <w:sz w:val="24"/>
          <w:szCs w:val="24"/>
        </w:rPr>
      </w:pPr>
    </w:p>
    <w:p w14:paraId="4F055671" w14:textId="77777777" w:rsidR="000F7FAF" w:rsidRPr="00005F3B" w:rsidRDefault="000F7FAF" w:rsidP="001F5163">
      <w:pPr>
        <w:pStyle w:val="NoSpacing"/>
        <w:ind w:firstLine="567"/>
        <w:jc w:val="both"/>
        <w:rPr>
          <w:sz w:val="24"/>
          <w:szCs w:val="24"/>
        </w:rPr>
      </w:pPr>
    </w:p>
    <w:p w14:paraId="1AD1FDE7" w14:textId="77777777" w:rsidR="000F7FAF" w:rsidRPr="001F5163" w:rsidRDefault="000F7FAF" w:rsidP="00005F3B">
      <w:pPr>
        <w:pStyle w:val="NoSpacing"/>
        <w:rPr>
          <w:b/>
          <w:sz w:val="24"/>
          <w:szCs w:val="24"/>
        </w:rPr>
      </w:pPr>
      <w:r w:rsidRPr="001F5163">
        <w:rPr>
          <w:b/>
          <w:sz w:val="24"/>
          <w:szCs w:val="24"/>
        </w:rPr>
        <w:t xml:space="preserve">NAČINI VREDNOVANJA </w:t>
      </w:r>
    </w:p>
    <w:p w14:paraId="05063A06" w14:textId="77777777" w:rsidR="000F7FAF" w:rsidRDefault="000F7FAF" w:rsidP="001F5163">
      <w:pPr>
        <w:pStyle w:val="NoSpacing"/>
        <w:ind w:firstLine="567"/>
        <w:jc w:val="both"/>
        <w:rPr>
          <w:sz w:val="24"/>
          <w:szCs w:val="24"/>
        </w:rPr>
      </w:pPr>
      <w:r w:rsidRPr="00005F3B">
        <w:rPr>
          <w:sz w:val="24"/>
          <w:szCs w:val="24"/>
        </w:rPr>
        <w:t xml:space="preserve">Opisani su u poglavlju: I. Redovno obrazovanje, u dijelu koji se odnosi na načine vrednovanja. </w:t>
      </w:r>
    </w:p>
    <w:p w14:paraId="5AECA702" w14:textId="77777777" w:rsidR="000F7FAF" w:rsidRDefault="000F7FAF" w:rsidP="001F5163">
      <w:pPr>
        <w:pStyle w:val="NoSpacing"/>
        <w:ind w:firstLine="567"/>
        <w:jc w:val="both"/>
        <w:rPr>
          <w:sz w:val="24"/>
          <w:szCs w:val="24"/>
        </w:rPr>
      </w:pPr>
    </w:p>
    <w:p w14:paraId="43CFE5B9" w14:textId="77777777" w:rsidR="000F7FAF" w:rsidRDefault="000F7FAF" w:rsidP="001F5163">
      <w:pPr>
        <w:pStyle w:val="NoSpacing"/>
        <w:ind w:firstLine="567"/>
        <w:jc w:val="both"/>
        <w:rPr>
          <w:sz w:val="24"/>
          <w:szCs w:val="24"/>
        </w:rPr>
      </w:pPr>
    </w:p>
    <w:p w14:paraId="19ACB690" w14:textId="77777777" w:rsidR="000F7FAF" w:rsidRDefault="000F7FAF" w:rsidP="001F5163">
      <w:pPr>
        <w:pStyle w:val="NoSpacing"/>
        <w:jc w:val="both"/>
        <w:rPr>
          <w:b/>
          <w:sz w:val="24"/>
          <w:szCs w:val="24"/>
        </w:rPr>
      </w:pPr>
      <w:r>
        <w:rPr>
          <w:b/>
          <w:sz w:val="24"/>
          <w:szCs w:val="24"/>
        </w:rPr>
        <w:t>KNJIŽNICA</w:t>
      </w:r>
    </w:p>
    <w:p w14:paraId="11E46950" w14:textId="77777777" w:rsidR="000F7FAF" w:rsidRPr="001F5163" w:rsidRDefault="000F7FAF" w:rsidP="001F5163">
      <w:pPr>
        <w:pStyle w:val="NoSpacing"/>
        <w:jc w:val="both"/>
        <w:rPr>
          <w:b/>
          <w:sz w:val="24"/>
          <w:szCs w:val="24"/>
        </w:rPr>
      </w:pPr>
    </w:p>
    <w:p w14:paraId="02A8E1FB" w14:textId="77777777" w:rsidR="000F7FAF" w:rsidRPr="00005F3B" w:rsidRDefault="000F7FAF" w:rsidP="001F5163">
      <w:pPr>
        <w:pStyle w:val="NoSpacing"/>
        <w:ind w:firstLine="567"/>
        <w:jc w:val="both"/>
        <w:rPr>
          <w:sz w:val="24"/>
          <w:szCs w:val="24"/>
        </w:rPr>
      </w:pPr>
      <w:r w:rsidRPr="00005F3B">
        <w:rPr>
          <w:sz w:val="24"/>
          <w:szCs w:val="24"/>
        </w:rPr>
        <w:t>U sklopu Škole djeluje i školska knjižnica. Članstvo u knjižnici je besplatno. U knjižnici se mogu posuditi najviše dvije knjige, na rok od</w:t>
      </w:r>
      <w:r>
        <w:rPr>
          <w:sz w:val="24"/>
          <w:szCs w:val="24"/>
        </w:rPr>
        <w:t xml:space="preserve"> 14 dana. Časopisi, priručnici </w:t>
      </w:r>
      <w:r w:rsidRPr="00005F3B">
        <w:rPr>
          <w:sz w:val="24"/>
          <w:szCs w:val="24"/>
        </w:rPr>
        <w:t xml:space="preserve">i multimedijski sadržaji koriste se samo u knjižnici. </w:t>
      </w:r>
    </w:p>
    <w:p w14:paraId="23F20B57" w14:textId="77777777" w:rsidR="000F7FAF" w:rsidRDefault="000F7FAF" w:rsidP="001F5163">
      <w:pPr>
        <w:pStyle w:val="NoSpacing"/>
        <w:jc w:val="both"/>
        <w:rPr>
          <w:sz w:val="24"/>
          <w:szCs w:val="24"/>
        </w:rPr>
      </w:pPr>
    </w:p>
    <w:p w14:paraId="17A9C215" w14:textId="77777777" w:rsidR="000F7FAF" w:rsidRPr="001F5163" w:rsidRDefault="000F7FAF" w:rsidP="001F5163">
      <w:pPr>
        <w:pStyle w:val="NoSpacing"/>
        <w:jc w:val="both"/>
        <w:rPr>
          <w:b/>
          <w:sz w:val="24"/>
          <w:szCs w:val="24"/>
        </w:rPr>
      </w:pPr>
      <w:r w:rsidRPr="001F5163">
        <w:rPr>
          <w:b/>
          <w:sz w:val="24"/>
          <w:szCs w:val="24"/>
        </w:rPr>
        <w:t xml:space="preserve">Radno vrijeme knjižnice: </w:t>
      </w:r>
    </w:p>
    <w:p w14:paraId="66874FF5" w14:textId="18366B9E" w:rsidR="000F7FAF" w:rsidRPr="00005F3B" w:rsidRDefault="005D41A4" w:rsidP="00005F3B">
      <w:pPr>
        <w:pStyle w:val="NoSpacing"/>
        <w:rPr>
          <w:sz w:val="24"/>
          <w:szCs w:val="24"/>
        </w:rPr>
      </w:pPr>
      <w:r>
        <w:rPr>
          <w:sz w:val="24"/>
          <w:szCs w:val="24"/>
        </w:rPr>
        <w:t>Ponedjeljak - petak od 8 do 14</w:t>
      </w:r>
      <w:r w:rsidR="000A4970">
        <w:rPr>
          <w:sz w:val="24"/>
          <w:szCs w:val="24"/>
        </w:rPr>
        <w:t xml:space="preserve"> sati </w:t>
      </w:r>
      <w:r w:rsidR="000038BF">
        <w:rPr>
          <w:sz w:val="24"/>
          <w:szCs w:val="24"/>
        </w:rPr>
        <w:t>(svaki radni dan).</w:t>
      </w:r>
    </w:p>
    <w:p w14:paraId="701349E9" w14:textId="77777777" w:rsidR="000F7FAF" w:rsidRPr="00005F3B" w:rsidRDefault="000F7FAF" w:rsidP="00005F3B">
      <w:pPr>
        <w:pStyle w:val="NoSpacing"/>
        <w:rPr>
          <w:sz w:val="24"/>
          <w:szCs w:val="24"/>
        </w:rPr>
      </w:pPr>
    </w:p>
    <w:p w14:paraId="2F075CAB" w14:textId="77777777" w:rsidR="000F7FAF" w:rsidRDefault="000F7FAF" w:rsidP="00005F3B">
      <w:pPr>
        <w:pStyle w:val="NoSpacing"/>
        <w:rPr>
          <w:sz w:val="24"/>
          <w:szCs w:val="24"/>
        </w:rPr>
      </w:pPr>
    </w:p>
    <w:p w14:paraId="487ACAB0" w14:textId="77777777" w:rsidR="000F7FAF" w:rsidRPr="001F5163" w:rsidRDefault="000F7FAF" w:rsidP="00005F3B">
      <w:pPr>
        <w:pStyle w:val="NoSpacing"/>
        <w:rPr>
          <w:i/>
          <w:sz w:val="24"/>
          <w:szCs w:val="24"/>
        </w:rPr>
      </w:pPr>
      <w:r w:rsidRPr="001F5163">
        <w:rPr>
          <w:i/>
          <w:sz w:val="24"/>
          <w:szCs w:val="24"/>
        </w:rPr>
        <w:t xml:space="preserve">Korisnici knjižnice mogu biti: </w:t>
      </w:r>
    </w:p>
    <w:p w14:paraId="29BE8F1E" w14:textId="77777777" w:rsidR="000F7FAF" w:rsidRPr="00005F3B" w:rsidRDefault="000F7FAF" w:rsidP="00EF40F7">
      <w:pPr>
        <w:pStyle w:val="NoSpacing"/>
        <w:numPr>
          <w:ilvl w:val="0"/>
          <w:numId w:val="10"/>
        </w:numPr>
        <w:rPr>
          <w:sz w:val="24"/>
          <w:szCs w:val="24"/>
        </w:rPr>
      </w:pPr>
      <w:r w:rsidRPr="00005F3B">
        <w:rPr>
          <w:sz w:val="24"/>
          <w:szCs w:val="24"/>
        </w:rPr>
        <w:t xml:space="preserve">učenici, </w:t>
      </w:r>
    </w:p>
    <w:p w14:paraId="0E8528D3" w14:textId="77777777" w:rsidR="000F7FAF" w:rsidRPr="00005F3B" w:rsidRDefault="000F7FAF" w:rsidP="00EF40F7">
      <w:pPr>
        <w:pStyle w:val="NoSpacing"/>
        <w:numPr>
          <w:ilvl w:val="0"/>
          <w:numId w:val="10"/>
        </w:numPr>
        <w:rPr>
          <w:sz w:val="24"/>
          <w:szCs w:val="24"/>
        </w:rPr>
      </w:pPr>
      <w:r w:rsidRPr="00005F3B">
        <w:rPr>
          <w:sz w:val="24"/>
          <w:szCs w:val="24"/>
        </w:rPr>
        <w:t xml:space="preserve">nastavnici, </w:t>
      </w:r>
    </w:p>
    <w:p w14:paraId="257BDF9A" w14:textId="77777777" w:rsidR="000F7FAF" w:rsidRPr="00005F3B" w:rsidRDefault="000F7FAF" w:rsidP="00EF40F7">
      <w:pPr>
        <w:pStyle w:val="NoSpacing"/>
        <w:numPr>
          <w:ilvl w:val="0"/>
          <w:numId w:val="10"/>
        </w:numPr>
        <w:rPr>
          <w:sz w:val="24"/>
          <w:szCs w:val="24"/>
        </w:rPr>
      </w:pPr>
      <w:r w:rsidRPr="00005F3B">
        <w:rPr>
          <w:sz w:val="24"/>
          <w:szCs w:val="24"/>
        </w:rPr>
        <w:t xml:space="preserve">stručni suradnici, </w:t>
      </w:r>
    </w:p>
    <w:p w14:paraId="1C3DCC39" w14:textId="77777777" w:rsidR="000F7FAF" w:rsidRPr="00005F3B" w:rsidRDefault="000F7FAF" w:rsidP="00EF40F7">
      <w:pPr>
        <w:pStyle w:val="NoSpacing"/>
        <w:numPr>
          <w:ilvl w:val="0"/>
          <w:numId w:val="10"/>
        </w:numPr>
        <w:rPr>
          <w:sz w:val="24"/>
          <w:szCs w:val="24"/>
        </w:rPr>
      </w:pPr>
      <w:r w:rsidRPr="00005F3B">
        <w:rPr>
          <w:sz w:val="24"/>
          <w:szCs w:val="24"/>
        </w:rPr>
        <w:t xml:space="preserve">ostali djelatnici Škole. </w:t>
      </w:r>
    </w:p>
    <w:p w14:paraId="09D05FCE" w14:textId="77777777" w:rsidR="000F7FAF" w:rsidRPr="001F5163" w:rsidRDefault="000F7FAF" w:rsidP="00005F3B">
      <w:pPr>
        <w:pStyle w:val="NoSpacing"/>
        <w:rPr>
          <w:i/>
          <w:sz w:val="24"/>
          <w:szCs w:val="24"/>
        </w:rPr>
      </w:pPr>
      <w:r w:rsidRPr="001F5163">
        <w:rPr>
          <w:i/>
          <w:sz w:val="24"/>
          <w:szCs w:val="24"/>
        </w:rPr>
        <w:t xml:space="preserve">U knjižnici se mogu: </w:t>
      </w:r>
    </w:p>
    <w:p w14:paraId="19F8250D" w14:textId="77777777" w:rsidR="000F7FAF" w:rsidRPr="00005F3B" w:rsidRDefault="000F7FAF" w:rsidP="00EF40F7">
      <w:pPr>
        <w:pStyle w:val="NoSpacing"/>
        <w:numPr>
          <w:ilvl w:val="0"/>
          <w:numId w:val="11"/>
        </w:numPr>
        <w:rPr>
          <w:sz w:val="24"/>
          <w:szCs w:val="24"/>
        </w:rPr>
      </w:pPr>
      <w:r w:rsidRPr="00005F3B">
        <w:rPr>
          <w:sz w:val="24"/>
          <w:szCs w:val="24"/>
        </w:rPr>
        <w:t xml:space="preserve">posuditi knjige, </w:t>
      </w:r>
    </w:p>
    <w:p w14:paraId="5FB21493" w14:textId="77777777" w:rsidR="000F7FAF" w:rsidRPr="00005F3B" w:rsidRDefault="000F7FAF" w:rsidP="00EF40F7">
      <w:pPr>
        <w:pStyle w:val="NoSpacing"/>
        <w:numPr>
          <w:ilvl w:val="0"/>
          <w:numId w:val="11"/>
        </w:numPr>
        <w:rPr>
          <w:sz w:val="24"/>
          <w:szCs w:val="24"/>
        </w:rPr>
      </w:pPr>
      <w:r w:rsidRPr="00005F3B">
        <w:rPr>
          <w:sz w:val="24"/>
          <w:szCs w:val="24"/>
        </w:rPr>
        <w:t xml:space="preserve">koristiti priručnici, enciklopedije, bibliografije, rječnici, leksikoni, vodiči, atlasi, </w:t>
      </w:r>
    </w:p>
    <w:p w14:paraId="4DCC35BA" w14:textId="77777777" w:rsidR="000F7FAF" w:rsidRPr="00005F3B" w:rsidRDefault="000F7FAF" w:rsidP="00EF40F7">
      <w:pPr>
        <w:pStyle w:val="NoSpacing"/>
        <w:numPr>
          <w:ilvl w:val="0"/>
          <w:numId w:val="11"/>
        </w:numPr>
        <w:rPr>
          <w:sz w:val="24"/>
          <w:szCs w:val="24"/>
        </w:rPr>
      </w:pPr>
      <w:r w:rsidRPr="00005F3B">
        <w:rPr>
          <w:sz w:val="24"/>
          <w:szCs w:val="24"/>
        </w:rPr>
        <w:t xml:space="preserve">čitati časopisi, </w:t>
      </w:r>
    </w:p>
    <w:p w14:paraId="2E35F0BF" w14:textId="77777777" w:rsidR="000F7FAF" w:rsidRPr="00005F3B" w:rsidRDefault="000F7FAF" w:rsidP="00EF40F7">
      <w:pPr>
        <w:pStyle w:val="NoSpacing"/>
        <w:numPr>
          <w:ilvl w:val="0"/>
          <w:numId w:val="11"/>
        </w:numPr>
        <w:rPr>
          <w:sz w:val="24"/>
          <w:szCs w:val="24"/>
        </w:rPr>
      </w:pPr>
      <w:r w:rsidRPr="00005F3B">
        <w:rPr>
          <w:sz w:val="24"/>
          <w:szCs w:val="24"/>
        </w:rPr>
        <w:t xml:space="preserve">učiti i pomagati drugima u učenju, </w:t>
      </w:r>
    </w:p>
    <w:p w14:paraId="6661907F" w14:textId="77777777" w:rsidR="000F7FAF" w:rsidRPr="00005F3B" w:rsidRDefault="000F7FAF" w:rsidP="00EF40F7">
      <w:pPr>
        <w:pStyle w:val="NoSpacing"/>
        <w:numPr>
          <w:ilvl w:val="0"/>
          <w:numId w:val="11"/>
        </w:numPr>
        <w:rPr>
          <w:sz w:val="24"/>
          <w:szCs w:val="24"/>
        </w:rPr>
      </w:pPr>
      <w:r w:rsidRPr="00005F3B">
        <w:rPr>
          <w:sz w:val="24"/>
          <w:szCs w:val="24"/>
        </w:rPr>
        <w:t xml:space="preserve"> koristiti računala. </w:t>
      </w:r>
    </w:p>
    <w:p w14:paraId="47F1526B" w14:textId="77777777" w:rsidR="000F7FAF" w:rsidRPr="001F5163" w:rsidRDefault="000F7FAF" w:rsidP="00005F3B">
      <w:pPr>
        <w:pStyle w:val="NoSpacing"/>
        <w:rPr>
          <w:i/>
          <w:sz w:val="24"/>
          <w:szCs w:val="24"/>
        </w:rPr>
      </w:pPr>
      <w:r w:rsidRPr="001F5163">
        <w:rPr>
          <w:i/>
          <w:sz w:val="24"/>
          <w:szCs w:val="24"/>
        </w:rPr>
        <w:t xml:space="preserve">Računalo se može koristiti za: </w:t>
      </w:r>
    </w:p>
    <w:p w14:paraId="0FF3BD7F" w14:textId="77777777" w:rsidR="000F7FAF" w:rsidRPr="00005F3B" w:rsidRDefault="000F7FAF" w:rsidP="00EF40F7">
      <w:pPr>
        <w:pStyle w:val="NoSpacing"/>
        <w:numPr>
          <w:ilvl w:val="0"/>
          <w:numId w:val="12"/>
        </w:numPr>
        <w:rPr>
          <w:sz w:val="24"/>
          <w:szCs w:val="24"/>
        </w:rPr>
      </w:pPr>
      <w:r w:rsidRPr="00005F3B">
        <w:rPr>
          <w:sz w:val="24"/>
          <w:szCs w:val="24"/>
        </w:rPr>
        <w:t xml:space="preserve">pretraživanje multimedijskih CD-a iz knjižnične zbirke, </w:t>
      </w:r>
    </w:p>
    <w:p w14:paraId="14B976D3" w14:textId="77777777" w:rsidR="000F7FAF" w:rsidRPr="00005F3B" w:rsidRDefault="000F7FAF" w:rsidP="00EF40F7">
      <w:pPr>
        <w:pStyle w:val="NoSpacing"/>
        <w:numPr>
          <w:ilvl w:val="0"/>
          <w:numId w:val="12"/>
        </w:numPr>
        <w:rPr>
          <w:sz w:val="24"/>
          <w:szCs w:val="24"/>
        </w:rPr>
      </w:pPr>
      <w:r w:rsidRPr="00005F3B">
        <w:rPr>
          <w:sz w:val="24"/>
          <w:szCs w:val="24"/>
        </w:rPr>
        <w:t xml:space="preserve">pretraživanje Interneta, </w:t>
      </w:r>
    </w:p>
    <w:p w14:paraId="2A102D48" w14:textId="77777777" w:rsidR="000F7FAF" w:rsidRPr="00005F3B" w:rsidRDefault="000F7FAF" w:rsidP="00EF40F7">
      <w:pPr>
        <w:pStyle w:val="NoSpacing"/>
        <w:numPr>
          <w:ilvl w:val="0"/>
          <w:numId w:val="12"/>
        </w:numPr>
        <w:rPr>
          <w:sz w:val="24"/>
          <w:szCs w:val="24"/>
        </w:rPr>
      </w:pPr>
      <w:r w:rsidRPr="00005F3B">
        <w:rPr>
          <w:sz w:val="24"/>
          <w:szCs w:val="24"/>
        </w:rPr>
        <w:t xml:space="preserve">pretraživanje baza podataka i javno dostupnih kataloga knjižnica, </w:t>
      </w:r>
    </w:p>
    <w:p w14:paraId="49A5F893" w14:textId="77777777" w:rsidR="000F7FAF" w:rsidRDefault="000F7FAF" w:rsidP="00EF40F7">
      <w:pPr>
        <w:pStyle w:val="NoSpacing"/>
        <w:numPr>
          <w:ilvl w:val="0"/>
          <w:numId w:val="12"/>
        </w:numPr>
        <w:rPr>
          <w:sz w:val="24"/>
          <w:szCs w:val="24"/>
        </w:rPr>
      </w:pPr>
      <w:r w:rsidRPr="00005F3B">
        <w:rPr>
          <w:sz w:val="24"/>
          <w:szCs w:val="24"/>
        </w:rPr>
        <w:t>pisanje referata i završnih radova</w:t>
      </w:r>
      <w:r>
        <w:rPr>
          <w:sz w:val="24"/>
          <w:szCs w:val="24"/>
        </w:rPr>
        <w:t>.</w:t>
      </w:r>
    </w:p>
    <w:p w14:paraId="7F3DFBEF" w14:textId="77777777" w:rsidR="000F7FAF" w:rsidRPr="00005F3B" w:rsidRDefault="000F7FAF" w:rsidP="001F5163">
      <w:pPr>
        <w:pStyle w:val="NoSpacing"/>
        <w:rPr>
          <w:sz w:val="24"/>
          <w:szCs w:val="24"/>
        </w:rPr>
      </w:pPr>
    </w:p>
    <w:p w14:paraId="07F70C8B" w14:textId="77777777" w:rsidR="000F7FAF" w:rsidRDefault="000F7FAF" w:rsidP="001F5163">
      <w:pPr>
        <w:pStyle w:val="NoSpacing"/>
        <w:rPr>
          <w:b/>
          <w:sz w:val="48"/>
          <w:szCs w:val="48"/>
        </w:rPr>
      </w:pPr>
    </w:p>
    <w:p w14:paraId="2BA8E8C5" w14:textId="77777777" w:rsidR="000F7FAF" w:rsidRDefault="000F7FAF" w:rsidP="001F5163">
      <w:pPr>
        <w:pStyle w:val="NoSpacing"/>
        <w:rPr>
          <w:b/>
          <w:sz w:val="48"/>
          <w:szCs w:val="48"/>
        </w:rPr>
      </w:pPr>
    </w:p>
    <w:p w14:paraId="09F690DB" w14:textId="77777777" w:rsidR="000F7FAF" w:rsidRDefault="000F7FAF" w:rsidP="001F5163">
      <w:pPr>
        <w:pStyle w:val="NoSpacing"/>
        <w:rPr>
          <w:b/>
          <w:sz w:val="48"/>
          <w:szCs w:val="48"/>
        </w:rPr>
      </w:pPr>
    </w:p>
    <w:p w14:paraId="531FD961" w14:textId="77777777" w:rsidR="00827DC2" w:rsidRDefault="00827DC2" w:rsidP="001F5163">
      <w:pPr>
        <w:pStyle w:val="NoSpacing"/>
        <w:rPr>
          <w:b/>
          <w:sz w:val="48"/>
          <w:szCs w:val="48"/>
        </w:rPr>
      </w:pPr>
    </w:p>
    <w:p w14:paraId="07E34472" w14:textId="77777777" w:rsidR="00827DC2" w:rsidRDefault="00827DC2" w:rsidP="001F5163">
      <w:pPr>
        <w:pStyle w:val="NoSpacing"/>
        <w:rPr>
          <w:b/>
          <w:sz w:val="48"/>
          <w:szCs w:val="48"/>
        </w:rPr>
      </w:pPr>
    </w:p>
    <w:p w14:paraId="34C5739A" w14:textId="77777777" w:rsidR="00827DC2" w:rsidRDefault="00827DC2" w:rsidP="001F5163">
      <w:pPr>
        <w:pStyle w:val="NoSpacing"/>
        <w:rPr>
          <w:b/>
          <w:sz w:val="48"/>
          <w:szCs w:val="48"/>
        </w:rPr>
      </w:pPr>
    </w:p>
    <w:p w14:paraId="15F0988A" w14:textId="77777777" w:rsidR="00827DC2" w:rsidRDefault="00827DC2" w:rsidP="001F5163">
      <w:pPr>
        <w:pStyle w:val="NoSpacing"/>
        <w:rPr>
          <w:b/>
          <w:sz w:val="48"/>
          <w:szCs w:val="48"/>
        </w:rPr>
      </w:pPr>
    </w:p>
    <w:p w14:paraId="4A18A572" w14:textId="77777777" w:rsidR="00827DC2" w:rsidRDefault="00827DC2" w:rsidP="001F5163">
      <w:pPr>
        <w:pStyle w:val="NoSpacing"/>
        <w:rPr>
          <w:b/>
          <w:sz w:val="48"/>
          <w:szCs w:val="48"/>
        </w:rPr>
      </w:pPr>
    </w:p>
    <w:p w14:paraId="2E8FF2E9" w14:textId="77777777" w:rsidR="00827DC2" w:rsidRDefault="00827DC2" w:rsidP="001F5163">
      <w:pPr>
        <w:pStyle w:val="NoSpacing"/>
        <w:rPr>
          <w:b/>
          <w:sz w:val="48"/>
          <w:szCs w:val="48"/>
        </w:rPr>
      </w:pPr>
    </w:p>
    <w:p w14:paraId="6366AF15" w14:textId="77777777" w:rsidR="00827DC2" w:rsidRDefault="00827DC2" w:rsidP="001F5163">
      <w:pPr>
        <w:pStyle w:val="NoSpacing"/>
        <w:rPr>
          <w:b/>
          <w:sz w:val="48"/>
          <w:szCs w:val="48"/>
        </w:rPr>
      </w:pPr>
    </w:p>
    <w:p w14:paraId="75579BAE" w14:textId="77777777" w:rsidR="00827DC2" w:rsidRDefault="00827DC2" w:rsidP="001F5163">
      <w:pPr>
        <w:pStyle w:val="NoSpacing"/>
        <w:rPr>
          <w:b/>
          <w:sz w:val="48"/>
          <w:szCs w:val="48"/>
        </w:rPr>
      </w:pPr>
    </w:p>
    <w:p w14:paraId="3CFC675C" w14:textId="77777777" w:rsidR="00827DC2" w:rsidRDefault="00827DC2" w:rsidP="001F5163">
      <w:pPr>
        <w:pStyle w:val="NoSpacing"/>
        <w:rPr>
          <w:b/>
          <w:sz w:val="48"/>
          <w:szCs w:val="48"/>
        </w:rPr>
      </w:pPr>
    </w:p>
    <w:p w14:paraId="3A1605B8" w14:textId="77777777" w:rsidR="00827DC2" w:rsidRDefault="00827DC2" w:rsidP="001F5163">
      <w:pPr>
        <w:pStyle w:val="NoSpacing"/>
        <w:rPr>
          <w:b/>
          <w:sz w:val="48"/>
          <w:szCs w:val="48"/>
        </w:rPr>
      </w:pPr>
    </w:p>
    <w:p w14:paraId="79E640C0" w14:textId="77777777" w:rsidR="00827DC2" w:rsidRDefault="00827DC2" w:rsidP="001F5163">
      <w:pPr>
        <w:pStyle w:val="NoSpacing"/>
        <w:rPr>
          <w:b/>
          <w:sz w:val="48"/>
          <w:szCs w:val="48"/>
        </w:rPr>
      </w:pPr>
    </w:p>
    <w:p w14:paraId="114F0EF2" w14:textId="77777777" w:rsidR="00827DC2" w:rsidRDefault="00827DC2" w:rsidP="001F5163">
      <w:pPr>
        <w:pStyle w:val="NoSpacing"/>
        <w:rPr>
          <w:b/>
          <w:sz w:val="48"/>
          <w:szCs w:val="48"/>
        </w:rPr>
      </w:pPr>
    </w:p>
    <w:p w14:paraId="20FD23DF" w14:textId="77777777" w:rsidR="00827DC2" w:rsidRDefault="00827DC2" w:rsidP="001F5163">
      <w:pPr>
        <w:pStyle w:val="NoSpacing"/>
        <w:rPr>
          <w:b/>
          <w:sz w:val="48"/>
          <w:szCs w:val="48"/>
        </w:rPr>
      </w:pPr>
    </w:p>
    <w:p w14:paraId="2A55E034" w14:textId="77777777" w:rsidR="00827DC2" w:rsidRDefault="00827DC2" w:rsidP="001F5163">
      <w:pPr>
        <w:pStyle w:val="NoSpacing"/>
        <w:rPr>
          <w:b/>
          <w:sz w:val="48"/>
          <w:szCs w:val="48"/>
        </w:rPr>
      </w:pPr>
    </w:p>
    <w:p w14:paraId="3B86FB97" w14:textId="77777777" w:rsidR="00827DC2" w:rsidRDefault="00827DC2" w:rsidP="001F5163">
      <w:pPr>
        <w:pStyle w:val="NoSpacing"/>
        <w:rPr>
          <w:b/>
          <w:sz w:val="48"/>
          <w:szCs w:val="48"/>
        </w:rPr>
      </w:pPr>
    </w:p>
    <w:p w14:paraId="446E9B62" w14:textId="77777777" w:rsidR="00827DC2" w:rsidRDefault="00827DC2" w:rsidP="001F5163">
      <w:pPr>
        <w:pStyle w:val="NoSpacing"/>
        <w:rPr>
          <w:b/>
          <w:sz w:val="48"/>
          <w:szCs w:val="48"/>
        </w:rPr>
      </w:pPr>
    </w:p>
    <w:p w14:paraId="624BDC09" w14:textId="77777777" w:rsidR="00516818" w:rsidRDefault="00516818" w:rsidP="001F5163">
      <w:pPr>
        <w:pStyle w:val="NoSpacing"/>
        <w:rPr>
          <w:b/>
          <w:sz w:val="48"/>
          <w:szCs w:val="48"/>
        </w:rPr>
      </w:pPr>
    </w:p>
    <w:p w14:paraId="13453285" w14:textId="77777777" w:rsidR="0057558C" w:rsidRDefault="0057558C" w:rsidP="001F5163">
      <w:pPr>
        <w:pStyle w:val="NoSpacing"/>
        <w:rPr>
          <w:b/>
          <w:sz w:val="48"/>
          <w:szCs w:val="48"/>
        </w:rPr>
      </w:pPr>
    </w:p>
    <w:p w14:paraId="60AFC559" w14:textId="77777777" w:rsidR="000F7FAF" w:rsidRPr="004A012F" w:rsidRDefault="000F7FAF" w:rsidP="001F5163">
      <w:pPr>
        <w:pStyle w:val="NoSpacing"/>
        <w:rPr>
          <w:b/>
          <w:sz w:val="44"/>
          <w:szCs w:val="44"/>
        </w:rPr>
      </w:pPr>
      <w:r w:rsidRPr="004A012F">
        <w:rPr>
          <w:b/>
          <w:sz w:val="44"/>
          <w:szCs w:val="44"/>
        </w:rPr>
        <w:t xml:space="preserve">KRATKOROČNI PLAN I PROGRAM RADA ŠKOLE </w:t>
      </w:r>
    </w:p>
    <w:p w14:paraId="5232C78A" w14:textId="77777777" w:rsidR="000F7FAF" w:rsidRDefault="000F7FAF" w:rsidP="00005F3B">
      <w:pPr>
        <w:pStyle w:val="NoSpacing"/>
        <w:rPr>
          <w:sz w:val="24"/>
          <w:szCs w:val="24"/>
        </w:rPr>
      </w:pPr>
    </w:p>
    <w:p w14:paraId="011DDBAB" w14:textId="77777777" w:rsidR="000F7FAF" w:rsidRDefault="000F7FAF" w:rsidP="00005F3B">
      <w:pPr>
        <w:pStyle w:val="NoSpacing"/>
        <w:rPr>
          <w:sz w:val="24"/>
          <w:szCs w:val="24"/>
        </w:rPr>
      </w:pPr>
    </w:p>
    <w:p w14:paraId="7180DD20" w14:textId="77777777" w:rsidR="000F7FAF" w:rsidRDefault="000F7FAF" w:rsidP="00005F3B">
      <w:pPr>
        <w:pStyle w:val="NoSpacing"/>
        <w:rPr>
          <w:sz w:val="24"/>
          <w:szCs w:val="24"/>
        </w:rPr>
      </w:pPr>
    </w:p>
    <w:p w14:paraId="77B002B1" w14:textId="77777777" w:rsidR="000F7FAF" w:rsidRDefault="000F7FAF" w:rsidP="00005F3B">
      <w:pPr>
        <w:pStyle w:val="NoSpacing"/>
        <w:rPr>
          <w:sz w:val="24"/>
          <w:szCs w:val="24"/>
        </w:rPr>
      </w:pPr>
    </w:p>
    <w:p w14:paraId="36644599" w14:textId="77777777" w:rsidR="000F7FAF" w:rsidRDefault="000F7FAF" w:rsidP="00005F3B">
      <w:pPr>
        <w:pStyle w:val="NoSpacing"/>
        <w:rPr>
          <w:sz w:val="24"/>
          <w:szCs w:val="24"/>
        </w:rPr>
      </w:pPr>
    </w:p>
    <w:p w14:paraId="3FCEDDD1" w14:textId="77777777" w:rsidR="000F7FAF" w:rsidRDefault="000F7FAF" w:rsidP="00005F3B">
      <w:pPr>
        <w:pStyle w:val="NoSpacing"/>
        <w:rPr>
          <w:sz w:val="24"/>
          <w:szCs w:val="24"/>
        </w:rPr>
      </w:pPr>
    </w:p>
    <w:p w14:paraId="7E206F97" w14:textId="77777777" w:rsidR="000F7FAF" w:rsidRDefault="000F7FAF" w:rsidP="00005F3B">
      <w:pPr>
        <w:pStyle w:val="NoSpacing"/>
        <w:rPr>
          <w:sz w:val="24"/>
          <w:szCs w:val="24"/>
        </w:rPr>
      </w:pPr>
    </w:p>
    <w:p w14:paraId="3D65FDCD" w14:textId="77777777" w:rsidR="000F7FAF" w:rsidRDefault="000F7FAF" w:rsidP="00005F3B">
      <w:pPr>
        <w:pStyle w:val="NoSpacing"/>
        <w:rPr>
          <w:sz w:val="24"/>
          <w:szCs w:val="24"/>
        </w:rPr>
      </w:pPr>
    </w:p>
    <w:p w14:paraId="0CC66463" w14:textId="77777777" w:rsidR="000F7FAF" w:rsidRDefault="000F7FAF" w:rsidP="00005F3B">
      <w:pPr>
        <w:pStyle w:val="NoSpacing"/>
        <w:rPr>
          <w:sz w:val="24"/>
          <w:szCs w:val="24"/>
        </w:rPr>
      </w:pPr>
    </w:p>
    <w:p w14:paraId="3205E54F" w14:textId="77777777" w:rsidR="000F7FAF" w:rsidRDefault="000F7FAF" w:rsidP="00005F3B">
      <w:pPr>
        <w:pStyle w:val="NoSpacing"/>
        <w:rPr>
          <w:sz w:val="24"/>
          <w:szCs w:val="24"/>
        </w:rPr>
      </w:pPr>
    </w:p>
    <w:p w14:paraId="273ADC25" w14:textId="77777777" w:rsidR="000F7FAF" w:rsidRDefault="000F7FAF" w:rsidP="00005F3B">
      <w:pPr>
        <w:pStyle w:val="NoSpacing"/>
        <w:rPr>
          <w:sz w:val="24"/>
          <w:szCs w:val="24"/>
        </w:rPr>
      </w:pPr>
    </w:p>
    <w:p w14:paraId="181C461E" w14:textId="77777777" w:rsidR="000F7FAF" w:rsidRDefault="000F7FAF" w:rsidP="00005F3B">
      <w:pPr>
        <w:pStyle w:val="NoSpacing"/>
        <w:rPr>
          <w:sz w:val="24"/>
          <w:szCs w:val="24"/>
        </w:rPr>
      </w:pPr>
    </w:p>
    <w:p w14:paraId="0FBABC1A" w14:textId="77777777" w:rsidR="000F7FAF" w:rsidRDefault="000F7FAF" w:rsidP="00005F3B">
      <w:pPr>
        <w:pStyle w:val="NoSpacing"/>
        <w:rPr>
          <w:sz w:val="24"/>
          <w:szCs w:val="24"/>
        </w:rPr>
      </w:pPr>
    </w:p>
    <w:p w14:paraId="09CEE4B3" w14:textId="77777777" w:rsidR="000F7FAF" w:rsidRDefault="000F7FAF" w:rsidP="00005F3B">
      <w:pPr>
        <w:pStyle w:val="NoSpacing"/>
        <w:rPr>
          <w:sz w:val="24"/>
          <w:szCs w:val="24"/>
        </w:rPr>
      </w:pPr>
    </w:p>
    <w:p w14:paraId="612863CB" w14:textId="77777777" w:rsidR="000F7FAF" w:rsidRDefault="000F7FAF" w:rsidP="00005F3B">
      <w:pPr>
        <w:pStyle w:val="NoSpacing"/>
        <w:rPr>
          <w:sz w:val="24"/>
          <w:szCs w:val="24"/>
        </w:rPr>
      </w:pPr>
    </w:p>
    <w:p w14:paraId="6589487F" w14:textId="77777777" w:rsidR="000F7FAF" w:rsidRDefault="000F7FAF" w:rsidP="00005F3B">
      <w:pPr>
        <w:pStyle w:val="NoSpacing"/>
        <w:rPr>
          <w:sz w:val="24"/>
          <w:szCs w:val="24"/>
        </w:rPr>
      </w:pPr>
    </w:p>
    <w:p w14:paraId="5EAF239A" w14:textId="77777777" w:rsidR="000F7FAF" w:rsidRDefault="000F7FAF" w:rsidP="00005F3B">
      <w:pPr>
        <w:pStyle w:val="NoSpacing"/>
        <w:rPr>
          <w:sz w:val="24"/>
          <w:szCs w:val="24"/>
        </w:rPr>
      </w:pPr>
    </w:p>
    <w:p w14:paraId="7FF5A142" w14:textId="77777777" w:rsidR="000F7FAF" w:rsidRDefault="000F7FAF" w:rsidP="00005F3B">
      <w:pPr>
        <w:pStyle w:val="NoSpacing"/>
        <w:rPr>
          <w:sz w:val="24"/>
          <w:szCs w:val="24"/>
        </w:rPr>
      </w:pPr>
    </w:p>
    <w:p w14:paraId="0D386AC6" w14:textId="77777777" w:rsidR="000F7FAF" w:rsidRDefault="000F7FAF" w:rsidP="00005F3B">
      <w:pPr>
        <w:pStyle w:val="NoSpacing"/>
        <w:rPr>
          <w:sz w:val="24"/>
          <w:szCs w:val="24"/>
        </w:rPr>
      </w:pPr>
    </w:p>
    <w:p w14:paraId="4864E2E7" w14:textId="77777777" w:rsidR="000F7FAF" w:rsidRDefault="000F7FAF" w:rsidP="00005F3B">
      <w:pPr>
        <w:pStyle w:val="NoSpacing"/>
        <w:rPr>
          <w:sz w:val="24"/>
          <w:szCs w:val="24"/>
        </w:rPr>
      </w:pPr>
    </w:p>
    <w:p w14:paraId="6161A1DD" w14:textId="77777777" w:rsidR="000F7FAF" w:rsidRDefault="000F7FAF" w:rsidP="00005F3B">
      <w:pPr>
        <w:pStyle w:val="NoSpacing"/>
        <w:rPr>
          <w:sz w:val="24"/>
          <w:szCs w:val="24"/>
        </w:rPr>
      </w:pPr>
    </w:p>
    <w:p w14:paraId="798B9557" w14:textId="77777777" w:rsidR="000F7FAF" w:rsidRDefault="000F7FAF" w:rsidP="00005F3B">
      <w:pPr>
        <w:pStyle w:val="NoSpacing"/>
        <w:rPr>
          <w:sz w:val="24"/>
          <w:szCs w:val="24"/>
        </w:rPr>
      </w:pPr>
    </w:p>
    <w:p w14:paraId="7AED26AF" w14:textId="77777777" w:rsidR="000F7FAF" w:rsidRDefault="000F7FAF" w:rsidP="00005F3B">
      <w:pPr>
        <w:pStyle w:val="NoSpacing"/>
        <w:rPr>
          <w:sz w:val="24"/>
          <w:szCs w:val="24"/>
        </w:rPr>
      </w:pPr>
    </w:p>
    <w:p w14:paraId="76F1FFFB" w14:textId="77777777" w:rsidR="000F7FAF" w:rsidRDefault="000F7FAF" w:rsidP="00005F3B">
      <w:pPr>
        <w:pStyle w:val="NoSpacing"/>
        <w:rPr>
          <w:sz w:val="24"/>
          <w:szCs w:val="24"/>
        </w:rPr>
      </w:pPr>
    </w:p>
    <w:p w14:paraId="3CF63C7D" w14:textId="77777777" w:rsidR="000F7FAF" w:rsidRDefault="000F7FAF" w:rsidP="00005F3B">
      <w:pPr>
        <w:pStyle w:val="NoSpacing"/>
        <w:rPr>
          <w:sz w:val="24"/>
          <w:szCs w:val="24"/>
        </w:rPr>
      </w:pPr>
    </w:p>
    <w:p w14:paraId="4D7B6E70" w14:textId="77777777" w:rsidR="000F7FAF" w:rsidRDefault="000F7FAF" w:rsidP="00005F3B">
      <w:pPr>
        <w:pStyle w:val="NoSpacing"/>
        <w:rPr>
          <w:sz w:val="24"/>
          <w:szCs w:val="24"/>
        </w:rPr>
      </w:pPr>
    </w:p>
    <w:p w14:paraId="13488F2A" w14:textId="77777777" w:rsidR="000F7FAF" w:rsidRDefault="000F7FAF" w:rsidP="00005F3B">
      <w:pPr>
        <w:pStyle w:val="NoSpacing"/>
        <w:rPr>
          <w:sz w:val="24"/>
          <w:szCs w:val="24"/>
        </w:rPr>
      </w:pPr>
    </w:p>
    <w:p w14:paraId="61A8F4E1" w14:textId="77777777" w:rsidR="000F7FAF" w:rsidRDefault="000F7FAF" w:rsidP="00005F3B">
      <w:pPr>
        <w:pStyle w:val="NoSpacing"/>
        <w:rPr>
          <w:sz w:val="24"/>
          <w:szCs w:val="24"/>
        </w:rPr>
      </w:pPr>
    </w:p>
    <w:p w14:paraId="29C7458A" w14:textId="77777777" w:rsidR="000F7FAF" w:rsidRDefault="000F7FAF" w:rsidP="00005F3B">
      <w:pPr>
        <w:pStyle w:val="NoSpacing"/>
        <w:rPr>
          <w:sz w:val="24"/>
          <w:szCs w:val="24"/>
        </w:rPr>
      </w:pPr>
    </w:p>
    <w:p w14:paraId="5CC384E4" w14:textId="77777777" w:rsidR="0057558C" w:rsidRDefault="0057558C" w:rsidP="00005F3B">
      <w:pPr>
        <w:pStyle w:val="NoSpacing"/>
        <w:rPr>
          <w:sz w:val="24"/>
          <w:szCs w:val="24"/>
        </w:rPr>
      </w:pPr>
    </w:p>
    <w:p w14:paraId="2067A2AF" w14:textId="04111234" w:rsidR="0057558C" w:rsidRDefault="0057558C" w:rsidP="00005F3B">
      <w:pPr>
        <w:pStyle w:val="NoSpacing"/>
        <w:rPr>
          <w:sz w:val="24"/>
          <w:szCs w:val="24"/>
        </w:rPr>
      </w:pPr>
    </w:p>
    <w:p w14:paraId="42D8CA1F" w14:textId="77777777" w:rsidR="000F7FAF" w:rsidRPr="00005F3B" w:rsidRDefault="000F7FAF" w:rsidP="004A012F">
      <w:pPr>
        <w:pStyle w:val="NoSpacing"/>
        <w:ind w:firstLine="567"/>
        <w:jc w:val="both"/>
        <w:rPr>
          <w:sz w:val="24"/>
          <w:szCs w:val="24"/>
        </w:rPr>
      </w:pPr>
      <w:r w:rsidRPr="00005F3B">
        <w:rPr>
          <w:sz w:val="24"/>
          <w:szCs w:val="24"/>
        </w:rPr>
        <w:lastRenderedPageBreak/>
        <w:t xml:space="preserve">Kratkoročni plan i program Škole s izvannastavnim i izvanškolskim aktivnostima donosi se na temelju nacionalnog kurikuluma i nastavnog plana i programa. Kratkoročni plan i program rada Škole donosi se ovim </w:t>
      </w:r>
      <w:r>
        <w:rPr>
          <w:sz w:val="24"/>
          <w:szCs w:val="24"/>
        </w:rPr>
        <w:t xml:space="preserve">kurikulumom, a </w:t>
      </w:r>
      <w:r w:rsidRPr="00005F3B">
        <w:rPr>
          <w:sz w:val="24"/>
          <w:szCs w:val="24"/>
        </w:rPr>
        <w:t>pojedinosti  će se utvrditi Godišnjim planom i progr</w:t>
      </w:r>
      <w:r>
        <w:rPr>
          <w:sz w:val="24"/>
          <w:szCs w:val="24"/>
        </w:rPr>
        <w:t xml:space="preserve">amom rada Škole, najkasnije do </w:t>
      </w:r>
      <w:r w:rsidR="002A1EA7">
        <w:rPr>
          <w:sz w:val="24"/>
          <w:szCs w:val="24"/>
        </w:rPr>
        <w:t>7. listopada</w:t>
      </w:r>
      <w:r w:rsidRPr="00005F3B">
        <w:rPr>
          <w:sz w:val="24"/>
          <w:szCs w:val="24"/>
        </w:rPr>
        <w:t xml:space="preserve"> tekuće godine. </w:t>
      </w:r>
    </w:p>
    <w:p w14:paraId="11CEEA18" w14:textId="77777777" w:rsidR="000F7FAF" w:rsidRDefault="000F7FAF" w:rsidP="004A012F">
      <w:pPr>
        <w:pStyle w:val="NoSpacing"/>
        <w:jc w:val="both"/>
        <w:rPr>
          <w:sz w:val="24"/>
          <w:szCs w:val="24"/>
        </w:rPr>
      </w:pPr>
    </w:p>
    <w:p w14:paraId="49F76499" w14:textId="77777777" w:rsidR="000F7FAF" w:rsidRPr="00005F3B" w:rsidRDefault="000F7FAF" w:rsidP="004A012F">
      <w:pPr>
        <w:pStyle w:val="NoSpacing"/>
        <w:ind w:firstLine="567"/>
        <w:jc w:val="both"/>
        <w:rPr>
          <w:sz w:val="24"/>
          <w:szCs w:val="24"/>
        </w:rPr>
      </w:pPr>
      <w:r>
        <w:rPr>
          <w:sz w:val="24"/>
          <w:szCs w:val="24"/>
        </w:rPr>
        <w:t>U š</w:t>
      </w:r>
      <w:r w:rsidR="003A158F">
        <w:rPr>
          <w:sz w:val="24"/>
          <w:szCs w:val="24"/>
        </w:rPr>
        <w:t>kolskoj godini 20</w:t>
      </w:r>
      <w:r w:rsidR="005F45E2">
        <w:rPr>
          <w:sz w:val="24"/>
          <w:szCs w:val="24"/>
        </w:rPr>
        <w:t>20</w:t>
      </w:r>
      <w:r w:rsidR="003A158F">
        <w:rPr>
          <w:sz w:val="24"/>
          <w:szCs w:val="24"/>
        </w:rPr>
        <w:t>./202</w:t>
      </w:r>
      <w:r w:rsidR="005F45E2">
        <w:rPr>
          <w:sz w:val="24"/>
          <w:szCs w:val="24"/>
        </w:rPr>
        <w:t>1</w:t>
      </w:r>
      <w:r w:rsidRPr="00005F3B">
        <w:rPr>
          <w:sz w:val="24"/>
          <w:szCs w:val="24"/>
        </w:rPr>
        <w:t>. Škola će obrazovat</w:t>
      </w:r>
      <w:r>
        <w:rPr>
          <w:sz w:val="24"/>
          <w:szCs w:val="24"/>
        </w:rPr>
        <w:t xml:space="preserve">i učenike po Nastavnom planu i </w:t>
      </w:r>
      <w:r w:rsidRPr="00005F3B">
        <w:rPr>
          <w:sz w:val="24"/>
          <w:szCs w:val="24"/>
        </w:rPr>
        <w:t xml:space="preserve">programu za: </w:t>
      </w:r>
    </w:p>
    <w:p w14:paraId="32DB1F2B" w14:textId="77777777" w:rsidR="000F7FAF" w:rsidRPr="00005F3B" w:rsidRDefault="00FC6B56" w:rsidP="004A012F">
      <w:pPr>
        <w:pStyle w:val="NoSpacing"/>
        <w:ind w:firstLine="567"/>
        <w:jc w:val="both"/>
        <w:rPr>
          <w:sz w:val="24"/>
          <w:szCs w:val="24"/>
        </w:rPr>
      </w:pPr>
      <w:r>
        <w:rPr>
          <w:sz w:val="24"/>
          <w:szCs w:val="24"/>
        </w:rPr>
        <w:t>- četverogodišnja zanimanja</w:t>
      </w:r>
    </w:p>
    <w:p w14:paraId="1B478971" w14:textId="77777777" w:rsidR="000F7FAF" w:rsidRPr="00005F3B" w:rsidRDefault="00FC6B56" w:rsidP="004A012F">
      <w:pPr>
        <w:pStyle w:val="NoSpacing"/>
        <w:ind w:firstLine="567"/>
        <w:jc w:val="both"/>
        <w:rPr>
          <w:sz w:val="24"/>
          <w:szCs w:val="24"/>
        </w:rPr>
      </w:pPr>
      <w:r>
        <w:rPr>
          <w:sz w:val="24"/>
          <w:szCs w:val="24"/>
        </w:rPr>
        <w:t>- trogodišnja zanimanja</w:t>
      </w:r>
    </w:p>
    <w:p w14:paraId="22707F35" w14:textId="77777777" w:rsidR="000F7FAF" w:rsidRDefault="000F7FAF" w:rsidP="004A012F">
      <w:pPr>
        <w:pStyle w:val="NoSpacing"/>
        <w:ind w:firstLine="567"/>
        <w:jc w:val="both"/>
        <w:rPr>
          <w:sz w:val="24"/>
          <w:szCs w:val="24"/>
        </w:rPr>
      </w:pPr>
    </w:p>
    <w:p w14:paraId="50CCCED9" w14:textId="77777777" w:rsidR="000F7FAF" w:rsidRPr="00005F3B" w:rsidRDefault="000F7FAF" w:rsidP="004A012F">
      <w:pPr>
        <w:pStyle w:val="NoSpacing"/>
        <w:ind w:firstLine="567"/>
        <w:jc w:val="both"/>
        <w:rPr>
          <w:sz w:val="24"/>
          <w:szCs w:val="24"/>
        </w:rPr>
      </w:pPr>
    </w:p>
    <w:p w14:paraId="5C283651" w14:textId="77777777" w:rsidR="000F7FAF" w:rsidRPr="00005F3B" w:rsidRDefault="000F7FAF" w:rsidP="004A012F">
      <w:pPr>
        <w:pStyle w:val="NoSpacing"/>
        <w:ind w:firstLine="567"/>
        <w:jc w:val="both"/>
        <w:rPr>
          <w:sz w:val="24"/>
          <w:szCs w:val="24"/>
        </w:rPr>
      </w:pPr>
      <w:r w:rsidRPr="00005F3B">
        <w:rPr>
          <w:sz w:val="24"/>
          <w:szCs w:val="24"/>
        </w:rPr>
        <w:t>U privitku se nalazi popis razreda s brojem</w:t>
      </w:r>
      <w:r>
        <w:rPr>
          <w:sz w:val="24"/>
          <w:szCs w:val="24"/>
        </w:rPr>
        <w:t xml:space="preserve"> učenika u pojedinom razredu i </w:t>
      </w:r>
      <w:r w:rsidRPr="00005F3B">
        <w:rPr>
          <w:sz w:val="24"/>
          <w:szCs w:val="24"/>
        </w:rPr>
        <w:t xml:space="preserve">popisom razrednika, te popis predmeta po smjerovima i zanimanjima. </w:t>
      </w:r>
    </w:p>
    <w:p w14:paraId="0DB8B950" w14:textId="77777777" w:rsidR="000F7FAF" w:rsidRDefault="000F7FAF" w:rsidP="004A012F">
      <w:pPr>
        <w:pStyle w:val="NoSpacing"/>
        <w:jc w:val="both"/>
        <w:rPr>
          <w:sz w:val="24"/>
          <w:szCs w:val="24"/>
        </w:rPr>
      </w:pPr>
      <w:r w:rsidRPr="00005F3B">
        <w:rPr>
          <w:sz w:val="24"/>
          <w:szCs w:val="24"/>
        </w:rPr>
        <w:t xml:space="preserve">U privitku je priložen i popis djelatnika škole. </w:t>
      </w:r>
    </w:p>
    <w:p w14:paraId="02A9FD85" w14:textId="77777777" w:rsidR="000F7FAF" w:rsidRPr="00005F3B" w:rsidRDefault="000F7FAF" w:rsidP="004A012F">
      <w:pPr>
        <w:pStyle w:val="NoSpacing"/>
        <w:jc w:val="both"/>
        <w:rPr>
          <w:sz w:val="24"/>
          <w:szCs w:val="24"/>
        </w:rPr>
      </w:pPr>
    </w:p>
    <w:p w14:paraId="4E6F876B" w14:textId="77777777" w:rsidR="000F7FAF" w:rsidRPr="00005F3B" w:rsidRDefault="000F7FAF" w:rsidP="004A012F">
      <w:pPr>
        <w:pStyle w:val="NoSpacing"/>
        <w:ind w:firstLine="567"/>
        <w:jc w:val="both"/>
        <w:rPr>
          <w:sz w:val="24"/>
          <w:szCs w:val="24"/>
        </w:rPr>
      </w:pPr>
      <w:r w:rsidRPr="00005F3B">
        <w:rPr>
          <w:sz w:val="24"/>
          <w:szCs w:val="24"/>
        </w:rPr>
        <w:t>Kratkoročni plan i program škole određen je</w:t>
      </w:r>
      <w:r>
        <w:rPr>
          <w:sz w:val="24"/>
          <w:szCs w:val="24"/>
        </w:rPr>
        <w:t xml:space="preserve"> aktivnost</w:t>
      </w:r>
      <w:r w:rsidR="00AD2532">
        <w:rPr>
          <w:sz w:val="24"/>
          <w:szCs w:val="24"/>
        </w:rPr>
        <w:t xml:space="preserve">ima Škole za školsku godinu </w:t>
      </w:r>
      <w:r w:rsidR="00ED2755">
        <w:rPr>
          <w:sz w:val="24"/>
          <w:szCs w:val="24"/>
        </w:rPr>
        <w:t>20</w:t>
      </w:r>
      <w:r w:rsidR="005F45E2">
        <w:rPr>
          <w:sz w:val="24"/>
          <w:szCs w:val="24"/>
        </w:rPr>
        <w:t>20</w:t>
      </w:r>
      <w:r w:rsidR="00ED2755">
        <w:rPr>
          <w:sz w:val="24"/>
          <w:szCs w:val="24"/>
        </w:rPr>
        <w:t>./202</w:t>
      </w:r>
      <w:r w:rsidR="005F45E2">
        <w:rPr>
          <w:sz w:val="24"/>
          <w:szCs w:val="24"/>
        </w:rPr>
        <w:t>1</w:t>
      </w:r>
      <w:r w:rsidRPr="00005F3B">
        <w:rPr>
          <w:sz w:val="24"/>
          <w:szCs w:val="24"/>
        </w:rPr>
        <w:t xml:space="preserve">. godinu, koje se evidentiraju kroz: </w:t>
      </w:r>
    </w:p>
    <w:p w14:paraId="27AB053E" w14:textId="77777777" w:rsidR="000F7FAF" w:rsidRDefault="000F7FAF" w:rsidP="004A012F">
      <w:pPr>
        <w:pStyle w:val="NoSpacing"/>
        <w:ind w:firstLine="709"/>
        <w:rPr>
          <w:sz w:val="24"/>
          <w:szCs w:val="24"/>
        </w:rPr>
      </w:pPr>
      <w:r w:rsidRPr="00005F3B">
        <w:rPr>
          <w:sz w:val="24"/>
          <w:szCs w:val="24"/>
        </w:rPr>
        <w:t xml:space="preserve">1. Izbornu nastavu, </w:t>
      </w:r>
    </w:p>
    <w:p w14:paraId="66F4DF2E" w14:textId="77777777" w:rsidR="00E66D7C" w:rsidRPr="00005F3B" w:rsidRDefault="00E66D7C" w:rsidP="004A012F">
      <w:pPr>
        <w:pStyle w:val="NoSpacing"/>
        <w:ind w:firstLine="709"/>
        <w:rPr>
          <w:sz w:val="24"/>
          <w:szCs w:val="24"/>
        </w:rPr>
      </w:pPr>
      <w:r>
        <w:rPr>
          <w:sz w:val="24"/>
          <w:szCs w:val="24"/>
        </w:rPr>
        <w:t>2. Fakultativnu nastavu,</w:t>
      </w:r>
    </w:p>
    <w:p w14:paraId="5B22E8BC" w14:textId="77777777" w:rsidR="000F7FAF" w:rsidRPr="00005F3B" w:rsidRDefault="00E66D7C" w:rsidP="004A012F">
      <w:pPr>
        <w:pStyle w:val="NoSpacing"/>
        <w:ind w:firstLine="709"/>
        <w:rPr>
          <w:sz w:val="24"/>
          <w:szCs w:val="24"/>
        </w:rPr>
      </w:pPr>
      <w:r>
        <w:rPr>
          <w:sz w:val="24"/>
          <w:szCs w:val="24"/>
        </w:rPr>
        <w:t>3</w:t>
      </w:r>
      <w:r w:rsidR="000F7FAF" w:rsidRPr="00005F3B">
        <w:rPr>
          <w:sz w:val="24"/>
          <w:szCs w:val="24"/>
        </w:rPr>
        <w:t xml:space="preserve">. Dodatnu nastavu, </w:t>
      </w:r>
    </w:p>
    <w:p w14:paraId="65476C41" w14:textId="77777777" w:rsidR="00E66D7C" w:rsidRDefault="00E66D7C" w:rsidP="004A012F">
      <w:pPr>
        <w:pStyle w:val="NoSpacing"/>
        <w:ind w:firstLine="709"/>
        <w:rPr>
          <w:sz w:val="24"/>
          <w:szCs w:val="24"/>
        </w:rPr>
      </w:pPr>
      <w:r>
        <w:rPr>
          <w:sz w:val="24"/>
          <w:szCs w:val="24"/>
        </w:rPr>
        <w:t>4</w:t>
      </w:r>
      <w:r w:rsidR="000F7FAF" w:rsidRPr="00005F3B">
        <w:rPr>
          <w:sz w:val="24"/>
          <w:szCs w:val="24"/>
        </w:rPr>
        <w:t>. Dopunsku nastavu</w:t>
      </w:r>
    </w:p>
    <w:p w14:paraId="0010F267" w14:textId="77777777" w:rsidR="000F7FAF" w:rsidRPr="00005F3B" w:rsidRDefault="00E66D7C" w:rsidP="004A012F">
      <w:pPr>
        <w:pStyle w:val="NoSpacing"/>
        <w:ind w:firstLine="709"/>
        <w:rPr>
          <w:sz w:val="24"/>
          <w:szCs w:val="24"/>
        </w:rPr>
      </w:pPr>
      <w:r>
        <w:rPr>
          <w:sz w:val="24"/>
          <w:szCs w:val="24"/>
        </w:rPr>
        <w:t>5. Itegrirana-tematska nastava</w:t>
      </w:r>
      <w:r w:rsidR="000F7FAF" w:rsidRPr="00005F3B">
        <w:rPr>
          <w:sz w:val="24"/>
          <w:szCs w:val="24"/>
        </w:rPr>
        <w:t xml:space="preserve">, </w:t>
      </w:r>
    </w:p>
    <w:p w14:paraId="25300567" w14:textId="77777777" w:rsidR="000F7FAF" w:rsidRPr="00005F3B" w:rsidRDefault="00E66D7C" w:rsidP="004A012F">
      <w:pPr>
        <w:pStyle w:val="NoSpacing"/>
        <w:ind w:firstLine="709"/>
        <w:rPr>
          <w:sz w:val="24"/>
          <w:szCs w:val="24"/>
        </w:rPr>
      </w:pPr>
      <w:r>
        <w:rPr>
          <w:sz w:val="24"/>
          <w:szCs w:val="24"/>
        </w:rPr>
        <w:t>5</w:t>
      </w:r>
      <w:r w:rsidR="000F7FAF" w:rsidRPr="00005F3B">
        <w:rPr>
          <w:sz w:val="24"/>
          <w:szCs w:val="24"/>
        </w:rPr>
        <w:t xml:space="preserve">. Izvannastavne aktivnosti, </w:t>
      </w:r>
    </w:p>
    <w:p w14:paraId="3E4C0BCC" w14:textId="77777777" w:rsidR="000F7FAF" w:rsidRPr="00005F3B" w:rsidRDefault="00E66D7C" w:rsidP="004A012F">
      <w:pPr>
        <w:pStyle w:val="NoSpacing"/>
        <w:ind w:firstLine="709"/>
        <w:rPr>
          <w:sz w:val="24"/>
          <w:szCs w:val="24"/>
        </w:rPr>
      </w:pPr>
      <w:r>
        <w:rPr>
          <w:sz w:val="24"/>
          <w:szCs w:val="24"/>
        </w:rPr>
        <w:t>6</w:t>
      </w:r>
      <w:r w:rsidR="000F7FAF" w:rsidRPr="00005F3B">
        <w:rPr>
          <w:sz w:val="24"/>
          <w:szCs w:val="24"/>
        </w:rPr>
        <w:t xml:space="preserve">. Stručne izlete i ekskurzije, </w:t>
      </w:r>
    </w:p>
    <w:p w14:paraId="066D6E40" w14:textId="77777777" w:rsidR="000F7FAF" w:rsidRDefault="00E66D7C" w:rsidP="004A012F">
      <w:pPr>
        <w:pStyle w:val="NoSpacing"/>
        <w:ind w:firstLine="709"/>
        <w:rPr>
          <w:sz w:val="24"/>
          <w:szCs w:val="24"/>
        </w:rPr>
      </w:pPr>
      <w:r>
        <w:rPr>
          <w:sz w:val="24"/>
          <w:szCs w:val="24"/>
        </w:rPr>
        <w:t>7</w:t>
      </w:r>
      <w:r w:rsidR="000F7FAF" w:rsidRPr="00005F3B">
        <w:rPr>
          <w:sz w:val="24"/>
          <w:szCs w:val="24"/>
        </w:rPr>
        <w:t xml:space="preserve">. Dodatne aktivnosti. </w:t>
      </w:r>
    </w:p>
    <w:p w14:paraId="2F2B3843" w14:textId="77777777" w:rsidR="000F7FAF" w:rsidRPr="00005F3B" w:rsidRDefault="000F7FAF" w:rsidP="004A012F">
      <w:pPr>
        <w:pStyle w:val="NoSpacing"/>
        <w:ind w:firstLine="709"/>
        <w:rPr>
          <w:sz w:val="24"/>
          <w:szCs w:val="24"/>
        </w:rPr>
      </w:pPr>
    </w:p>
    <w:p w14:paraId="281A1FDC" w14:textId="77777777" w:rsidR="000F7FAF" w:rsidRPr="00005F3B" w:rsidRDefault="000F7FAF" w:rsidP="004A012F">
      <w:pPr>
        <w:pStyle w:val="NoSpacing"/>
        <w:ind w:firstLine="567"/>
        <w:jc w:val="both"/>
        <w:rPr>
          <w:sz w:val="24"/>
          <w:szCs w:val="24"/>
        </w:rPr>
      </w:pPr>
      <w:r w:rsidRPr="00005F3B">
        <w:rPr>
          <w:sz w:val="24"/>
          <w:szCs w:val="24"/>
        </w:rPr>
        <w:t xml:space="preserve">U privitku se također nalaze i navedeni planovi. </w:t>
      </w:r>
    </w:p>
    <w:p w14:paraId="0D44F345" w14:textId="77777777" w:rsidR="000F7FAF" w:rsidRDefault="000F7FAF" w:rsidP="004A012F">
      <w:pPr>
        <w:pStyle w:val="NoSpacing"/>
        <w:ind w:firstLine="567"/>
        <w:jc w:val="both"/>
        <w:rPr>
          <w:sz w:val="24"/>
          <w:szCs w:val="24"/>
        </w:rPr>
      </w:pPr>
    </w:p>
    <w:p w14:paraId="29356852" w14:textId="77777777" w:rsidR="000F7FAF" w:rsidRPr="00005F3B" w:rsidRDefault="000F7FAF" w:rsidP="004A012F">
      <w:pPr>
        <w:pStyle w:val="NoSpacing"/>
        <w:ind w:firstLine="567"/>
        <w:jc w:val="both"/>
        <w:rPr>
          <w:sz w:val="24"/>
          <w:szCs w:val="24"/>
        </w:rPr>
      </w:pPr>
      <w:r w:rsidRPr="00005F3B">
        <w:rPr>
          <w:sz w:val="24"/>
          <w:szCs w:val="24"/>
        </w:rPr>
        <w:t xml:space="preserve">Kratkoročnim planom predviđeno je </w:t>
      </w:r>
      <w:r>
        <w:rPr>
          <w:sz w:val="24"/>
          <w:szCs w:val="24"/>
        </w:rPr>
        <w:t xml:space="preserve">osim odgojno–obrazovnog rada i </w:t>
      </w:r>
      <w:r w:rsidRPr="00005F3B">
        <w:rPr>
          <w:sz w:val="24"/>
          <w:szCs w:val="24"/>
        </w:rPr>
        <w:t>usavršavanja učenika i nastavnika obaviti poslove vez</w:t>
      </w:r>
      <w:r>
        <w:rPr>
          <w:sz w:val="24"/>
          <w:szCs w:val="24"/>
        </w:rPr>
        <w:t xml:space="preserve">ane uz uređenje škole i njenog </w:t>
      </w:r>
      <w:r w:rsidRPr="00005F3B">
        <w:rPr>
          <w:sz w:val="24"/>
          <w:szCs w:val="24"/>
        </w:rPr>
        <w:t xml:space="preserve">okoliša. </w:t>
      </w:r>
    </w:p>
    <w:p w14:paraId="00EFEBDB" w14:textId="77777777" w:rsidR="000F7FAF" w:rsidRDefault="000F7FAF" w:rsidP="004A012F">
      <w:pPr>
        <w:pStyle w:val="NoSpacing"/>
        <w:ind w:firstLine="567"/>
        <w:jc w:val="both"/>
        <w:rPr>
          <w:sz w:val="24"/>
          <w:szCs w:val="24"/>
        </w:rPr>
      </w:pPr>
    </w:p>
    <w:p w14:paraId="0F37F0C7" w14:textId="54B8351B" w:rsidR="000F7FAF" w:rsidRPr="00005F3B" w:rsidRDefault="000F7FAF" w:rsidP="004A012F">
      <w:pPr>
        <w:pStyle w:val="NoSpacing"/>
        <w:ind w:firstLine="567"/>
        <w:jc w:val="both"/>
        <w:rPr>
          <w:sz w:val="24"/>
          <w:szCs w:val="24"/>
        </w:rPr>
      </w:pPr>
      <w:r w:rsidRPr="00005F3B">
        <w:rPr>
          <w:sz w:val="24"/>
          <w:szCs w:val="24"/>
        </w:rPr>
        <w:t>Školski kurikulum razmatran je na sjednici Nas</w:t>
      </w:r>
      <w:r w:rsidR="00423A4D">
        <w:rPr>
          <w:sz w:val="24"/>
          <w:szCs w:val="24"/>
        </w:rPr>
        <w:t>tavničkog vij</w:t>
      </w:r>
      <w:r w:rsidR="00692CA2">
        <w:rPr>
          <w:sz w:val="24"/>
          <w:szCs w:val="24"/>
        </w:rPr>
        <w:t>eća održanoj</w:t>
      </w:r>
      <w:r w:rsidR="00B47268">
        <w:rPr>
          <w:sz w:val="24"/>
          <w:szCs w:val="24"/>
        </w:rPr>
        <w:t xml:space="preserve"> </w:t>
      </w:r>
      <w:r w:rsidR="00B47268" w:rsidRPr="00061845">
        <w:rPr>
          <w:sz w:val="24"/>
          <w:szCs w:val="24"/>
        </w:rPr>
        <w:t>1</w:t>
      </w:r>
      <w:r w:rsidRPr="00061845">
        <w:rPr>
          <w:sz w:val="24"/>
          <w:szCs w:val="24"/>
        </w:rPr>
        <w:t>.</w:t>
      </w:r>
      <w:r>
        <w:rPr>
          <w:sz w:val="24"/>
          <w:szCs w:val="24"/>
        </w:rPr>
        <w:t xml:space="preserve"> </w:t>
      </w:r>
      <w:r w:rsidR="00B47268">
        <w:rPr>
          <w:sz w:val="24"/>
          <w:szCs w:val="24"/>
        </w:rPr>
        <w:t>listopad</w:t>
      </w:r>
      <w:r w:rsidRPr="00005F3B">
        <w:rPr>
          <w:sz w:val="24"/>
          <w:szCs w:val="24"/>
        </w:rPr>
        <w:t>a 20</w:t>
      </w:r>
      <w:r w:rsidR="005F45E2">
        <w:rPr>
          <w:sz w:val="24"/>
          <w:szCs w:val="24"/>
        </w:rPr>
        <w:t>20</w:t>
      </w:r>
      <w:r w:rsidRPr="00005F3B">
        <w:rPr>
          <w:sz w:val="24"/>
          <w:szCs w:val="24"/>
        </w:rPr>
        <w:t>. godine, a usvojen je na sjednici Škols</w:t>
      </w:r>
      <w:r>
        <w:rPr>
          <w:sz w:val="24"/>
          <w:szCs w:val="24"/>
        </w:rPr>
        <w:t xml:space="preserve">kog odbora održanoj  </w:t>
      </w:r>
      <w:r w:rsidR="00061845">
        <w:rPr>
          <w:sz w:val="24"/>
          <w:szCs w:val="24"/>
        </w:rPr>
        <w:t>6</w:t>
      </w:r>
      <w:r w:rsidR="00FC6B56" w:rsidRPr="00061845">
        <w:rPr>
          <w:sz w:val="24"/>
          <w:szCs w:val="24"/>
        </w:rPr>
        <w:t>.</w:t>
      </w:r>
      <w:r w:rsidR="002A1EA7">
        <w:rPr>
          <w:sz w:val="24"/>
          <w:szCs w:val="24"/>
        </w:rPr>
        <w:t xml:space="preserve"> </w:t>
      </w:r>
      <w:r w:rsidR="00EA3EB2">
        <w:rPr>
          <w:sz w:val="24"/>
          <w:szCs w:val="24"/>
        </w:rPr>
        <w:t>listopada</w:t>
      </w:r>
      <w:r>
        <w:rPr>
          <w:sz w:val="24"/>
          <w:szCs w:val="24"/>
        </w:rPr>
        <w:t xml:space="preserve"> </w:t>
      </w:r>
      <w:r w:rsidRPr="00005F3B">
        <w:rPr>
          <w:sz w:val="24"/>
          <w:szCs w:val="24"/>
        </w:rPr>
        <w:t>20</w:t>
      </w:r>
      <w:r w:rsidR="005F45E2">
        <w:rPr>
          <w:sz w:val="24"/>
          <w:szCs w:val="24"/>
        </w:rPr>
        <w:t>20</w:t>
      </w:r>
      <w:r w:rsidRPr="00005F3B">
        <w:rPr>
          <w:sz w:val="24"/>
          <w:szCs w:val="24"/>
        </w:rPr>
        <w:t xml:space="preserve">. godine. </w:t>
      </w:r>
    </w:p>
    <w:p w14:paraId="701CA8F4" w14:textId="77777777" w:rsidR="000F7FAF" w:rsidRDefault="000F7FAF" w:rsidP="004A012F">
      <w:pPr>
        <w:pStyle w:val="NoSpacing"/>
        <w:ind w:firstLine="567"/>
        <w:jc w:val="both"/>
        <w:rPr>
          <w:sz w:val="24"/>
          <w:szCs w:val="24"/>
        </w:rPr>
      </w:pPr>
    </w:p>
    <w:p w14:paraId="168A99DB" w14:textId="77777777" w:rsidR="000F7FAF" w:rsidRPr="00005F3B" w:rsidRDefault="000F7FAF" w:rsidP="004A012F">
      <w:pPr>
        <w:pStyle w:val="NoSpacing"/>
        <w:ind w:firstLine="567"/>
        <w:jc w:val="both"/>
        <w:rPr>
          <w:sz w:val="24"/>
          <w:szCs w:val="24"/>
        </w:rPr>
      </w:pPr>
      <w:r w:rsidRPr="00005F3B">
        <w:rPr>
          <w:sz w:val="24"/>
          <w:szCs w:val="24"/>
        </w:rPr>
        <w:t xml:space="preserve">Školski kurikulum bit će objavljen na Internetskim stranicama Škole. </w:t>
      </w:r>
    </w:p>
    <w:p w14:paraId="5E3D3681" w14:textId="77777777" w:rsidR="000F7FAF" w:rsidRDefault="000F7FAF" w:rsidP="00005F3B">
      <w:pPr>
        <w:pStyle w:val="NoSpacing"/>
        <w:rPr>
          <w:sz w:val="24"/>
          <w:szCs w:val="24"/>
        </w:rPr>
      </w:pPr>
    </w:p>
    <w:p w14:paraId="6D60EBCC" w14:textId="77777777" w:rsidR="000F7FAF" w:rsidRDefault="000F7FAF" w:rsidP="00005F3B">
      <w:pPr>
        <w:pStyle w:val="NoSpacing"/>
        <w:rPr>
          <w:sz w:val="24"/>
          <w:szCs w:val="24"/>
        </w:rPr>
      </w:pPr>
    </w:p>
    <w:p w14:paraId="3A42D165" w14:textId="77777777" w:rsidR="000F7FAF" w:rsidRDefault="000F7FAF" w:rsidP="00005F3B">
      <w:pPr>
        <w:pStyle w:val="NoSpacing"/>
        <w:rPr>
          <w:sz w:val="24"/>
          <w:szCs w:val="24"/>
        </w:rPr>
      </w:pPr>
    </w:p>
    <w:p w14:paraId="3067D2E7" w14:textId="77777777" w:rsidR="000F7FAF" w:rsidRPr="00005F3B" w:rsidRDefault="000F7FAF" w:rsidP="00005F3B">
      <w:pPr>
        <w:pStyle w:val="NoSpacing"/>
        <w:rPr>
          <w:sz w:val="24"/>
          <w:szCs w:val="24"/>
        </w:rPr>
      </w:pPr>
      <w:r>
        <w:rPr>
          <w:sz w:val="24"/>
          <w:szCs w:val="24"/>
        </w:rPr>
        <w:t>U Zagrebu,</w:t>
      </w:r>
      <w:r w:rsidR="002A1EA7">
        <w:rPr>
          <w:sz w:val="24"/>
          <w:szCs w:val="24"/>
        </w:rPr>
        <w:t xml:space="preserve"> </w:t>
      </w:r>
      <w:r w:rsidR="00EA3EB2">
        <w:rPr>
          <w:sz w:val="24"/>
          <w:szCs w:val="24"/>
        </w:rPr>
        <w:t xml:space="preserve">listopad </w:t>
      </w:r>
      <w:r w:rsidR="003A158F">
        <w:rPr>
          <w:sz w:val="24"/>
          <w:szCs w:val="24"/>
        </w:rPr>
        <w:t>20</w:t>
      </w:r>
      <w:r w:rsidR="005F45E2">
        <w:rPr>
          <w:sz w:val="24"/>
          <w:szCs w:val="24"/>
        </w:rPr>
        <w:t>20</w:t>
      </w:r>
      <w:r w:rsidRPr="00005F3B">
        <w:rPr>
          <w:sz w:val="24"/>
          <w:szCs w:val="24"/>
        </w:rPr>
        <w:t xml:space="preserve">. godine. </w:t>
      </w:r>
    </w:p>
    <w:p w14:paraId="1A12BF23" w14:textId="77777777" w:rsidR="000F7FAF" w:rsidRDefault="000F7FAF" w:rsidP="00005F3B">
      <w:pPr>
        <w:pStyle w:val="NoSpacing"/>
        <w:rPr>
          <w:sz w:val="24"/>
          <w:szCs w:val="24"/>
        </w:rPr>
      </w:pPr>
    </w:p>
    <w:p w14:paraId="5C3B65AC" w14:textId="77777777" w:rsidR="000F7FAF" w:rsidRDefault="000F7FAF" w:rsidP="00005F3B">
      <w:pPr>
        <w:pStyle w:val="NoSpacing"/>
        <w:rPr>
          <w:sz w:val="24"/>
          <w:szCs w:val="24"/>
        </w:rPr>
      </w:pPr>
    </w:p>
    <w:p w14:paraId="6DB86E05" w14:textId="77777777" w:rsidR="000F7FAF" w:rsidRDefault="000F7FAF" w:rsidP="00005F3B">
      <w:pPr>
        <w:pStyle w:val="NoSpacing"/>
        <w:rPr>
          <w:sz w:val="24"/>
          <w:szCs w:val="24"/>
        </w:rPr>
      </w:pPr>
    </w:p>
    <w:p w14:paraId="57619D4B" w14:textId="77777777" w:rsidR="000F7FAF" w:rsidRDefault="000F7FAF" w:rsidP="00005F3B">
      <w:pPr>
        <w:pStyle w:val="NoSpacing"/>
        <w:rPr>
          <w:sz w:val="24"/>
          <w:szCs w:val="24"/>
        </w:rPr>
      </w:pPr>
    </w:p>
    <w:p w14:paraId="56DC1A3D" w14:textId="77777777" w:rsidR="000F7FAF" w:rsidRPr="00005F3B" w:rsidRDefault="000F7FAF" w:rsidP="004A012F">
      <w:pPr>
        <w:pStyle w:val="NoSpacing"/>
        <w:tabs>
          <w:tab w:val="right" w:pos="8931"/>
        </w:tabs>
        <w:rPr>
          <w:sz w:val="24"/>
          <w:szCs w:val="24"/>
        </w:rPr>
      </w:pPr>
      <w:r w:rsidRPr="00005F3B">
        <w:rPr>
          <w:sz w:val="24"/>
          <w:szCs w:val="24"/>
        </w:rPr>
        <w:t xml:space="preserve">Ravnatelj: </w:t>
      </w:r>
      <w:r>
        <w:rPr>
          <w:sz w:val="24"/>
          <w:szCs w:val="24"/>
        </w:rPr>
        <w:tab/>
      </w:r>
      <w:r w:rsidR="00802419">
        <w:rPr>
          <w:sz w:val="24"/>
          <w:szCs w:val="24"/>
        </w:rPr>
        <w:t>Predsjednik</w:t>
      </w:r>
      <w:r w:rsidRPr="00005F3B">
        <w:rPr>
          <w:sz w:val="24"/>
          <w:szCs w:val="24"/>
        </w:rPr>
        <w:t xml:space="preserve"> Školskog odbora: </w:t>
      </w:r>
    </w:p>
    <w:p w14:paraId="54E787C0" w14:textId="77777777" w:rsidR="000F7FAF" w:rsidRDefault="000F7FAF" w:rsidP="004A012F">
      <w:pPr>
        <w:pStyle w:val="NoSpacing"/>
        <w:rPr>
          <w:sz w:val="24"/>
          <w:szCs w:val="24"/>
        </w:rPr>
      </w:pPr>
      <w:r w:rsidRPr="00005F3B">
        <w:rPr>
          <w:sz w:val="24"/>
          <w:szCs w:val="24"/>
        </w:rPr>
        <w:t xml:space="preserve">Dubravko Deželić, dipl. 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A3EB2">
        <w:rPr>
          <w:sz w:val="24"/>
          <w:szCs w:val="24"/>
        </w:rPr>
        <w:t xml:space="preserve">         </w:t>
      </w:r>
      <w:r w:rsidR="00526AEE">
        <w:rPr>
          <w:sz w:val="24"/>
          <w:szCs w:val="24"/>
        </w:rPr>
        <w:t xml:space="preserve">Mislav Papec </w:t>
      </w:r>
      <w:r>
        <w:rPr>
          <w:sz w:val="24"/>
          <w:szCs w:val="24"/>
        </w:rPr>
        <w:tab/>
      </w:r>
    </w:p>
    <w:p w14:paraId="514FB8AD" w14:textId="77777777" w:rsidR="000F7FAF" w:rsidRDefault="000F7FAF" w:rsidP="004A012F">
      <w:pPr>
        <w:pStyle w:val="NoSpacing"/>
        <w:rPr>
          <w:sz w:val="24"/>
          <w:szCs w:val="24"/>
        </w:rPr>
      </w:pPr>
    </w:p>
    <w:p w14:paraId="7A6C9C36" w14:textId="77777777" w:rsidR="000F7FAF" w:rsidRDefault="000F7FAF" w:rsidP="004A012F">
      <w:pPr>
        <w:pStyle w:val="NoSpacing"/>
        <w:rPr>
          <w:sz w:val="24"/>
          <w:szCs w:val="24"/>
        </w:rPr>
      </w:pPr>
    </w:p>
    <w:p w14:paraId="33B1BBE1" w14:textId="77777777" w:rsidR="000F7FAF" w:rsidRDefault="000F7FAF" w:rsidP="004A012F">
      <w:pPr>
        <w:pStyle w:val="NoSpacing"/>
        <w:rPr>
          <w:sz w:val="24"/>
          <w:szCs w:val="24"/>
        </w:rPr>
      </w:pPr>
    </w:p>
    <w:p w14:paraId="44816EBF" w14:textId="77777777" w:rsidR="000F7FAF" w:rsidRPr="00005F3B" w:rsidRDefault="000F7FAF" w:rsidP="004A012F">
      <w:pPr>
        <w:pStyle w:val="NoSpacing"/>
        <w:rPr>
          <w:sz w:val="24"/>
          <w:szCs w:val="24"/>
        </w:rPr>
      </w:pPr>
    </w:p>
    <w:p w14:paraId="34825E38" w14:textId="77777777" w:rsidR="000F7FAF" w:rsidRDefault="000F7FAF" w:rsidP="004A012F">
      <w:pPr>
        <w:pStyle w:val="NoSpacing"/>
        <w:rPr>
          <w:b/>
          <w:sz w:val="44"/>
          <w:szCs w:val="44"/>
        </w:rPr>
      </w:pPr>
    </w:p>
    <w:p w14:paraId="0865531A" w14:textId="77777777" w:rsidR="000F7FAF" w:rsidRDefault="000F7FAF" w:rsidP="004A012F">
      <w:pPr>
        <w:pStyle w:val="NoSpacing"/>
        <w:rPr>
          <w:b/>
          <w:sz w:val="44"/>
          <w:szCs w:val="44"/>
        </w:rPr>
      </w:pPr>
    </w:p>
    <w:p w14:paraId="3231CE3C" w14:textId="77777777" w:rsidR="000F7FAF" w:rsidRDefault="000F7FAF" w:rsidP="004A012F">
      <w:pPr>
        <w:pStyle w:val="NoSpacing"/>
        <w:rPr>
          <w:b/>
          <w:sz w:val="44"/>
          <w:szCs w:val="44"/>
        </w:rPr>
      </w:pPr>
    </w:p>
    <w:p w14:paraId="3BC199B5" w14:textId="77777777" w:rsidR="0057558C" w:rsidRDefault="0057558C" w:rsidP="004A012F">
      <w:pPr>
        <w:pStyle w:val="NoSpacing"/>
        <w:rPr>
          <w:b/>
          <w:sz w:val="44"/>
          <w:szCs w:val="44"/>
        </w:rPr>
      </w:pPr>
    </w:p>
    <w:p w14:paraId="0D327A4A" w14:textId="77777777" w:rsidR="000F7FAF" w:rsidRDefault="000F7FAF" w:rsidP="004A012F">
      <w:pPr>
        <w:pStyle w:val="NoSpacing"/>
        <w:rPr>
          <w:b/>
          <w:sz w:val="44"/>
          <w:szCs w:val="44"/>
        </w:rPr>
      </w:pPr>
    </w:p>
    <w:p w14:paraId="648A31F0" w14:textId="77777777" w:rsidR="000F7FAF" w:rsidRDefault="000F7FAF" w:rsidP="004A012F">
      <w:pPr>
        <w:pStyle w:val="NoSpacing"/>
        <w:jc w:val="center"/>
        <w:rPr>
          <w:b/>
          <w:sz w:val="44"/>
          <w:szCs w:val="44"/>
        </w:rPr>
      </w:pPr>
      <w:r w:rsidRPr="004A012F">
        <w:rPr>
          <w:b/>
          <w:sz w:val="44"/>
          <w:szCs w:val="44"/>
        </w:rPr>
        <w:t>PRIVITAK</w:t>
      </w:r>
    </w:p>
    <w:p w14:paraId="24AAA1DA" w14:textId="77777777" w:rsidR="000F7FAF" w:rsidRDefault="000F7FAF" w:rsidP="004A012F">
      <w:pPr>
        <w:pStyle w:val="NoSpacing"/>
        <w:jc w:val="center"/>
        <w:rPr>
          <w:b/>
          <w:sz w:val="44"/>
          <w:szCs w:val="44"/>
        </w:rPr>
      </w:pPr>
    </w:p>
    <w:p w14:paraId="410FDD9F" w14:textId="77777777" w:rsidR="000F7FAF" w:rsidRDefault="000F7FAF" w:rsidP="004A012F">
      <w:pPr>
        <w:pStyle w:val="NoSpacing"/>
        <w:jc w:val="center"/>
        <w:rPr>
          <w:b/>
          <w:sz w:val="44"/>
          <w:szCs w:val="44"/>
        </w:rPr>
      </w:pPr>
    </w:p>
    <w:p w14:paraId="18B5E3CC" w14:textId="77777777" w:rsidR="000F7FAF" w:rsidRDefault="000F7FAF" w:rsidP="004A012F">
      <w:pPr>
        <w:pStyle w:val="NoSpacing"/>
        <w:jc w:val="center"/>
        <w:rPr>
          <w:b/>
          <w:sz w:val="44"/>
          <w:szCs w:val="44"/>
        </w:rPr>
      </w:pPr>
    </w:p>
    <w:p w14:paraId="14F0C415" w14:textId="77777777" w:rsidR="000F7FAF" w:rsidRDefault="000F7FAF" w:rsidP="004A012F">
      <w:pPr>
        <w:pStyle w:val="NoSpacing"/>
        <w:jc w:val="center"/>
        <w:rPr>
          <w:b/>
          <w:sz w:val="44"/>
          <w:szCs w:val="44"/>
        </w:rPr>
      </w:pPr>
    </w:p>
    <w:p w14:paraId="739F0B3B" w14:textId="77777777" w:rsidR="000F7FAF" w:rsidRDefault="000F7FAF" w:rsidP="004A012F">
      <w:pPr>
        <w:pStyle w:val="NoSpacing"/>
        <w:jc w:val="center"/>
        <w:rPr>
          <w:b/>
          <w:sz w:val="44"/>
          <w:szCs w:val="44"/>
        </w:rPr>
      </w:pPr>
    </w:p>
    <w:p w14:paraId="377EB9B7" w14:textId="77777777" w:rsidR="000F7FAF" w:rsidRDefault="000F7FAF" w:rsidP="004A012F">
      <w:pPr>
        <w:pStyle w:val="NoSpacing"/>
        <w:jc w:val="center"/>
        <w:rPr>
          <w:b/>
          <w:sz w:val="44"/>
          <w:szCs w:val="44"/>
        </w:rPr>
      </w:pPr>
    </w:p>
    <w:p w14:paraId="13A76EE2" w14:textId="77777777" w:rsidR="000F7FAF" w:rsidRDefault="000F7FAF" w:rsidP="004A012F">
      <w:pPr>
        <w:pStyle w:val="NoSpacing"/>
        <w:jc w:val="center"/>
        <w:rPr>
          <w:b/>
          <w:sz w:val="44"/>
          <w:szCs w:val="44"/>
        </w:rPr>
      </w:pPr>
    </w:p>
    <w:p w14:paraId="19559FEF" w14:textId="77777777" w:rsidR="000F7FAF" w:rsidRDefault="000F7FAF" w:rsidP="004A012F">
      <w:pPr>
        <w:pStyle w:val="NoSpacing"/>
        <w:jc w:val="center"/>
        <w:rPr>
          <w:b/>
          <w:sz w:val="44"/>
          <w:szCs w:val="44"/>
        </w:rPr>
      </w:pPr>
    </w:p>
    <w:p w14:paraId="04E54069" w14:textId="77777777" w:rsidR="000F7FAF" w:rsidRDefault="000F7FAF" w:rsidP="004A012F">
      <w:pPr>
        <w:pStyle w:val="NoSpacing"/>
        <w:jc w:val="center"/>
        <w:rPr>
          <w:b/>
          <w:sz w:val="44"/>
          <w:szCs w:val="44"/>
        </w:rPr>
      </w:pPr>
    </w:p>
    <w:p w14:paraId="69E4B28A" w14:textId="77777777" w:rsidR="000F7FAF" w:rsidRDefault="000F7FAF" w:rsidP="004A012F">
      <w:pPr>
        <w:pStyle w:val="NoSpacing"/>
        <w:jc w:val="center"/>
        <w:rPr>
          <w:b/>
          <w:sz w:val="44"/>
          <w:szCs w:val="44"/>
        </w:rPr>
      </w:pPr>
    </w:p>
    <w:p w14:paraId="05A25365" w14:textId="77777777" w:rsidR="000F7FAF" w:rsidRDefault="000F7FAF" w:rsidP="004A012F">
      <w:pPr>
        <w:pStyle w:val="NoSpacing"/>
        <w:jc w:val="center"/>
        <w:rPr>
          <w:b/>
          <w:sz w:val="44"/>
          <w:szCs w:val="44"/>
        </w:rPr>
      </w:pPr>
    </w:p>
    <w:p w14:paraId="3F65F573" w14:textId="77777777" w:rsidR="000F7FAF" w:rsidRDefault="000F7FAF" w:rsidP="004A012F">
      <w:pPr>
        <w:pStyle w:val="NoSpacing"/>
        <w:jc w:val="center"/>
        <w:rPr>
          <w:b/>
          <w:sz w:val="44"/>
          <w:szCs w:val="44"/>
        </w:rPr>
      </w:pPr>
    </w:p>
    <w:p w14:paraId="4586199D" w14:textId="77777777" w:rsidR="000F7FAF" w:rsidRDefault="000F7FAF" w:rsidP="004A012F">
      <w:pPr>
        <w:pStyle w:val="NoSpacing"/>
        <w:jc w:val="center"/>
        <w:rPr>
          <w:b/>
          <w:sz w:val="44"/>
          <w:szCs w:val="44"/>
        </w:rPr>
      </w:pPr>
    </w:p>
    <w:p w14:paraId="449177E6" w14:textId="77777777" w:rsidR="000F7FAF" w:rsidRDefault="000F7FAF" w:rsidP="004A012F">
      <w:pPr>
        <w:pStyle w:val="NoSpacing"/>
        <w:jc w:val="center"/>
        <w:rPr>
          <w:b/>
          <w:sz w:val="44"/>
          <w:szCs w:val="44"/>
        </w:rPr>
      </w:pPr>
    </w:p>
    <w:p w14:paraId="1BB1808F" w14:textId="77777777" w:rsidR="000F7FAF" w:rsidRDefault="000F7FAF" w:rsidP="004A012F">
      <w:pPr>
        <w:pStyle w:val="NoSpacing"/>
        <w:jc w:val="center"/>
        <w:rPr>
          <w:b/>
          <w:sz w:val="44"/>
          <w:szCs w:val="44"/>
        </w:rPr>
      </w:pPr>
    </w:p>
    <w:p w14:paraId="039DA4CD" w14:textId="77777777" w:rsidR="000F7FAF" w:rsidRDefault="000F7FAF" w:rsidP="004A012F">
      <w:pPr>
        <w:pStyle w:val="NoSpacing"/>
        <w:jc w:val="center"/>
        <w:rPr>
          <w:b/>
          <w:sz w:val="44"/>
          <w:szCs w:val="44"/>
        </w:rPr>
      </w:pPr>
    </w:p>
    <w:p w14:paraId="51C7FE73" w14:textId="77777777" w:rsidR="000F7FAF" w:rsidRDefault="000F7FAF" w:rsidP="004A012F">
      <w:pPr>
        <w:pStyle w:val="NoSpacing"/>
        <w:jc w:val="center"/>
        <w:rPr>
          <w:b/>
          <w:sz w:val="44"/>
          <w:szCs w:val="44"/>
        </w:rPr>
      </w:pPr>
    </w:p>
    <w:p w14:paraId="0079618A" w14:textId="77777777" w:rsidR="000F7FAF" w:rsidRDefault="000F7FAF" w:rsidP="004A012F">
      <w:pPr>
        <w:pStyle w:val="NoSpacing"/>
        <w:jc w:val="center"/>
        <w:rPr>
          <w:b/>
          <w:sz w:val="44"/>
          <w:szCs w:val="44"/>
        </w:rPr>
      </w:pPr>
    </w:p>
    <w:p w14:paraId="4B9FA3DA" w14:textId="77777777" w:rsidR="000F7FAF" w:rsidRDefault="000F7FAF" w:rsidP="004A012F">
      <w:pPr>
        <w:pStyle w:val="NoSpacing"/>
        <w:jc w:val="center"/>
        <w:rPr>
          <w:b/>
          <w:sz w:val="44"/>
          <w:szCs w:val="44"/>
        </w:rPr>
      </w:pPr>
    </w:p>
    <w:p w14:paraId="465DCF4B" w14:textId="77777777" w:rsidR="000F7FAF" w:rsidRDefault="000F7FAF" w:rsidP="004A012F">
      <w:pPr>
        <w:pStyle w:val="NoSpacing"/>
        <w:jc w:val="center"/>
        <w:rPr>
          <w:b/>
          <w:sz w:val="44"/>
          <w:szCs w:val="44"/>
        </w:rPr>
      </w:pPr>
    </w:p>
    <w:p w14:paraId="17E6412C" w14:textId="77777777" w:rsidR="000F7FAF" w:rsidRPr="004A012F" w:rsidRDefault="000F7FAF" w:rsidP="004A012F">
      <w:pPr>
        <w:pStyle w:val="NoSpacing"/>
        <w:jc w:val="center"/>
        <w:rPr>
          <w:b/>
          <w:sz w:val="44"/>
          <w:szCs w:val="44"/>
        </w:rPr>
      </w:pPr>
    </w:p>
    <w:p w14:paraId="775EEF0D" w14:textId="77777777" w:rsidR="000F7FAF" w:rsidRDefault="000F7FAF" w:rsidP="004A012F">
      <w:pPr>
        <w:pStyle w:val="NoSpacing"/>
        <w:jc w:val="center"/>
        <w:rPr>
          <w:b/>
          <w:sz w:val="48"/>
          <w:szCs w:val="48"/>
        </w:rPr>
      </w:pPr>
    </w:p>
    <w:p w14:paraId="1005BD29" w14:textId="77777777" w:rsidR="000F7FAF" w:rsidRDefault="000F7FAF" w:rsidP="004A012F">
      <w:pPr>
        <w:pStyle w:val="NoSpacing"/>
        <w:jc w:val="center"/>
        <w:rPr>
          <w:b/>
          <w:sz w:val="48"/>
          <w:szCs w:val="48"/>
        </w:rPr>
      </w:pPr>
    </w:p>
    <w:p w14:paraId="4736960D" w14:textId="77777777" w:rsidR="00827DC2" w:rsidRDefault="00827DC2" w:rsidP="004A012F">
      <w:pPr>
        <w:pStyle w:val="NoSpacing"/>
        <w:jc w:val="center"/>
        <w:rPr>
          <w:b/>
          <w:sz w:val="48"/>
          <w:szCs w:val="48"/>
        </w:rPr>
      </w:pPr>
    </w:p>
    <w:p w14:paraId="1427477E" w14:textId="77777777" w:rsidR="000F7FAF" w:rsidRDefault="000F7FAF" w:rsidP="004A012F">
      <w:pPr>
        <w:pStyle w:val="NoSpacing"/>
        <w:jc w:val="center"/>
        <w:rPr>
          <w:b/>
          <w:sz w:val="48"/>
          <w:szCs w:val="48"/>
        </w:rPr>
      </w:pPr>
    </w:p>
    <w:p w14:paraId="41EE6D49" w14:textId="77777777" w:rsidR="000F7FAF" w:rsidRPr="004A012F" w:rsidRDefault="008F05DA" w:rsidP="004A012F">
      <w:pPr>
        <w:pStyle w:val="NoSpacing"/>
        <w:jc w:val="center"/>
        <w:rPr>
          <w:b/>
          <w:sz w:val="48"/>
          <w:szCs w:val="48"/>
        </w:rPr>
      </w:pPr>
      <w:r>
        <w:rPr>
          <w:b/>
          <w:sz w:val="48"/>
          <w:szCs w:val="48"/>
        </w:rPr>
        <w:t>POPIS ZAPOSLENIKA</w:t>
      </w:r>
      <w:r w:rsidR="000F7FAF" w:rsidRPr="004A012F">
        <w:rPr>
          <w:b/>
          <w:sz w:val="48"/>
          <w:szCs w:val="48"/>
        </w:rPr>
        <w:t xml:space="preserve"> ŠKOLE</w:t>
      </w:r>
    </w:p>
    <w:p w14:paraId="72E3726B" w14:textId="77777777" w:rsidR="000F7FAF" w:rsidRDefault="000F7FAF" w:rsidP="00005F3B">
      <w:pPr>
        <w:pStyle w:val="NoSpacing"/>
        <w:rPr>
          <w:sz w:val="24"/>
          <w:szCs w:val="24"/>
        </w:rPr>
      </w:pPr>
    </w:p>
    <w:p w14:paraId="1AA9581A" w14:textId="77777777" w:rsidR="000F7FAF" w:rsidRDefault="000F7FAF" w:rsidP="00005F3B">
      <w:pPr>
        <w:pStyle w:val="NoSpacing"/>
        <w:rPr>
          <w:sz w:val="24"/>
          <w:szCs w:val="24"/>
        </w:rPr>
      </w:pPr>
    </w:p>
    <w:p w14:paraId="6DA5A034" w14:textId="77777777" w:rsidR="000F7FAF" w:rsidRDefault="000F7FAF" w:rsidP="00005F3B">
      <w:pPr>
        <w:pStyle w:val="NoSpacing"/>
        <w:rPr>
          <w:sz w:val="24"/>
          <w:szCs w:val="24"/>
        </w:rPr>
      </w:pPr>
    </w:p>
    <w:p w14:paraId="05FFE507" w14:textId="77777777" w:rsidR="000F7FAF" w:rsidRDefault="000F7FAF" w:rsidP="00005F3B">
      <w:pPr>
        <w:pStyle w:val="NoSpacing"/>
        <w:rPr>
          <w:sz w:val="24"/>
          <w:szCs w:val="24"/>
        </w:rPr>
      </w:pPr>
    </w:p>
    <w:p w14:paraId="4501F404" w14:textId="77777777" w:rsidR="000F7FAF" w:rsidRDefault="000F7FAF" w:rsidP="00005F3B">
      <w:pPr>
        <w:pStyle w:val="NoSpacing"/>
        <w:rPr>
          <w:sz w:val="24"/>
          <w:szCs w:val="24"/>
        </w:rPr>
      </w:pPr>
    </w:p>
    <w:p w14:paraId="76FB1950" w14:textId="77777777" w:rsidR="000F7FAF" w:rsidRDefault="000F7FAF" w:rsidP="00005F3B">
      <w:pPr>
        <w:pStyle w:val="NoSpacing"/>
        <w:rPr>
          <w:sz w:val="24"/>
          <w:szCs w:val="24"/>
        </w:rPr>
      </w:pPr>
    </w:p>
    <w:p w14:paraId="1A07066E" w14:textId="77777777" w:rsidR="000F7FAF" w:rsidRDefault="000F7FAF" w:rsidP="00005F3B">
      <w:pPr>
        <w:pStyle w:val="NoSpacing"/>
        <w:rPr>
          <w:sz w:val="24"/>
          <w:szCs w:val="24"/>
        </w:rPr>
      </w:pPr>
    </w:p>
    <w:p w14:paraId="1A8E60E3" w14:textId="77777777" w:rsidR="000F7FAF" w:rsidRDefault="000F7FAF" w:rsidP="00005F3B">
      <w:pPr>
        <w:pStyle w:val="NoSpacing"/>
        <w:rPr>
          <w:sz w:val="24"/>
          <w:szCs w:val="24"/>
        </w:rPr>
      </w:pPr>
    </w:p>
    <w:p w14:paraId="63279D69" w14:textId="77777777" w:rsidR="000F7FAF" w:rsidRDefault="000F7FAF" w:rsidP="00005F3B">
      <w:pPr>
        <w:pStyle w:val="NoSpacing"/>
        <w:rPr>
          <w:sz w:val="24"/>
          <w:szCs w:val="24"/>
        </w:rPr>
      </w:pPr>
    </w:p>
    <w:p w14:paraId="01CEA0C9" w14:textId="77777777" w:rsidR="000F7FAF" w:rsidRDefault="000F7FAF" w:rsidP="00005F3B">
      <w:pPr>
        <w:pStyle w:val="NoSpacing"/>
        <w:rPr>
          <w:sz w:val="24"/>
          <w:szCs w:val="24"/>
        </w:rPr>
      </w:pPr>
    </w:p>
    <w:p w14:paraId="6EFAF81D" w14:textId="77777777" w:rsidR="000F7FAF" w:rsidRDefault="000F7FAF" w:rsidP="00005F3B">
      <w:pPr>
        <w:pStyle w:val="NoSpacing"/>
        <w:rPr>
          <w:sz w:val="24"/>
          <w:szCs w:val="24"/>
        </w:rPr>
      </w:pPr>
    </w:p>
    <w:p w14:paraId="2D0D5A1D" w14:textId="77777777" w:rsidR="000F7FAF" w:rsidRDefault="000F7FAF" w:rsidP="00005F3B">
      <w:pPr>
        <w:pStyle w:val="NoSpacing"/>
        <w:rPr>
          <w:sz w:val="24"/>
          <w:szCs w:val="24"/>
        </w:rPr>
      </w:pPr>
    </w:p>
    <w:p w14:paraId="7446D263" w14:textId="77777777" w:rsidR="000F7FAF" w:rsidRDefault="000F7FAF" w:rsidP="00005F3B">
      <w:pPr>
        <w:pStyle w:val="NoSpacing"/>
        <w:rPr>
          <w:sz w:val="24"/>
          <w:szCs w:val="24"/>
        </w:rPr>
      </w:pPr>
    </w:p>
    <w:p w14:paraId="5C022795" w14:textId="77777777" w:rsidR="000F7FAF" w:rsidRDefault="000F7FAF" w:rsidP="00005F3B">
      <w:pPr>
        <w:pStyle w:val="NoSpacing"/>
        <w:rPr>
          <w:sz w:val="24"/>
          <w:szCs w:val="24"/>
        </w:rPr>
      </w:pPr>
    </w:p>
    <w:p w14:paraId="59B576A3" w14:textId="77777777" w:rsidR="000F7FAF" w:rsidRDefault="000F7FAF" w:rsidP="00005F3B">
      <w:pPr>
        <w:pStyle w:val="NoSpacing"/>
        <w:rPr>
          <w:sz w:val="24"/>
          <w:szCs w:val="24"/>
        </w:rPr>
      </w:pPr>
    </w:p>
    <w:p w14:paraId="2195408E" w14:textId="77777777" w:rsidR="000F7FAF" w:rsidRDefault="000F7FAF" w:rsidP="00005F3B">
      <w:pPr>
        <w:pStyle w:val="NoSpacing"/>
        <w:rPr>
          <w:sz w:val="24"/>
          <w:szCs w:val="24"/>
        </w:rPr>
      </w:pPr>
    </w:p>
    <w:p w14:paraId="75DA4C4B" w14:textId="77777777" w:rsidR="000F7FAF" w:rsidRDefault="000F7FAF" w:rsidP="00005F3B">
      <w:pPr>
        <w:pStyle w:val="NoSpacing"/>
        <w:rPr>
          <w:sz w:val="24"/>
          <w:szCs w:val="24"/>
        </w:rPr>
      </w:pPr>
    </w:p>
    <w:p w14:paraId="52ADC8BD" w14:textId="77777777" w:rsidR="000F7FAF" w:rsidRDefault="000F7FAF" w:rsidP="00005F3B">
      <w:pPr>
        <w:pStyle w:val="NoSpacing"/>
        <w:rPr>
          <w:sz w:val="24"/>
          <w:szCs w:val="24"/>
        </w:rPr>
      </w:pPr>
    </w:p>
    <w:p w14:paraId="6FFADF49" w14:textId="77777777" w:rsidR="000F7FAF" w:rsidRDefault="000F7FAF" w:rsidP="00005F3B">
      <w:pPr>
        <w:pStyle w:val="NoSpacing"/>
        <w:rPr>
          <w:sz w:val="24"/>
          <w:szCs w:val="24"/>
        </w:rPr>
      </w:pPr>
    </w:p>
    <w:p w14:paraId="0654F18E" w14:textId="77777777" w:rsidR="000F7FAF" w:rsidRDefault="000F7FAF" w:rsidP="00005F3B">
      <w:pPr>
        <w:pStyle w:val="NoSpacing"/>
        <w:rPr>
          <w:sz w:val="24"/>
          <w:szCs w:val="24"/>
        </w:rPr>
      </w:pPr>
    </w:p>
    <w:p w14:paraId="03C375C8" w14:textId="77777777" w:rsidR="000F7FAF" w:rsidRDefault="000F7FAF" w:rsidP="00005F3B">
      <w:pPr>
        <w:pStyle w:val="NoSpacing"/>
        <w:rPr>
          <w:sz w:val="24"/>
          <w:szCs w:val="24"/>
        </w:rPr>
      </w:pPr>
    </w:p>
    <w:p w14:paraId="7C8A3F09" w14:textId="77777777" w:rsidR="000F7FAF" w:rsidRDefault="000F7FAF" w:rsidP="00005F3B">
      <w:pPr>
        <w:pStyle w:val="NoSpacing"/>
        <w:rPr>
          <w:sz w:val="24"/>
          <w:szCs w:val="24"/>
        </w:rPr>
      </w:pPr>
    </w:p>
    <w:p w14:paraId="5EA1441D" w14:textId="77777777" w:rsidR="000F7FAF" w:rsidRDefault="000F7FAF" w:rsidP="00005F3B">
      <w:pPr>
        <w:pStyle w:val="NoSpacing"/>
        <w:rPr>
          <w:sz w:val="24"/>
          <w:szCs w:val="24"/>
        </w:rPr>
      </w:pPr>
    </w:p>
    <w:p w14:paraId="6BBEF283" w14:textId="77777777" w:rsidR="000F7FAF" w:rsidRDefault="000F7FAF" w:rsidP="00005F3B">
      <w:pPr>
        <w:pStyle w:val="NoSpacing"/>
        <w:rPr>
          <w:sz w:val="24"/>
          <w:szCs w:val="24"/>
        </w:rPr>
      </w:pPr>
    </w:p>
    <w:p w14:paraId="176A6D99" w14:textId="77777777" w:rsidR="000F7FAF" w:rsidRDefault="000F7FAF" w:rsidP="00005F3B">
      <w:pPr>
        <w:pStyle w:val="NoSpacing"/>
        <w:rPr>
          <w:sz w:val="24"/>
          <w:szCs w:val="24"/>
        </w:rPr>
      </w:pPr>
    </w:p>
    <w:p w14:paraId="68FB5089" w14:textId="77777777" w:rsidR="000F7FAF" w:rsidRDefault="000F7FAF" w:rsidP="00005F3B">
      <w:pPr>
        <w:pStyle w:val="NoSpacing"/>
        <w:rPr>
          <w:sz w:val="24"/>
          <w:szCs w:val="24"/>
        </w:rPr>
      </w:pPr>
    </w:p>
    <w:p w14:paraId="0C4D7C54" w14:textId="77777777" w:rsidR="000F7FAF" w:rsidRDefault="000F7FAF" w:rsidP="00005F3B">
      <w:pPr>
        <w:pStyle w:val="NoSpacing"/>
        <w:rPr>
          <w:sz w:val="24"/>
          <w:szCs w:val="24"/>
        </w:rPr>
      </w:pPr>
    </w:p>
    <w:p w14:paraId="13A74CDA" w14:textId="77777777" w:rsidR="00921A7E" w:rsidRDefault="00921A7E" w:rsidP="00005F3B">
      <w:pPr>
        <w:pStyle w:val="NoSpacing"/>
        <w:rPr>
          <w:sz w:val="24"/>
          <w:szCs w:val="24"/>
        </w:rPr>
      </w:pPr>
    </w:p>
    <w:p w14:paraId="143C12BA" w14:textId="77777777" w:rsidR="00921A7E" w:rsidRDefault="00921A7E" w:rsidP="00005F3B">
      <w:pPr>
        <w:pStyle w:val="NoSpacing"/>
        <w:rPr>
          <w:sz w:val="24"/>
          <w:szCs w:val="24"/>
        </w:rPr>
      </w:pPr>
    </w:p>
    <w:p w14:paraId="5FA720A4" w14:textId="77777777" w:rsidR="000F7FAF" w:rsidRDefault="000F7FAF" w:rsidP="00005F3B">
      <w:pPr>
        <w:pStyle w:val="NoSpacing"/>
        <w:rPr>
          <w:sz w:val="24"/>
          <w:szCs w:val="24"/>
        </w:rPr>
      </w:pPr>
    </w:p>
    <w:p w14:paraId="299C20D3" w14:textId="77777777" w:rsidR="00EA3EB2" w:rsidRDefault="00EA3EB2" w:rsidP="00005F3B">
      <w:pPr>
        <w:pStyle w:val="NoSpacing"/>
        <w:rPr>
          <w:sz w:val="24"/>
          <w:szCs w:val="24"/>
        </w:rPr>
      </w:pPr>
    </w:p>
    <w:p w14:paraId="65A4120C" w14:textId="77777777" w:rsidR="009A0987" w:rsidRDefault="009A0987" w:rsidP="00005F3B">
      <w:pPr>
        <w:pStyle w:val="NoSpacing"/>
        <w:rPr>
          <w:sz w:val="24"/>
          <w:szCs w:val="24"/>
        </w:rPr>
      </w:pPr>
    </w:p>
    <w:p w14:paraId="62553691" w14:textId="77777777" w:rsidR="000F7FAF" w:rsidRDefault="000F7FAF" w:rsidP="00005F3B">
      <w:pPr>
        <w:pStyle w:val="NoSpacing"/>
        <w:rPr>
          <w:b/>
          <w:sz w:val="24"/>
          <w:szCs w:val="24"/>
        </w:rPr>
      </w:pPr>
      <w:r w:rsidRPr="004A012F">
        <w:rPr>
          <w:b/>
          <w:sz w:val="24"/>
          <w:szCs w:val="24"/>
        </w:rPr>
        <w:lastRenderedPageBreak/>
        <w:t>POPIS</w:t>
      </w:r>
      <w:r w:rsidR="00EE1620">
        <w:rPr>
          <w:b/>
          <w:sz w:val="24"/>
          <w:szCs w:val="24"/>
        </w:rPr>
        <w:t xml:space="preserve"> ZAPOSLENIKA</w:t>
      </w:r>
      <w:r w:rsidR="0045356C">
        <w:rPr>
          <w:b/>
          <w:sz w:val="24"/>
          <w:szCs w:val="24"/>
        </w:rPr>
        <w:t xml:space="preserve"> ŠKOLE </w:t>
      </w:r>
      <w:r w:rsidR="003A158F">
        <w:rPr>
          <w:b/>
          <w:sz w:val="24"/>
          <w:szCs w:val="24"/>
        </w:rPr>
        <w:t>U ŠK.GOD. 20</w:t>
      </w:r>
      <w:r w:rsidR="005F45E2">
        <w:rPr>
          <w:b/>
          <w:sz w:val="24"/>
          <w:szCs w:val="24"/>
        </w:rPr>
        <w:t>20</w:t>
      </w:r>
      <w:r w:rsidR="003A158F">
        <w:rPr>
          <w:b/>
          <w:sz w:val="24"/>
          <w:szCs w:val="24"/>
        </w:rPr>
        <w:t>./202</w:t>
      </w:r>
      <w:r w:rsidR="005F45E2">
        <w:rPr>
          <w:b/>
          <w:sz w:val="24"/>
          <w:szCs w:val="24"/>
        </w:rPr>
        <w:t>1</w:t>
      </w:r>
      <w:r w:rsidRPr="004A012F">
        <w:rPr>
          <w:b/>
          <w:sz w:val="24"/>
          <w:szCs w:val="24"/>
        </w:rPr>
        <w:t xml:space="preserve">. </w:t>
      </w:r>
    </w:p>
    <w:p w14:paraId="7A1B3B34" w14:textId="77777777" w:rsidR="000F7FAF" w:rsidRPr="004A012F" w:rsidRDefault="000F7FAF" w:rsidP="00005F3B">
      <w:pPr>
        <w:pStyle w:val="NoSpacing"/>
        <w:rPr>
          <w:b/>
          <w:sz w:val="24"/>
          <w:szCs w:val="24"/>
        </w:rPr>
      </w:pPr>
    </w:p>
    <w:p w14:paraId="01BB34A1" w14:textId="77777777" w:rsidR="000F7FAF" w:rsidRPr="004A012F" w:rsidRDefault="000F7FAF" w:rsidP="00005F3B">
      <w:pPr>
        <w:pStyle w:val="NoSpacing"/>
        <w:rPr>
          <w:i/>
          <w:sz w:val="24"/>
          <w:szCs w:val="24"/>
        </w:rPr>
      </w:pPr>
      <w:r w:rsidRPr="004A012F">
        <w:rPr>
          <w:i/>
          <w:sz w:val="24"/>
          <w:szCs w:val="24"/>
        </w:rPr>
        <w:t xml:space="preserve">Ravnatelj škole: </w:t>
      </w:r>
    </w:p>
    <w:p w14:paraId="05DEA5FC" w14:textId="77777777" w:rsidR="000F7FAF" w:rsidRPr="00005F3B" w:rsidRDefault="000F7FAF" w:rsidP="00EF40F7">
      <w:pPr>
        <w:pStyle w:val="NoSpacing"/>
        <w:numPr>
          <w:ilvl w:val="0"/>
          <w:numId w:val="13"/>
        </w:numPr>
        <w:rPr>
          <w:sz w:val="24"/>
          <w:szCs w:val="24"/>
        </w:rPr>
      </w:pPr>
      <w:r w:rsidRPr="00005F3B">
        <w:rPr>
          <w:sz w:val="24"/>
          <w:szCs w:val="24"/>
        </w:rPr>
        <w:t xml:space="preserve">Dubravko Deželić, dipl. ing. graf. teh. </w:t>
      </w:r>
    </w:p>
    <w:p w14:paraId="49926F71" w14:textId="77777777" w:rsidR="000F7FAF" w:rsidRPr="004A012F" w:rsidRDefault="000F7FAF" w:rsidP="00005F3B">
      <w:pPr>
        <w:pStyle w:val="NoSpacing"/>
        <w:rPr>
          <w:i/>
          <w:sz w:val="24"/>
          <w:szCs w:val="24"/>
        </w:rPr>
      </w:pPr>
      <w:r w:rsidRPr="004A012F">
        <w:rPr>
          <w:i/>
          <w:sz w:val="24"/>
          <w:szCs w:val="24"/>
        </w:rPr>
        <w:t xml:space="preserve">Stručni suradnici: </w:t>
      </w:r>
    </w:p>
    <w:p w14:paraId="11CA2A0C" w14:textId="77777777" w:rsidR="000F7FAF" w:rsidRDefault="002D033C" w:rsidP="00EF40F7">
      <w:pPr>
        <w:pStyle w:val="NoSpacing"/>
        <w:numPr>
          <w:ilvl w:val="0"/>
          <w:numId w:val="13"/>
        </w:numPr>
        <w:rPr>
          <w:sz w:val="24"/>
          <w:szCs w:val="24"/>
        </w:rPr>
      </w:pPr>
      <w:r>
        <w:rPr>
          <w:sz w:val="24"/>
          <w:szCs w:val="24"/>
        </w:rPr>
        <w:t>Boris Kern</w:t>
      </w:r>
      <w:r w:rsidR="000F7FAF" w:rsidRPr="00005F3B">
        <w:rPr>
          <w:sz w:val="24"/>
          <w:szCs w:val="24"/>
        </w:rPr>
        <w:t xml:space="preserve">, prof. – pedagog </w:t>
      </w:r>
    </w:p>
    <w:p w14:paraId="13BBB70C" w14:textId="77777777" w:rsidR="0045356C" w:rsidRPr="00005F3B" w:rsidRDefault="0045356C" w:rsidP="00EF40F7">
      <w:pPr>
        <w:pStyle w:val="NoSpacing"/>
        <w:numPr>
          <w:ilvl w:val="0"/>
          <w:numId w:val="13"/>
        </w:numPr>
        <w:rPr>
          <w:sz w:val="24"/>
          <w:szCs w:val="24"/>
        </w:rPr>
      </w:pPr>
      <w:r>
        <w:rPr>
          <w:sz w:val="24"/>
          <w:szCs w:val="24"/>
        </w:rPr>
        <w:t>Nives Butorajac, soc. pedagog</w:t>
      </w:r>
    </w:p>
    <w:p w14:paraId="236A130A" w14:textId="77777777" w:rsidR="000F7FAF" w:rsidRPr="00005F3B" w:rsidRDefault="002D033C" w:rsidP="00EF40F7">
      <w:pPr>
        <w:pStyle w:val="NoSpacing"/>
        <w:numPr>
          <w:ilvl w:val="0"/>
          <w:numId w:val="13"/>
        </w:numPr>
        <w:rPr>
          <w:sz w:val="24"/>
          <w:szCs w:val="24"/>
        </w:rPr>
      </w:pPr>
      <w:r>
        <w:rPr>
          <w:sz w:val="24"/>
          <w:szCs w:val="24"/>
        </w:rPr>
        <w:t>Bojana Pralica</w:t>
      </w:r>
      <w:r w:rsidR="00403B28">
        <w:rPr>
          <w:sz w:val="24"/>
          <w:szCs w:val="24"/>
        </w:rPr>
        <w:t>, knjižničar</w:t>
      </w:r>
    </w:p>
    <w:p w14:paraId="37692BA5" w14:textId="77777777" w:rsidR="000F7FAF" w:rsidRPr="004A012F" w:rsidRDefault="000F7FAF" w:rsidP="00005F3B">
      <w:pPr>
        <w:pStyle w:val="NoSpacing"/>
        <w:rPr>
          <w:sz w:val="24"/>
          <w:szCs w:val="24"/>
          <w:u w:val="single"/>
        </w:rPr>
      </w:pPr>
      <w:r w:rsidRPr="004A012F">
        <w:rPr>
          <w:sz w:val="24"/>
          <w:szCs w:val="24"/>
          <w:u w:val="single"/>
        </w:rPr>
        <w:t xml:space="preserve">Nastavno osoblje: </w:t>
      </w:r>
    </w:p>
    <w:p w14:paraId="58BC1795" w14:textId="77777777" w:rsidR="000F7FAF" w:rsidRPr="00005F3B" w:rsidRDefault="000F7FAF" w:rsidP="00EF40F7">
      <w:pPr>
        <w:pStyle w:val="NoSpacing"/>
        <w:numPr>
          <w:ilvl w:val="0"/>
          <w:numId w:val="14"/>
        </w:numPr>
        <w:rPr>
          <w:sz w:val="24"/>
          <w:szCs w:val="24"/>
        </w:rPr>
      </w:pPr>
      <w:r>
        <w:rPr>
          <w:sz w:val="24"/>
          <w:szCs w:val="24"/>
        </w:rPr>
        <w:t>Mate</w:t>
      </w:r>
      <w:r w:rsidR="005E3173">
        <w:rPr>
          <w:sz w:val="24"/>
          <w:szCs w:val="24"/>
        </w:rPr>
        <w:t>j</w:t>
      </w:r>
      <w:r>
        <w:rPr>
          <w:sz w:val="24"/>
          <w:szCs w:val="24"/>
        </w:rPr>
        <w:t xml:space="preserve">a Vignjević, </w:t>
      </w:r>
      <w:r w:rsidRPr="00005F3B">
        <w:rPr>
          <w:sz w:val="24"/>
          <w:szCs w:val="24"/>
        </w:rPr>
        <w:t xml:space="preserve">prof. - hrvatskog jezika </w:t>
      </w:r>
    </w:p>
    <w:p w14:paraId="42E18346" w14:textId="77777777" w:rsidR="000F7FAF" w:rsidRPr="00005F3B" w:rsidRDefault="000F7FAF" w:rsidP="00EF40F7">
      <w:pPr>
        <w:pStyle w:val="NoSpacing"/>
        <w:numPr>
          <w:ilvl w:val="0"/>
          <w:numId w:val="14"/>
        </w:numPr>
        <w:rPr>
          <w:sz w:val="24"/>
          <w:szCs w:val="24"/>
        </w:rPr>
      </w:pPr>
      <w:r w:rsidRPr="00005F3B">
        <w:rPr>
          <w:sz w:val="24"/>
          <w:szCs w:val="24"/>
        </w:rPr>
        <w:t xml:space="preserve">Žarko Gazzari, prof. - hrvatskog jezika </w:t>
      </w:r>
    </w:p>
    <w:p w14:paraId="6075ED98" w14:textId="77777777" w:rsidR="000F7FAF" w:rsidRPr="00005F3B" w:rsidRDefault="000F7FAF" w:rsidP="00EF40F7">
      <w:pPr>
        <w:pStyle w:val="NoSpacing"/>
        <w:numPr>
          <w:ilvl w:val="0"/>
          <w:numId w:val="14"/>
        </w:numPr>
        <w:rPr>
          <w:sz w:val="24"/>
          <w:szCs w:val="24"/>
        </w:rPr>
      </w:pPr>
      <w:r>
        <w:rPr>
          <w:sz w:val="24"/>
          <w:szCs w:val="24"/>
        </w:rPr>
        <w:t xml:space="preserve">Kristina Pervan, </w:t>
      </w:r>
      <w:r w:rsidRPr="00005F3B">
        <w:rPr>
          <w:sz w:val="24"/>
          <w:szCs w:val="24"/>
        </w:rPr>
        <w:t xml:space="preserve">prof. - hrvatskog jezika </w:t>
      </w:r>
    </w:p>
    <w:p w14:paraId="2728BFE7" w14:textId="77777777" w:rsidR="000F7FAF" w:rsidRPr="00005F3B" w:rsidRDefault="000F7FAF" w:rsidP="00EF40F7">
      <w:pPr>
        <w:pStyle w:val="NoSpacing"/>
        <w:numPr>
          <w:ilvl w:val="0"/>
          <w:numId w:val="14"/>
        </w:numPr>
        <w:rPr>
          <w:sz w:val="24"/>
          <w:szCs w:val="24"/>
        </w:rPr>
      </w:pPr>
      <w:r w:rsidRPr="00005F3B">
        <w:rPr>
          <w:sz w:val="24"/>
          <w:szCs w:val="24"/>
        </w:rPr>
        <w:t xml:space="preserve">Vera Molnar, prof. - hrvatskog jezika </w:t>
      </w:r>
    </w:p>
    <w:p w14:paraId="6156D908" w14:textId="77777777" w:rsidR="000F7FAF" w:rsidRPr="00005F3B" w:rsidRDefault="00802419" w:rsidP="00EF40F7">
      <w:pPr>
        <w:pStyle w:val="NoSpacing"/>
        <w:numPr>
          <w:ilvl w:val="0"/>
          <w:numId w:val="14"/>
        </w:numPr>
        <w:rPr>
          <w:sz w:val="24"/>
          <w:szCs w:val="24"/>
        </w:rPr>
      </w:pPr>
      <w:r>
        <w:rPr>
          <w:sz w:val="24"/>
          <w:szCs w:val="24"/>
        </w:rPr>
        <w:t>Diana Singer, prof. –engleski jezik</w:t>
      </w:r>
    </w:p>
    <w:p w14:paraId="5BD0F91F" w14:textId="77777777" w:rsidR="000F7FAF" w:rsidRDefault="005F45E2" w:rsidP="00EF40F7">
      <w:pPr>
        <w:pStyle w:val="NoSpacing"/>
        <w:numPr>
          <w:ilvl w:val="0"/>
          <w:numId w:val="14"/>
        </w:numPr>
        <w:rPr>
          <w:sz w:val="24"/>
          <w:szCs w:val="24"/>
        </w:rPr>
      </w:pPr>
      <w:r>
        <w:rPr>
          <w:sz w:val="24"/>
          <w:szCs w:val="24"/>
        </w:rPr>
        <w:t>Blanka Šamija</w:t>
      </w:r>
      <w:r w:rsidR="000F7FAF" w:rsidRPr="00005F3B">
        <w:rPr>
          <w:sz w:val="24"/>
          <w:szCs w:val="24"/>
        </w:rPr>
        <w:t xml:space="preserve">, prof. - engleskog jezika </w:t>
      </w:r>
    </w:p>
    <w:p w14:paraId="7AF205B5" w14:textId="77777777" w:rsidR="000F7FAF" w:rsidRPr="00311487" w:rsidRDefault="000F7FAF" w:rsidP="00EF40F7">
      <w:pPr>
        <w:pStyle w:val="NoSpacing"/>
        <w:numPr>
          <w:ilvl w:val="0"/>
          <w:numId w:val="14"/>
        </w:numPr>
        <w:rPr>
          <w:sz w:val="24"/>
          <w:szCs w:val="24"/>
        </w:rPr>
      </w:pPr>
      <w:r w:rsidRPr="00311487">
        <w:rPr>
          <w:sz w:val="24"/>
          <w:szCs w:val="24"/>
        </w:rPr>
        <w:t xml:space="preserve">Andre Posmodi, prof. - engleskog jezika </w:t>
      </w:r>
    </w:p>
    <w:p w14:paraId="31D1DCBA" w14:textId="77777777" w:rsidR="000F7FAF" w:rsidRPr="00005F3B" w:rsidRDefault="000F7FAF" w:rsidP="00EF40F7">
      <w:pPr>
        <w:pStyle w:val="NoSpacing"/>
        <w:numPr>
          <w:ilvl w:val="0"/>
          <w:numId w:val="14"/>
        </w:numPr>
        <w:rPr>
          <w:sz w:val="24"/>
          <w:szCs w:val="24"/>
        </w:rPr>
      </w:pPr>
      <w:r w:rsidRPr="00005F3B">
        <w:rPr>
          <w:sz w:val="24"/>
          <w:szCs w:val="24"/>
        </w:rPr>
        <w:t xml:space="preserve">Marija Šimatović, prof. - njemačkog jezika </w:t>
      </w:r>
    </w:p>
    <w:p w14:paraId="5B0D9BAB" w14:textId="77777777" w:rsidR="000F7FAF" w:rsidRPr="00005F3B" w:rsidRDefault="000F7FAF" w:rsidP="00EF40F7">
      <w:pPr>
        <w:pStyle w:val="NoSpacing"/>
        <w:numPr>
          <w:ilvl w:val="0"/>
          <w:numId w:val="14"/>
        </w:numPr>
        <w:rPr>
          <w:sz w:val="24"/>
          <w:szCs w:val="24"/>
        </w:rPr>
      </w:pPr>
      <w:r w:rsidRPr="00005F3B">
        <w:rPr>
          <w:sz w:val="24"/>
          <w:szCs w:val="24"/>
        </w:rPr>
        <w:t xml:space="preserve">Damir Jurinčić, vjeroučitelj </w:t>
      </w:r>
    </w:p>
    <w:p w14:paraId="3419CFA1" w14:textId="77777777" w:rsidR="000F7FAF" w:rsidRPr="00005F3B" w:rsidRDefault="000F7FAF" w:rsidP="00EF40F7">
      <w:pPr>
        <w:pStyle w:val="NoSpacing"/>
        <w:numPr>
          <w:ilvl w:val="0"/>
          <w:numId w:val="14"/>
        </w:numPr>
        <w:rPr>
          <w:sz w:val="24"/>
          <w:szCs w:val="24"/>
        </w:rPr>
      </w:pPr>
      <w:r w:rsidRPr="00005F3B">
        <w:rPr>
          <w:sz w:val="24"/>
          <w:szCs w:val="24"/>
        </w:rPr>
        <w:t xml:space="preserve">Snježana Kovač Mikacinić, prof. - etike i informatike </w:t>
      </w:r>
    </w:p>
    <w:p w14:paraId="5D3F2B87" w14:textId="77777777" w:rsidR="000F7FAF" w:rsidRPr="00005F3B" w:rsidRDefault="000F7FAF" w:rsidP="00EF40F7">
      <w:pPr>
        <w:pStyle w:val="NoSpacing"/>
        <w:numPr>
          <w:ilvl w:val="0"/>
          <w:numId w:val="14"/>
        </w:numPr>
        <w:rPr>
          <w:sz w:val="24"/>
          <w:szCs w:val="24"/>
        </w:rPr>
      </w:pPr>
      <w:r w:rsidRPr="00005F3B">
        <w:rPr>
          <w:sz w:val="24"/>
          <w:szCs w:val="24"/>
        </w:rPr>
        <w:t xml:space="preserve">Ivica Deščak, prof. - povijesti </w:t>
      </w:r>
    </w:p>
    <w:p w14:paraId="5B75C44A" w14:textId="77777777" w:rsidR="000F7FAF" w:rsidRPr="00005F3B" w:rsidRDefault="000A4970" w:rsidP="00EF40F7">
      <w:pPr>
        <w:pStyle w:val="NoSpacing"/>
        <w:numPr>
          <w:ilvl w:val="0"/>
          <w:numId w:val="14"/>
        </w:numPr>
        <w:rPr>
          <w:sz w:val="24"/>
          <w:szCs w:val="24"/>
        </w:rPr>
      </w:pPr>
      <w:r>
        <w:rPr>
          <w:sz w:val="24"/>
          <w:szCs w:val="24"/>
        </w:rPr>
        <w:t xml:space="preserve">Vlatka Herceg </w:t>
      </w:r>
      <w:r w:rsidR="000F7FAF" w:rsidRPr="00005F3B">
        <w:rPr>
          <w:sz w:val="24"/>
          <w:szCs w:val="24"/>
        </w:rPr>
        <w:t xml:space="preserve">, prof. - geografije </w:t>
      </w:r>
    </w:p>
    <w:p w14:paraId="4FF83A73" w14:textId="77777777" w:rsidR="000F7FAF" w:rsidRPr="00005F3B" w:rsidRDefault="000F7FAF" w:rsidP="00EF40F7">
      <w:pPr>
        <w:pStyle w:val="NoSpacing"/>
        <w:numPr>
          <w:ilvl w:val="0"/>
          <w:numId w:val="14"/>
        </w:numPr>
        <w:rPr>
          <w:sz w:val="24"/>
          <w:szCs w:val="24"/>
        </w:rPr>
      </w:pPr>
      <w:r w:rsidRPr="00005F3B">
        <w:rPr>
          <w:sz w:val="24"/>
          <w:szCs w:val="24"/>
        </w:rPr>
        <w:t xml:space="preserve">Luca Mandić, prof. - politike i gospodarstva, etike </w:t>
      </w:r>
    </w:p>
    <w:p w14:paraId="00E73961" w14:textId="77777777" w:rsidR="000F7FAF" w:rsidRPr="00005F3B" w:rsidRDefault="00251589" w:rsidP="00EF40F7">
      <w:pPr>
        <w:pStyle w:val="NoSpacing"/>
        <w:numPr>
          <w:ilvl w:val="0"/>
          <w:numId w:val="14"/>
        </w:numPr>
        <w:rPr>
          <w:sz w:val="24"/>
          <w:szCs w:val="24"/>
        </w:rPr>
      </w:pPr>
      <w:r>
        <w:rPr>
          <w:sz w:val="24"/>
          <w:szCs w:val="24"/>
        </w:rPr>
        <w:t>Ida Šakić</w:t>
      </w:r>
      <w:r w:rsidR="000F7FAF" w:rsidRPr="00005F3B">
        <w:rPr>
          <w:sz w:val="24"/>
          <w:szCs w:val="24"/>
        </w:rPr>
        <w:t xml:space="preserve">, prof. - tjelesne i zdravstvene kulture </w:t>
      </w:r>
    </w:p>
    <w:p w14:paraId="4190EB6C" w14:textId="77777777" w:rsidR="000F7FAF" w:rsidRPr="00005F3B" w:rsidRDefault="000F7FAF" w:rsidP="00EF40F7">
      <w:pPr>
        <w:pStyle w:val="NoSpacing"/>
        <w:numPr>
          <w:ilvl w:val="0"/>
          <w:numId w:val="14"/>
        </w:numPr>
        <w:rPr>
          <w:sz w:val="24"/>
          <w:szCs w:val="24"/>
        </w:rPr>
      </w:pPr>
      <w:r w:rsidRPr="00005F3B">
        <w:rPr>
          <w:sz w:val="24"/>
          <w:szCs w:val="24"/>
        </w:rPr>
        <w:t xml:space="preserve">Nikola Jurković, prof. - tjelesne i zdravstvene kulture </w:t>
      </w:r>
    </w:p>
    <w:p w14:paraId="6FA45604" w14:textId="77777777" w:rsidR="000F7FAF" w:rsidRPr="00005F3B" w:rsidRDefault="00251589" w:rsidP="00EF40F7">
      <w:pPr>
        <w:pStyle w:val="NoSpacing"/>
        <w:numPr>
          <w:ilvl w:val="0"/>
          <w:numId w:val="14"/>
        </w:numPr>
        <w:rPr>
          <w:sz w:val="24"/>
          <w:szCs w:val="24"/>
        </w:rPr>
      </w:pPr>
      <w:r>
        <w:rPr>
          <w:sz w:val="24"/>
          <w:szCs w:val="24"/>
        </w:rPr>
        <w:t>Mislav Papec</w:t>
      </w:r>
      <w:r w:rsidR="000F7FAF" w:rsidRPr="00005F3B">
        <w:rPr>
          <w:sz w:val="24"/>
          <w:szCs w:val="24"/>
        </w:rPr>
        <w:t xml:space="preserve">, prof. - tjelesne i zdravstvene kulture </w:t>
      </w:r>
    </w:p>
    <w:p w14:paraId="0E84BD36" w14:textId="77777777" w:rsidR="000F7FAF" w:rsidRPr="00005F3B" w:rsidRDefault="000F7FAF" w:rsidP="00EF40F7">
      <w:pPr>
        <w:pStyle w:val="NoSpacing"/>
        <w:numPr>
          <w:ilvl w:val="0"/>
          <w:numId w:val="14"/>
        </w:numPr>
        <w:rPr>
          <w:sz w:val="24"/>
          <w:szCs w:val="24"/>
        </w:rPr>
      </w:pPr>
      <w:r w:rsidRPr="00005F3B">
        <w:rPr>
          <w:sz w:val="24"/>
          <w:szCs w:val="24"/>
        </w:rPr>
        <w:t xml:space="preserve">Draga Dolenec Gashi, prof. – matematike i fizike </w:t>
      </w:r>
    </w:p>
    <w:p w14:paraId="155B6782" w14:textId="77777777" w:rsidR="000F7FAF" w:rsidRDefault="00526AEE" w:rsidP="00EF40F7">
      <w:pPr>
        <w:pStyle w:val="NoSpacing"/>
        <w:numPr>
          <w:ilvl w:val="0"/>
          <w:numId w:val="14"/>
        </w:numPr>
        <w:rPr>
          <w:sz w:val="24"/>
          <w:szCs w:val="24"/>
        </w:rPr>
      </w:pPr>
      <w:r>
        <w:rPr>
          <w:sz w:val="24"/>
          <w:szCs w:val="24"/>
        </w:rPr>
        <w:t>Manda Crnković</w:t>
      </w:r>
      <w:r w:rsidR="00802419">
        <w:rPr>
          <w:sz w:val="24"/>
          <w:szCs w:val="24"/>
        </w:rPr>
        <w:t xml:space="preserve">, prof. </w:t>
      </w:r>
      <w:r w:rsidR="000A4970">
        <w:rPr>
          <w:sz w:val="24"/>
          <w:szCs w:val="24"/>
        </w:rPr>
        <w:t>– fizike i</w:t>
      </w:r>
      <w:r w:rsidR="00802419">
        <w:rPr>
          <w:sz w:val="24"/>
          <w:szCs w:val="24"/>
        </w:rPr>
        <w:t xml:space="preserve"> matematike </w:t>
      </w:r>
    </w:p>
    <w:p w14:paraId="6E9EA41D" w14:textId="77777777" w:rsidR="004371E5" w:rsidRDefault="00526AEE" w:rsidP="00EF40F7">
      <w:pPr>
        <w:pStyle w:val="NoSpacing"/>
        <w:numPr>
          <w:ilvl w:val="0"/>
          <w:numId w:val="14"/>
        </w:numPr>
        <w:rPr>
          <w:sz w:val="24"/>
          <w:szCs w:val="24"/>
        </w:rPr>
      </w:pPr>
      <w:r>
        <w:rPr>
          <w:sz w:val="24"/>
          <w:szCs w:val="24"/>
        </w:rPr>
        <w:t>Iva Krsnik Matić</w:t>
      </w:r>
      <w:r w:rsidR="004371E5">
        <w:rPr>
          <w:sz w:val="24"/>
          <w:szCs w:val="24"/>
        </w:rPr>
        <w:t>, prof.-matematike</w:t>
      </w:r>
    </w:p>
    <w:p w14:paraId="570AEE16" w14:textId="77777777" w:rsidR="000F7FAF" w:rsidRDefault="00526AEE" w:rsidP="00EF40F7">
      <w:pPr>
        <w:pStyle w:val="NoSpacing"/>
        <w:numPr>
          <w:ilvl w:val="0"/>
          <w:numId w:val="14"/>
        </w:numPr>
        <w:rPr>
          <w:sz w:val="24"/>
          <w:szCs w:val="24"/>
        </w:rPr>
      </w:pPr>
      <w:r>
        <w:rPr>
          <w:sz w:val="24"/>
          <w:szCs w:val="24"/>
        </w:rPr>
        <w:t>Marta Perak</w:t>
      </w:r>
      <w:r w:rsidR="000F7FAF" w:rsidRPr="00005F3B">
        <w:rPr>
          <w:sz w:val="24"/>
          <w:szCs w:val="24"/>
        </w:rPr>
        <w:t xml:space="preserve">, prof. - matematike </w:t>
      </w:r>
    </w:p>
    <w:p w14:paraId="595C9E14" w14:textId="77777777" w:rsidR="003A158F" w:rsidRPr="00005F3B" w:rsidRDefault="003A158F" w:rsidP="00EF40F7">
      <w:pPr>
        <w:pStyle w:val="NoSpacing"/>
        <w:numPr>
          <w:ilvl w:val="0"/>
          <w:numId w:val="14"/>
        </w:numPr>
        <w:rPr>
          <w:sz w:val="24"/>
          <w:szCs w:val="24"/>
        </w:rPr>
      </w:pPr>
      <w:r>
        <w:rPr>
          <w:sz w:val="24"/>
          <w:szCs w:val="24"/>
        </w:rPr>
        <w:t>Ivan Barun, prof. -fizike</w:t>
      </w:r>
    </w:p>
    <w:p w14:paraId="5129482C" w14:textId="410C2EB2" w:rsidR="008E1AB9" w:rsidRPr="00005F3B" w:rsidRDefault="005D41A4" w:rsidP="00EF40F7">
      <w:pPr>
        <w:pStyle w:val="NoSpacing"/>
        <w:numPr>
          <w:ilvl w:val="0"/>
          <w:numId w:val="14"/>
        </w:numPr>
        <w:rPr>
          <w:sz w:val="24"/>
          <w:szCs w:val="24"/>
        </w:rPr>
      </w:pPr>
      <w:r>
        <w:rPr>
          <w:sz w:val="24"/>
          <w:szCs w:val="24"/>
        </w:rPr>
        <w:t>Marko Malenica</w:t>
      </w:r>
      <w:r w:rsidR="00883D72">
        <w:rPr>
          <w:sz w:val="24"/>
          <w:szCs w:val="24"/>
        </w:rPr>
        <w:t>, prof. - fizike</w:t>
      </w:r>
    </w:p>
    <w:p w14:paraId="37C290D5" w14:textId="77777777" w:rsidR="000F7FAF" w:rsidRPr="00005F3B" w:rsidRDefault="002D033C" w:rsidP="00EF40F7">
      <w:pPr>
        <w:pStyle w:val="NoSpacing"/>
        <w:numPr>
          <w:ilvl w:val="0"/>
          <w:numId w:val="14"/>
        </w:numPr>
        <w:rPr>
          <w:sz w:val="24"/>
          <w:szCs w:val="24"/>
        </w:rPr>
      </w:pPr>
      <w:r>
        <w:rPr>
          <w:sz w:val="24"/>
          <w:szCs w:val="24"/>
        </w:rPr>
        <w:t>Mirjana Savičić, prof. –</w:t>
      </w:r>
      <w:r w:rsidR="000F7FAF" w:rsidRPr="00005F3B">
        <w:rPr>
          <w:sz w:val="24"/>
          <w:szCs w:val="24"/>
        </w:rPr>
        <w:t xml:space="preserve">  biologije  </w:t>
      </w:r>
    </w:p>
    <w:p w14:paraId="3E3B14D8" w14:textId="77777777" w:rsidR="000F7FAF" w:rsidRPr="00005F3B" w:rsidRDefault="00692CA2" w:rsidP="00EF40F7">
      <w:pPr>
        <w:pStyle w:val="NoSpacing"/>
        <w:numPr>
          <w:ilvl w:val="0"/>
          <w:numId w:val="14"/>
        </w:numPr>
        <w:rPr>
          <w:sz w:val="24"/>
          <w:szCs w:val="24"/>
        </w:rPr>
      </w:pPr>
      <w:r>
        <w:rPr>
          <w:sz w:val="24"/>
          <w:szCs w:val="24"/>
        </w:rPr>
        <w:t>Sanela Višek</w:t>
      </w:r>
      <w:r w:rsidR="000F7FAF" w:rsidRPr="00005F3B">
        <w:rPr>
          <w:sz w:val="24"/>
          <w:szCs w:val="24"/>
        </w:rPr>
        <w:t xml:space="preserve">, prof. </w:t>
      </w:r>
      <w:r w:rsidR="00FC6B56">
        <w:rPr>
          <w:sz w:val="24"/>
          <w:szCs w:val="24"/>
        </w:rPr>
        <w:t>–</w:t>
      </w:r>
      <w:r w:rsidR="000F7FAF" w:rsidRPr="00005F3B">
        <w:rPr>
          <w:sz w:val="24"/>
          <w:szCs w:val="24"/>
        </w:rPr>
        <w:t xml:space="preserve"> kemije </w:t>
      </w:r>
    </w:p>
    <w:p w14:paraId="7B9B77A9" w14:textId="77777777" w:rsidR="000F7FAF" w:rsidRPr="00005F3B" w:rsidRDefault="000F7FAF" w:rsidP="00EF40F7">
      <w:pPr>
        <w:pStyle w:val="NoSpacing"/>
        <w:numPr>
          <w:ilvl w:val="0"/>
          <w:numId w:val="14"/>
        </w:numPr>
        <w:rPr>
          <w:sz w:val="24"/>
          <w:szCs w:val="24"/>
        </w:rPr>
      </w:pPr>
      <w:r w:rsidRPr="00005F3B">
        <w:rPr>
          <w:sz w:val="24"/>
          <w:szCs w:val="24"/>
        </w:rPr>
        <w:t xml:space="preserve">Igor Ipša, prof. - informatike i stručnih predmeta </w:t>
      </w:r>
    </w:p>
    <w:p w14:paraId="164A7C64" w14:textId="77777777" w:rsidR="000F7FAF" w:rsidRPr="00005F3B" w:rsidRDefault="000F7FAF" w:rsidP="00EF40F7">
      <w:pPr>
        <w:pStyle w:val="NoSpacing"/>
        <w:numPr>
          <w:ilvl w:val="0"/>
          <w:numId w:val="14"/>
        </w:numPr>
        <w:rPr>
          <w:sz w:val="24"/>
          <w:szCs w:val="24"/>
        </w:rPr>
      </w:pPr>
      <w:r w:rsidRPr="00005F3B">
        <w:rPr>
          <w:sz w:val="24"/>
          <w:szCs w:val="24"/>
        </w:rPr>
        <w:t xml:space="preserve">Tomislav Fištrek, </w:t>
      </w:r>
      <w:r w:rsidR="00AE4EB4">
        <w:rPr>
          <w:sz w:val="24"/>
          <w:szCs w:val="24"/>
        </w:rPr>
        <w:t>mr.sc</w:t>
      </w:r>
      <w:r w:rsidRPr="00005F3B">
        <w:rPr>
          <w:sz w:val="24"/>
          <w:szCs w:val="24"/>
        </w:rPr>
        <w:t xml:space="preserve">. - elektrotehnike s automatikom i stručnih predmeta </w:t>
      </w:r>
    </w:p>
    <w:p w14:paraId="4292D4AE" w14:textId="77777777" w:rsidR="000F7FAF" w:rsidRDefault="000F7FAF" w:rsidP="00EF40F7">
      <w:pPr>
        <w:pStyle w:val="NoSpacing"/>
        <w:numPr>
          <w:ilvl w:val="0"/>
          <w:numId w:val="14"/>
        </w:numPr>
        <w:rPr>
          <w:sz w:val="24"/>
          <w:szCs w:val="24"/>
        </w:rPr>
      </w:pPr>
      <w:r w:rsidRPr="00005F3B">
        <w:rPr>
          <w:sz w:val="24"/>
          <w:szCs w:val="24"/>
        </w:rPr>
        <w:t xml:space="preserve">Tajana Šimag, prof. - strojarstva, strojeva i automatike </w:t>
      </w:r>
    </w:p>
    <w:p w14:paraId="15F5F493" w14:textId="0ECD8B3A" w:rsidR="00403B28" w:rsidRPr="00005F3B" w:rsidRDefault="005D41A4" w:rsidP="00EF40F7">
      <w:pPr>
        <w:pStyle w:val="NoSpacing"/>
        <w:numPr>
          <w:ilvl w:val="0"/>
          <w:numId w:val="14"/>
        </w:numPr>
        <w:rPr>
          <w:sz w:val="24"/>
          <w:szCs w:val="24"/>
        </w:rPr>
      </w:pPr>
      <w:r>
        <w:rPr>
          <w:sz w:val="24"/>
          <w:szCs w:val="24"/>
        </w:rPr>
        <w:t>Sunčica Dropulić</w:t>
      </w:r>
      <w:r w:rsidR="00403B28">
        <w:rPr>
          <w:sz w:val="24"/>
          <w:szCs w:val="24"/>
        </w:rPr>
        <w:t>, prof. glazbene umjetnosti</w:t>
      </w:r>
    </w:p>
    <w:p w14:paraId="17B46B52" w14:textId="77777777" w:rsidR="000F7FAF" w:rsidRPr="00005F3B" w:rsidRDefault="000F7FAF" w:rsidP="00EF40F7">
      <w:pPr>
        <w:pStyle w:val="NoSpacing"/>
        <w:numPr>
          <w:ilvl w:val="0"/>
          <w:numId w:val="14"/>
        </w:numPr>
        <w:rPr>
          <w:sz w:val="24"/>
          <w:szCs w:val="24"/>
        </w:rPr>
      </w:pPr>
      <w:r w:rsidRPr="00005F3B">
        <w:rPr>
          <w:sz w:val="24"/>
          <w:szCs w:val="24"/>
        </w:rPr>
        <w:t xml:space="preserve">Bruno Kokot, prof. - stručnih predmeta </w:t>
      </w:r>
    </w:p>
    <w:p w14:paraId="7F85D9F0" w14:textId="77777777" w:rsidR="004371E5" w:rsidRDefault="000F7FAF" w:rsidP="00EF40F7">
      <w:pPr>
        <w:pStyle w:val="NoSpacing"/>
        <w:numPr>
          <w:ilvl w:val="0"/>
          <w:numId w:val="14"/>
        </w:numPr>
        <w:rPr>
          <w:sz w:val="24"/>
          <w:szCs w:val="24"/>
        </w:rPr>
      </w:pPr>
      <w:r w:rsidRPr="00005F3B">
        <w:rPr>
          <w:sz w:val="24"/>
          <w:szCs w:val="24"/>
        </w:rPr>
        <w:t>Ksenija Palameta</w:t>
      </w:r>
      <w:r w:rsidR="005E3173">
        <w:rPr>
          <w:sz w:val="24"/>
          <w:szCs w:val="24"/>
        </w:rPr>
        <w:t xml:space="preserve"> Radković</w:t>
      </w:r>
      <w:r w:rsidR="004371E5">
        <w:rPr>
          <w:sz w:val="24"/>
          <w:szCs w:val="24"/>
        </w:rPr>
        <w:t>, prof. – likovne</w:t>
      </w:r>
      <w:r w:rsidRPr="00005F3B">
        <w:rPr>
          <w:sz w:val="24"/>
          <w:szCs w:val="24"/>
        </w:rPr>
        <w:t xml:space="preserve"> umjetnosti i stručnih predmeta</w:t>
      </w:r>
    </w:p>
    <w:p w14:paraId="4D06D262" w14:textId="77777777" w:rsidR="00D47BA2" w:rsidRDefault="004371E5" w:rsidP="00EF40F7">
      <w:pPr>
        <w:pStyle w:val="NoSpacing"/>
        <w:numPr>
          <w:ilvl w:val="0"/>
          <w:numId w:val="14"/>
        </w:numPr>
        <w:rPr>
          <w:sz w:val="24"/>
          <w:szCs w:val="24"/>
        </w:rPr>
      </w:pPr>
      <w:r>
        <w:rPr>
          <w:sz w:val="24"/>
          <w:szCs w:val="24"/>
        </w:rPr>
        <w:t>Bernardo Brčić, prof. – likovne umjetnosti i stručnih predmeta</w:t>
      </w:r>
    </w:p>
    <w:p w14:paraId="19C1DFBB" w14:textId="77777777" w:rsidR="00D47BA2" w:rsidRPr="00D47BA2" w:rsidRDefault="003A158F" w:rsidP="00D47BA2">
      <w:pPr>
        <w:pStyle w:val="NoSpacing"/>
        <w:numPr>
          <w:ilvl w:val="0"/>
          <w:numId w:val="14"/>
        </w:numPr>
        <w:rPr>
          <w:sz w:val="24"/>
          <w:szCs w:val="24"/>
        </w:rPr>
      </w:pPr>
      <w:r>
        <w:rPr>
          <w:sz w:val="24"/>
          <w:szCs w:val="24"/>
        </w:rPr>
        <w:t>Marija Vuletić</w:t>
      </w:r>
      <w:r w:rsidR="00D47BA2">
        <w:rPr>
          <w:sz w:val="24"/>
          <w:szCs w:val="24"/>
        </w:rPr>
        <w:t xml:space="preserve">, prof. – </w:t>
      </w:r>
      <w:r w:rsidR="00D47BA2" w:rsidRPr="00D47BA2">
        <w:rPr>
          <w:sz w:val="24"/>
          <w:szCs w:val="24"/>
        </w:rPr>
        <w:t xml:space="preserve"> </w:t>
      </w:r>
      <w:r w:rsidR="001D462B">
        <w:rPr>
          <w:sz w:val="24"/>
          <w:szCs w:val="24"/>
        </w:rPr>
        <w:t>likovne umjetnosti i stručnih predmeta</w:t>
      </w:r>
    </w:p>
    <w:p w14:paraId="3DB0D283" w14:textId="17E3F279" w:rsidR="000F7FAF" w:rsidRDefault="003A158F" w:rsidP="00EF40F7">
      <w:pPr>
        <w:pStyle w:val="NoSpacing"/>
        <w:numPr>
          <w:ilvl w:val="0"/>
          <w:numId w:val="14"/>
        </w:numPr>
        <w:rPr>
          <w:sz w:val="24"/>
          <w:szCs w:val="24"/>
        </w:rPr>
      </w:pPr>
      <w:r w:rsidRPr="001D462B">
        <w:rPr>
          <w:sz w:val="24"/>
          <w:szCs w:val="24"/>
        </w:rPr>
        <w:t>Dinko Bivol</w:t>
      </w:r>
      <w:r w:rsidR="000F7FAF" w:rsidRPr="001D462B">
        <w:rPr>
          <w:sz w:val="24"/>
          <w:szCs w:val="24"/>
        </w:rPr>
        <w:t xml:space="preserve">, prof. </w:t>
      </w:r>
      <w:r w:rsidR="002618E7" w:rsidRPr="001D462B">
        <w:rPr>
          <w:sz w:val="24"/>
          <w:szCs w:val="24"/>
        </w:rPr>
        <w:t>–</w:t>
      </w:r>
      <w:r w:rsidR="000F7FAF" w:rsidRPr="001D462B">
        <w:rPr>
          <w:sz w:val="24"/>
          <w:szCs w:val="24"/>
        </w:rPr>
        <w:t xml:space="preserve"> </w:t>
      </w:r>
      <w:r w:rsidR="001D462B">
        <w:rPr>
          <w:sz w:val="24"/>
          <w:szCs w:val="24"/>
        </w:rPr>
        <w:t>likovne umjetnosti i stručnih predmeta</w:t>
      </w:r>
    </w:p>
    <w:p w14:paraId="1ED9DAA2" w14:textId="44B0D705" w:rsidR="00061845" w:rsidRPr="001D462B" w:rsidRDefault="00061845" w:rsidP="00EF40F7">
      <w:pPr>
        <w:pStyle w:val="NoSpacing"/>
        <w:numPr>
          <w:ilvl w:val="0"/>
          <w:numId w:val="14"/>
        </w:numPr>
        <w:rPr>
          <w:sz w:val="24"/>
          <w:szCs w:val="24"/>
        </w:rPr>
      </w:pPr>
      <w:r>
        <w:rPr>
          <w:sz w:val="24"/>
          <w:szCs w:val="24"/>
        </w:rPr>
        <w:t>Marko Grill</w:t>
      </w:r>
      <w:r w:rsidR="00570A6B">
        <w:rPr>
          <w:sz w:val="24"/>
          <w:szCs w:val="24"/>
        </w:rPr>
        <w:t>,</w:t>
      </w:r>
      <w:r w:rsidR="00570A6B" w:rsidRPr="00570A6B">
        <w:rPr>
          <w:sz w:val="24"/>
          <w:szCs w:val="24"/>
        </w:rPr>
        <w:t xml:space="preserve"> </w:t>
      </w:r>
      <w:r w:rsidR="00570A6B" w:rsidRPr="001D462B">
        <w:rPr>
          <w:sz w:val="24"/>
          <w:szCs w:val="24"/>
        </w:rPr>
        <w:t xml:space="preserve">prof. – </w:t>
      </w:r>
      <w:r w:rsidR="00570A6B">
        <w:rPr>
          <w:sz w:val="24"/>
          <w:szCs w:val="24"/>
        </w:rPr>
        <w:t xml:space="preserve">likovne umjetnosti i stručnih predmeta </w:t>
      </w:r>
    </w:p>
    <w:p w14:paraId="4388D3AA" w14:textId="77777777" w:rsidR="000F7FAF" w:rsidRPr="00005F3B" w:rsidRDefault="000F7FAF" w:rsidP="00EF40F7">
      <w:pPr>
        <w:pStyle w:val="NoSpacing"/>
        <w:numPr>
          <w:ilvl w:val="0"/>
          <w:numId w:val="14"/>
        </w:numPr>
        <w:rPr>
          <w:sz w:val="24"/>
          <w:szCs w:val="24"/>
        </w:rPr>
      </w:pPr>
      <w:r w:rsidRPr="00005F3B">
        <w:rPr>
          <w:sz w:val="24"/>
          <w:szCs w:val="24"/>
        </w:rPr>
        <w:t xml:space="preserve">Božica Kelčec Pester, prof. - grafičke tehnologije </w:t>
      </w:r>
    </w:p>
    <w:p w14:paraId="732D060F" w14:textId="77777777" w:rsidR="000F7FAF" w:rsidRDefault="00692CA2" w:rsidP="00EF40F7">
      <w:pPr>
        <w:pStyle w:val="NoSpacing"/>
        <w:numPr>
          <w:ilvl w:val="0"/>
          <w:numId w:val="14"/>
        </w:numPr>
        <w:rPr>
          <w:sz w:val="24"/>
          <w:szCs w:val="24"/>
        </w:rPr>
      </w:pPr>
      <w:r>
        <w:rPr>
          <w:sz w:val="24"/>
          <w:szCs w:val="24"/>
        </w:rPr>
        <w:t>Darija Nađvinski</w:t>
      </w:r>
      <w:r w:rsidR="000F7FAF" w:rsidRPr="00005F3B">
        <w:rPr>
          <w:sz w:val="24"/>
          <w:szCs w:val="24"/>
        </w:rPr>
        <w:t xml:space="preserve">, prof. - grafičke tehnologije i praktične nastave pripreme </w:t>
      </w:r>
    </w:p>
    <w:p w14:paraId="214E5D78" w14:textId="77777777" w:rsidR="000F7FAF" w:rsidRDefault="000F7FAF" w:rsidP="00EF40F7">
      <w:pPr>
        <w:pStyle w:val="NoSpacing"/>
        <w:numPr>
          <w:ilvl w:val="0"/>
          <w:numId w:val="14"/>
        </w:numPr>
        <w:rPr>
          <w:sz w:val="24"/>
          <w:szCs w:val="24"/>
        </w:rPr>
      </w:pPr>
      <w:r w:rsidRPr="00005F3B">
        <w:rPr>
          <w:sz w:val="24"/>
          <w:szCs w:val="24"/>
        </w:rPr>
        <w:t xml:space="preserve">Marijana Brdar, prof. - praktične nastave dorade i stručnih predmeta </w:t>
      </w:r>
    </w:p>
    <w:p w14:paraId="56648D59" w14:textId="77777777" w:rsidR="00403B28" w:rsidRDefault="00403B28" w:rsidP="00EF40F7">
      <w:pPr>
        <w:pStyle w:val="NoSpacing"/>
        <w:numPr>
          <w:ilvl w:val="0"/>
          <w:numId w:val="14"/>
        </w:numPr>
        <w:rPr>
          <w:sz w:val="24"/>
          <w:szCs w:val="24"/>
        </w:rPr>
      </w:pPr>
      <w:r>
        <w:rPr>
          <w:sz w:val="24"/>
          <w:szCs w:val="24"/>
        </w:rPr>
        <w:lastRenderedPageBreak/>
        <w:t>Silvio Jesenković, nastavnik stručnih predmeta</w:t>
      </w:r>
    </w:p>
    <w:p w14:paraId="6A8F777B" w14:textId="77777777" w:rsidR="00526AEE" w:rsidRDefault="00526AEE" w:rsidP="00526AEE">
      <w:pPr>
        <w:pStyle w:val="NoSpacing"/>
        <w:numPr>
          <w:ilvl w:val="0"/>
          <w:numId w:val="14"/>
        </w:numPr>
        <w:rPr>
          <w:sz w:val="24"/>
          <w:szCs w:val="24"/>
        </w:rPr>
      </w:pPr>
      <w:r>
        <w:rPr>
          <w:sz w:val="24"/>
          <w:szCs w:val="24"/>
        </w:rPr>
        <w:t>Sven Pavlinić, nastavnik stručnih predmeta</w:t>
      </w:r>
    </w:p>
    <w:p w14:paraId="1CE795F5" w14:textId="77777777" w:rsidR="002255BF" w:rsidRPr="00526AEE" w:rsidRDefault="003A158F" w:rsidP="00526AEE">
      <w:pPr>
        <w:pStyle w:val="NoSpacing"/>
        <w:numPr>
          <w:ilvl w:val="0"/>
          <w:numId w:val="14"/>
        </w:numPr>
        <w:rPr>
          <w:sz w:val="24"/>
          <w:szCs w:val="24"/>
        </w:rPr>
      </w:pPr>
      <w:r>
        <w:rPr>
          <w:sz w:val="24"/>
          <w:szCs w:val="24"/>
        </w:rPr>
        <w:t>Sven Lončar</w:t>
      </w:r>
      <w:r w:rsidR="002255BF">
        <w:rPr>
          <w:sz w:val="24"/>
          <w:szCs w:val="24"/>
        </w:rPr>
        <w:t xml:space="preserve"> – nastavnik stručnih predmeta</w:t>
      </w:r>
    </w:p>
    <w:p w14:paraId="7B709D89" w14:textId="77777777" w:rsidR="000F7FAF" w:rsidRPr="00005F3B" w:rsidRDefault="00423A4D" w:rsidP="00EF40F7">
      <w:pPr>
        <w:pStyle w:val="NoSpacing"/>
        <w:numPr>
          <w:ilvl w:val="0"/>
          <w:numId w:val="14"/>
        </w:numPr>
        <w:rPr>
          <w:sz w:val="24"/>
          <w:szCs w:val="24"/>
        </w:rPr>
      </w:pPr>
      <w:r>
        <w:rPr>
          <w:sz w:val="24"/>
          <w:szCs w:val="24"/>
        </w:rPr>
        <w:t>Dario Jelusić, stručni učitelj; voditelj praktične nastave i radionica</w:t>
      </w:r>
    </w:p>
    <w:p w14:paraId="2A588031" w14:textId="77777777" w:rsidR="000F7FAF" w:rsidRDefault="000F7FAF" w:rsidP="00EF40F7">
      <w:pPr>
        <w:pStyle w:val="NoSpacing"/>
        <w:numPr>
          <w:ilvl w:val="0"/>
          <w:numId w:val="14"/>
        </w:numPr>
        <w:rPr>
          <w:sz w:val="24"/>
          <w:szCs w:val="24"/>
        </w:rPr>
      </w:pPr>
      <w:r w:rsidRPr="00005F3B">
        <w:rPr>
          <w:sz w:val="24"/>
          <w:szCs w:val="24"/>
        </w:rPr>
        <w:t xml:space="preserve">Davor Kršić, prof. - praktične nastave tiska </w:t>
      </w:r>
    </w:p>
    <w:p w14:paraId="203A8F2D" w14:textId="77777777" w:rsidR="000F7FAF" w:rsidRDefault="000A4970" w:rsidP="00EF40F7">
      <w:pPr>
        <w:pStyle w:val="NoSpacing"/>
        <w:numPr>
          <w:ilvl w:val="0"/>
          <w:numId w:val="14"/>
        </w:numPr>
        <w:rPr>
          <w:sz w:val="24"/>
          <w:szCs w:val="24"/>
        </w:rPr>
      </w:pPr>
      <w:r w:rsidRPr="00061845">
        <w:rPr>
          <w:sz w:val="24"/>
          <w:szCs w:val="24"/>
        </w:rPr>
        <w:t xml:space="preserve">Nikolina </w:t>
      </w:r>
      <w:r w:rsidR="00787C94" w:rsidRPr="00061845">
        <w:rPr>
          <w:sz w:val="24"/>
          <w:szCs w:val="24"/>
        </w:rPr>
        <w:t>Mihaljević</w:t>
      </w:r>
      <w:r w:rsidR="000F7FAF" w:rsidRPr="00061845">
        <w:rPr>
          <w:sz w:val="24"/>
          <w:szCs w:val="24"/>
        </w:rPr>
        <w:t>,</w:t>
      </w:r>
      <w:r w:rsidR="000F7FAF">
        <w:rPr>
          <w:sz w:val="24"/>
          <w:szCs w:val="24"/>
        </w:rPr>
        <w:t xml:space="preserve"> prof. – praktične nastave i stručnih predmeta</w:t>
      </w:r>
    </w:p>
    <w:p w14:paraId="01936DBE" w14:textId="77777777" w:rsidR="00526AEE" w:rsidRDefault="00526AEE" w:rsidP="00EF40F7">
      <w:pPr>
        <w:pStyle w:val="NoSpacing"/>
        <w:numPr>
          <w:ilvl w:val="0"/>
          <w:numId w:val="14"/>
        </w:numPr>
        <w:rPr>
          <w:sz w:val="24"/>
          <w:szCs w:val="24"/>
        </w:rPr>
      </w:pPr>
      <w:r>
        <w:rPr>
          <w:sz w:val="24"/>
          <w:szCs w:val="24"/>
        </w:rPr>
        <w:t>Ana Jović, prof. – praktične nastave i stručnih predmeta</w:t>
      </w:r>
    </w:p>
    <w:p w14:paraId="0FE5D4F0" w14:textId="5B02CDD9" w:rsidR="002255BF" w:rsidRDefault="002255BF" w:rsidP="002255BF">
      <w:pPr>
        <w:pStyle w:val="NoSpacing"/>
        <w:numPr>
          <w:ilvl w:val="0"/>
          <w:numId w:val="14"/>
        </w:numPr>
        <w:rPr>
          <w:sz w:val="24"/>
          <w:szCs w:val="24"/>
        </w:rPr>
      </w:pPr>
      <w:r>
        <w:rPr>
          <w:sz w:val="24"/>
          <w:szCs w:val="24"/>
        </w:rPr>
        <w:t xml:space="preserve">Ines Mrkoci, prof. - </w:t>
      </w:r>
      <w:r w:rsidRPr="00005F3B">
        <w:rPr>
          <w:sz w:val="24"/>
          <w:szCs w:val="24"/>
        </w:rPr>
        <w:t xml:space="preserve"> </w:t>
      </w:r>
      <w:r>
        <w:rPr>
          <w:sz w:val="24"/>
          <w:szCs w:val="24"/>
        </w:rPr>
        <w:t>praktične nastave i stručnih predmeta</w:t>
      </w:r>
    </w:p>
    <w:p w14:paraId="159FED7A" w14:textId="5E178E58" w:rsidR="00061845" w:rsidRPr="002255BF" w:rsidRDefault="00061845" w:rsidP="002255BF">
      <w:pPr>
        <w:pStyle w:val="NoSpacing"/>
        <w:numPr>
          <w:ilvl w:val="0"/>
          <w:numId w:val="14"/>
        </w:numPr>
        <w:rPr>
          <w:sz w:val="24"/>
          <w:szCs w:val="24"/>
        </w:rPr>
      </w:pPr>
      <w:r w:rsidRPr="005D41A4">
        <w:rPr>
          <w:sz w:val="24"/>
          <w:szCs w:val="24"/>
        </w:rPr>
        <w:t>Danijela Majkić</w:t>
      </w:r>
      <w:r>
        <w:rPr>
          <w:sz w:val="24"/>
          <w:szCs w:val="24"/>
        </w:rPr>
        <w:t>,</w:t>
      </w:r>
      <w:r w:rsidRPr="00061845">
        <w:rPr>
          <w:sz w:val="24"/>
          <w:szCs w:val="24"/>
        </w:rPr>
        <w:t xml:space="preserve"> </w:t>
      </w:r>
      <w:r>
        <w:rPr>
          <w:sz w:val="24"/>
          <w:szCs w:val="24"/>
        </w:rPr>
        <w:t xml:space="preserve">prof. - </w:t>
      </w:r>
      <w:r w:rsidRPr="00005F3B">
        <w:rPr>
          <w:sz w:val="24"/>
          <w:szCs w:val="24"/>
        </w:rPr>
        <w:t xml:space="preserve"> </w:t>
      </w:r>
      <w:r>
        <w:rPr>
          <w:sz w:val="24"/>
          <w:szCs w:val="24"/>
        </w:rPr>
        <w:t>praktične nastave i stručnih predmeta</w:t>
      </w:r>
    </w:p>
    <w:p w14:paraId="7F26B687" w14:textId="77777777" w:rsidR="000F7FAF" w:rsidRPr="00005F3B" w:rsidRDefault="000F7FAF" w:rsidP="00EF40F7">
      <w:pPr>
        <w:pStyle w:val="NoSpacing"/>
        <w:numPr>
          <w:ilvl w:val="0"/>
          <w:numId w:val="14"/>
        </w:numPr>
        <w:rPr>
          <w:sz w:val="24"/>
          <w:szCs w:val="24"/>
        </w:rPr>
      </w:pPr>
      <w:r w:rsidRPr="00005F3B">
        <w:rPr>
          <w:sz w:val="24"/>
          <w:szCs w:val="24"/>
        </w:rPr>
        <w:t xml:space="preserve">Mladen Pavlek, prof. - praktične nastave tiska </w:t>
      </w:r>
    </w:p>
    <w:p w14:paraId="0B355F5B" w14:textId="77777777" w:rsidR="00526AEE" w:rsidRDefault="000F7FAF" w:rsidP="00EF40F7">
      <w:pPr>
        <w:pStyle w:val="NoSpacing"/>
        <w:numPr>
          <w:ilvl w:val="0"/>
          <w:numId w:val="14"/>
        </w:numPr>
        <w:rPr>
          <w:sz w:val="24"/>
          <w:szCs w:val="24"/>
        </w:rPr>
      </w:pPr>
      <w:r w:rsidRPr="00005F3B">
        <w:rPr>
          <w:sz w:val="24"/>
          <w:szCs w:val="24"/>
        </w:rPr>
        <w:t>Krešimir Radič</w:t>
      </w:r>
      <w:r w:rsidR="00802419">
        <w:rPr>
          <w:sz w:val="24"/>
          <w:szCs w:val="24"/>
        </w:rPr>
        <w:t>ek, prof. – stručnih predmeta</w:t>
      </w:r>
    </w:p>
    <w:p w14:paraId="1997DD22" w14:textId="77777777" w:rsidR="000F7FAF" w:rsidRPr="00005F3B" w:rsidRDefault="00526AEE" w:rsidP="00EF40F7">
      <w:pPr>
        <w:pStyle w:val="NoSpacing"/>
        <w:numPr>
          <w:ilvl w:val="0"/>
          <w:numId w:val="14"/>
        </w:numPr>
        <w:rPr>
          <w:sz w:val="24"/>
          <w:szCs w:val="24"/>
        </w:rPr>
      </w:pPr>
      <w:r>
        <w:rPr>
          <w:sz w:val="24"/>
          <w:szCs w:val="24"/>
        </w:rPr>
        <w:t>Mario Sever, prof. – stručnih predmeta</w:t>
      </w:r>
      <w:r w:rsidR="00802419">
        <w:rPr>
          <w:sz w:val="24"/>
          <w:szCs w:val="24"/>
        </w:rPr>
        <w:t xml:space="preserve"> </w:t>
      </w:r>
    </w:p>
    <w:p w14:paraId="720B283B" w14:textId="77777777" w:rsidR="000F7FAF" w:rsidRPr="00005F3B" w:rsidRDefault="000F7FAF" w:rsidP="00EF40F7">
      <w:pPr>
        <w:pStyle w:val="NoSpacing"/>
        <w:numPr>
          <w:ilvl w:val="0"/>
          <w:numId w:val="14"/>
        </w:numPr>
        <w:rPr>
          <w:sz w:val="24"/>
          <w:szCs w:val="24"/>
        </w:rPr>
      </w:pPr>
      <w:r w:rsidRPr="00005F3B">
        <w:rPr>
          <w:sz w:val="24"/>
          <w:szCs w:val="24"/>
        </w:rPr>
        <w:t xml:space="preserve">Renata Šepić, prof. - praktične nastave pripreme i stručnih predmeta </w:t>
      </w:r>
    </w:p>
    <w:p w14:paraId="31135931" w14:textId="77777777" w:rsidR="000F7FAF" w:rsidRPr="00005F3B" w:rsidRDefault="000F7FAF" w:rsidP="00EF40F7">
      <w:pPr>
        <w:pStyle w:val="NoSpacing"/>
        <w:numPr>
          <w:ilvl w:val="0"/>
          <w:numId w:val="14"/>
        </w:numPr>
        <w:rPr>
          <w:sz w:val="24"/>
          <w:szCs w:val="24"/>
        </w:rPr>
      </w:pPr>
      <w:r w:rsidRPr="00005F3B">
        <w:rPr>
          <w:sz w:val="24"/>
          <w:szCs w:val="24"/>
        </w:rPr>
        <w:t xml:space="preserve">Branko Šimunković, prof. - praktične nastave dorade </w:t>
      </w:r>
    </w:p>
    <w:p w14:paraId="4E518D15" w14:textId="77777777" w:rsidR="0035155D" w:rsidRPr="0035155D" w:rsidRDefault="00251589" w:rsidP="0035155D">
      <w:pPr>
        <w:pStyle w:val="NoSpacing"/>
        <w:numPr>
          <w:ilvl w:val="0"/>
          <w:numId w:val="14"/>
        </w:numPr>
        <w:rPr>
          <w:sz w:val="24"/>
          <w:szCs w:val="24"/>
        </w:rPr>
      </w:pPr>
      <w:r>
        <w:rPr>
          <w:sz w:val="24"/>
          <w:szCs w:val="24"/>
        </w:rPr>
        <w:t>Aljoša Lijić</w:t>
      </w:r>
      <w:r w:rsidR="000F7FAF" w:rsidRPr="00005F3B">
        <w:rPr>
          <w:sz w:val="24"/>
          <w:szCs w:val="24"/>
        </w:rPr>
        <w:t xml:space="preserve">, prof. – praktične nastave pripreme i stručnih predmeta </w:t>
      </w:r>
    </w:p>
    <w:p w14:paraId="299E4821" w14:textId="77777777" w:rsidR="000F7FAF" w:rsidRPr="004A012F" w:rsidRDefault="000F7FAF" w:rsidP="00005F3B">
      <w:pPr>
        <w:pStyle w:val="NoSpacing"/>
        <w:rPr>
          <w:i/>
          <w:sz w:val="24"/>
          <w:szCs w:val="24"/>
        </w:rPr>
      </w:pPr>
      <w:r w:rsidRPr="004A012F">
        <w:rPr>
          <w:i/>
          <w:sz w:val="24"/>
          <w:szCs w:val="24"/>
        </w:rPr>
        <w:t xml:space="preserve">Suradnici u nastavi: </w:t>
      </w:r>
    </w:p>
    <w:p w14:paraId="3841EA3D" w14:textId="77777777" w:rsidR="000F7FAF" w:rsidRPr="00005F3B" w:rsidRDefault="000F7FAF" w:rsidP="00EF40F7">
      <w:pPr>
        <w:pStyle w:val="NoSpacing"/>
        <w:numPr>
          <w:ilvl w:val="0"/>
          <w:numId w:val="15"/>
        </w:numPr>
        <w:rPr>
          <w:sz w:val="24"/>
          <w:szCs w:val="24"/>
        </w:rPr>
      </w:pPr>
      <w:r w:rsidRPr="00005F3B">
        <w:rPr>
          <w:sz w:val="24"/>
          <w:szCs w:val="24"/>
        </w:rPr>
        <w:t xml:space="preserve">Vera Heđet </w:t>
      </w:r>
      <w:r>
        <w:rPr>
          <w:sz w:val="24"/>
          <w:szCs w:val="24"/>
        </w:rPr>
        <w:t>, stručna učiteljica u praktičnoj nastavi</w:t>
      </w:r>
      <w:r w:rsidR="001A0013">
        <w:rPr>
          <w:sz w:val="24"/>
          <w:szCs w:val="24"/>
        </w:rPr>
        <w:t xml:space="preserve"> dorade</w:t>
      </w:r>
    </w:p>
    <w:p w14:paraId="53C3EE3E" w14:textId="77777777" w:rsidR="000F7FAF" w:rsidRPr="00005F3B" w:rsidRDefault="000F7FAF" w:rsidP="00EF40F7">
      <w:pPr>
        <w:pStyle w:val="NoSpacing"/>
        <w:numPr>
          <w:ilvl w:val="0"/>
          <w:numId w:val="15"/>
        </w:numPr>
        <w:rPr>
          <w:sz w:val="24"/>
          <w:szCs w:val="24"/>
        </w:rPr>
      </w:pPr>
      <w:r>
        <w:rPr>
          <w:sz w:val="24"/>
          <w:szCs w:val="24"/>
        </w:rPr>
        <w:t>Damir Lukica, stručni učitelj u praktičnoj nastavi</w:t>
      </w:r>
      <w:r w:rsidR="001A0013">
        <w:rPr>
          <w:sz w:val="24"/>
          <w:szCs w:val="24"/>
        </w:rPr>
        <w:t xml:space="preserve"> tiska</w:t>
      </w:r>
    </w:p>
    <w:p w14:paraId="1E979053" w14:textId="77777777" w:rsidR="000F7FAF" w:rsidRPr="004A012F" w:rsidRDefault="000F7FAF" w:rsidP="00005F3B">
      <w:pPr>
        <w:pStyle w:val="NoSpacing"/>
        <w:rPr>
          <w:i/>
          <w:sz w:val="24"/>
          <w:szCs w:val="24"/>
        </w:rPr>
      </w:pPr>
      <w:r w:rsidRPr="004A012F">
        <w:rPr>
          <w:i/>
          <w:sz w:val="24"/>
          <w:szCs w:val="24"/>
        </w:rPr>
        <w:t xml:space="preserve">Administrativno-tehnička služba: </w:t>
      </w:r>
    </w:p>
    <w:p w14:paraId="378884CA" w14:textId="77777777" w:rsidR="000F7FAF" w:rsidRPr="00005F3B" w:rsidRDefault="008F7DA7" w:rsidP="00EF40F7">
      <w:pPr>
        <w:pStyle w:val="NoSpacing"/>
        <w:numPr>
          <w:ilvl w:val="0"/>
          <w:numId w:val="16"/>
        </w:numPr>
        <w:rPr>
          <w:sz w:val="24"/>
          <w:szCs w:val="24"/>
        </w:rPr>
      </w:pPr>
      <w:r>
        <w:rPr>
          <w:sz w:val="24"/>
          <w:szCs w:val="24"/>
        </w:rPr>
        <w:t>Ivan Smiljanić</w:t>
      </w:r>
      <w:r w:rsidR="000F7FAF" w:rsidRPr="00005F3B">
        <w:rPr>
          <w:sz w:val="24"/>
          <w:szCs w:val="24"/>
        </w:rPr>
        <w:t xml:space="preserve">, </w:t>
      </w:r>
      <w:r>
        <w:rPr>
          <w:sz w:val="24"/>
          <w:szCs w:val="24"/>
        </w:rPr>
        <w:t>mag</w:t>
      </w:r>
      <w:r w:rsidR="000F7FAF" w:rsidRPr="00005F3B">
        <w:rPr>
          <w:sz w:val="24"/>
          <w:szCs w:val="24"/>
        </w:rPr>
        <w:t>.iur. - tajni</w:t>
      </w:r>
      <w:r>
        <w:rPr>
          <w:sz w:val="24"/>
          <w:szCs w:val="24"/>
        </w:rPr>
        <w:t>k</w:t>
      </w:r>
      <w:r w:rsidR="000F7FAF" w:rsidRPr="00005F3B">
        <w:rPr>
          <w:sz w:val="24"/>
          <w:szCs w:val="24"/>
        </w:rPr>
        <w:t xml:space="preserve"> </w:t>
      </w:r>
    </w:p>
    <w:p w14:paraId="0B5AFB8C" w14:textId="77777777" w:rsidR="000F7FAF" w:rsidRPr="00005F3B" w:rsidRDefault="000F7FAF" w:rsidP="00EF40F7">
      <w:pPr>
        <w:pStyle w:val="NoSpacing"/>
        <w:numPr>
          <w:ilvl w:val="0"/>
          <w:numId w:val="16"/>
        </w:numPr>
        <w:rPr>
          <w:sz w:val="24"/>
          <w:szCs w:val="24"/>
        </w:rPr>
      </w:pPr>
      <w:r w:rsidRPr="00005F3B">
        <w:rPr>
          <w:sz w:val="24"/>
          <w:szCs w:val="24"/>
        </w:rPr>
        <w:t xml:space="preserve">Ana Brozović - računovođa </w:t>
      </w:r>
    </w:p>
    <w:p w14:paraId="3C70EC3F" w14:textId="77777777" w:rsidR="000F7FAF" w:rsidRPr="00005F3B" w:rsidRDefault="000F7FAF" w:rsidP="00EF40F7">
      <w:pPr>
        <w:pStyle w:val="NoSpacing"/>
        <w:numPr>
          <w:ilvl w:val="0"/>
          <w:numId w:val="16"/>
        </w:numPr>
        <w:rPr>
          <w:sz w:val="24"/>
          <w:szCs w:val="24"/>
        </w:rPr>
      </w:pPr>
      <w:r w:rsidRPr="00005F3B">
        <w:rPr>
          <w:sz w:val="24"/>
          <w:szCs w:val="24"/>
        </w:rPr>
        <w:t xml:space="preserve">Margareta Meler - administratorica </w:t>
      </w:r>
    </w:p>
    <w:p w14:paraId="5324042D" w14:textId="77777777" w:rsidR="000F7FAF" w:rsidRPr="00005F3B" w:rsidRDefault="000F7FAF" w:rsidP="00EF40F7">
      <w:pPr>
        <w:pStyle w:val="NoSpacing"/>
        <w:numPr>
          <w:ilvl w:val="0"/>
          <w:numId w:val="16"/>
        </w:numPr>
        <w:rPr>
          <w:sz w:val="24"/>
          <w:szCs w:val="24"/>
        </w:rPr>
      </w:pPr>
      <w:r w:rsidRPr="00005F3B">
        <w:rPr>
          <w:sz w:val="24"/>
          <w:szCs w:val="24"/>
        </w:rPr>
        <w:t xml:space="preserve">Vladimir Vuletić - domar </w:t>
      </w:r>
    </w:p>
    <w:p w14:paraId="27C123A4" w14:textId="77777777" w:rsidR="000F7FAF" w:rsidRPr="00005F3B" w:rsidRDefault="000F7FAF" w:rsidP="00EF40F7">
      <w:pPr>
        <w:pStyle w:val="NoSpacing"/>
        <w:numPr>
          <w:ilvl w:val="0"/>
          <w:numId w:val="16"/>
        </w:numPr>
        <w:rPr>
          <w:sz w:val="24"/>
          <w:szCs w:val="24"/>
        </w:rPr>
      </w:pPr>
      <w:r w:rsidRPr="00005F3B">
        <w:rPr>
          <w:sz w:val="24"/>
          <w:szCs w:val="24"/>
        </w:rPr>
        <w:t xml:space="preserve">Slavica Kesedžić - spremačica </w:t>
      </w:r>
    </w:p>
    <w:p w14:paraId="378116A2" w14:textId="77777777" w:rsidR="000F7FAF" w:rsidRPr="00005F3B" w:rsidRDefault="000F7FAF" w:rsidP="00EF40F7">
      <w:pPr>
        <w:pStyle w:val="NoSpacing"/>
        <w:numPr>
          <w:ilvl w:val="0"/>
          <w:numId w:val="16"/>
        </w:numPr>
        <w:rPr>
          <w:sz w:val="24"/>
          <w:szCs w:val="24"/>
        </w:rPr>
      </w:pPr>
      <w:r w:rsidRPr="00005F3B">
        <w:rPr>
          <w:sz w:val="24"/>
          <w:szCs w:val="24"/>
        </w:rPr>
        <w:t xml:space="preserve">Sonja Lukša - spremačica </w:t>
      </w:r>
    </w:p>
    <w:p w14:paraId="6E4E0656" w14:textId="77777777" w:rsidR="000F7FAF" w:rsidRPr="00005F3B" w:rsidRDefault="000F7FAF" w:rsidP="00EF40F7">
      <w:pPr>
        <w:pStyle w:val="NoSpacing"/>
        <w:numPr>
          <w:ilvl w:val="0"/>
          <w:numId w:val="16"/>
        </w:numPr>
        <w:rPr>
          <w:sz w:val="24"/>
          <w:szCs w:val="24"/>
        </w:rPr>
      </w:pPr>
      <w:r w:rsidRPr="00005F3B">
        <w:rPr>
          <w:sz w:val="24"/>
          <w:szCs w:val="24"/>
        </w:rPr>
        <w:t xml:space="preserve">Nada Matošević - spremačica </w:t>
      </w:r>
    </w:p>
    <w:p w14:paraId="42560801" w14:textId="77777777" w:rsidR="000F7FAF" w:rsidRPr="008F7DA7" w:rsidRDefault="008F7DA7" w:rsidP="00EF40F7">
      <w:pPr>
        <w:pStyle w:val="NoSpacing"/>
        <w:numPr>
          <w:ilvl w:val="0"/>
          <w:numId w:val="16"/>
        </w:numPr>
        <w:rPr>
          <w:sz w:val="24"/>
          <w:szCs w:val="24"/>
        </w:rPr>
      </w:pPr>
      <w:r w:rsidRPr="008F7DA7">
        <w:rPr>
          <w:sz w:val="24"/>
          <w:szCs w:val="24"/>
        </w:rPr>
        <w:t>Mirjana Crljen</w:t>
      </w:r>
      <w:r w:rsidR="000F7FAF" w:rsidRPr="008F7DA7">
        <w:rPr>
          <w:sz w:val="24"/>
          <w:szCs w:val="24"/>
        </w:rPr>
        <w:t xml:space="preserve">- spremačica </w:t>
      </w:r>
    </w:p>
    <w:p w14:paraId="797DE474" w14:textId="6C8639AF" w:rsidR="000F7FAF" w:rsidRPr="00005F3B" w:rsidRDefault="008F7DA7" w:rsidP="00EF40F7">
      <w:pPr>
        <w:pStyle w:val="NoSpacing"/>
        <w:numPr>
          <w:ilvl w:val="0"/>
          <w:numId w:val="16"/>
        </w:numPr>
        <w:rPr>
          <w:sz w:val="24"/>
          <w:szCs w:val="24"/>
        </w:rPr>
      </w:pPr>
      <w:r w:rsidRPr="008F7DA7">
        <w:rPr>
          <w:sz w:val="24"/>
          <w:szCs w:val="24"/>
        </w:rPr>
        <w:t>Anđa Markić</w:t>
      </w:r>
      <w:r w:rsidR="00250578">
        <w:rPr>
          <w:sz w:val="24"/>
          <w:szCs w:val="24"/>
        </w:rPr>
        <w:t xml:space="preserve"> </w:t>
      </w:r>
      <w:r w:rsidR="000F7FAF" w:rsidRPr="00005F3B">
        <w:rPr>
          <w:sz w:val="24"/>
          <w:szCs w:val="24"/>
        </w:rPr>
        <w:t xml:space="preserve">- spremačica </w:t>
      </w:r>
    </w:p>
    <w:p w14:paraId="6DB22B07" w14:textId="07C19FAA" w:rsidR="0035155D" w:rsidRPr="00745468" w:rsidRDefault="005D41A4" w:rsidP="005D41A4">
      <w:pPr>
        <w:pStyle w:val="NoSpacing"/>
        <w:numPr>
          <w:ilvl w:val="0"/>
          <w:numId w:val="16"/>
        </w:numPr>
        <w:rPr>
          <w:sz w:val="24"/>
          <w:szCs w:val="24"/>
        </w:rPr>
      </w:pPr>
      <w:r w:rsidRPr="005D41A4">
        <w:rPr>
          <w:sz w:val="24"/>
          <w:szCs w:val="24"/>
        </w:rPr>
        <w:t>Alemka Štirjan</w:t>
      </w:r>
      <w:r w:rsidR="00250578">
        <w:rPr>
          <w:sz w:val="24"/>
          <w:szCs w:val="24"/>
        </w:rPr>
        <w:t xml:space="preserve"> </w:t>
      </w:r>
      <w:r w:rsidR="000F7FAF" w:rsidRPr="00005F3B">
        <w:rPr>
          <w:sz w:val="24"/>
          <w:szCs w:val="24"/>
        </w:rPr>
        <w:t xml:space="preserve">- spremačica </w:t>
      </w:r>
    </w:p>
    <w:p w14:paraId="6729932B" w14:textId="77777777" w:rsidR="000F7FAF" w:rsidRPr="004A012F" w:rsidRDefault="000F7FAF" w:rsidP="00005F3B">
      <w:pPr>
        <w:pStyle w:val="NoSpacing"/>
        <w:rPr>
          <w:i/>
          <w:sz w:val="24"/>
          <w:szCs w:val="24"/>
        </w:rPr>
      </w:pPr>
      <w:r w:rsidRPr="004A012F">
        <w:rPr>
          <w:i/>
          <w:sz w:val="24"/>
          <w:szCs w:val="24"/>
        </w:rPr>
        <w:t xml:space="preserve">Obrazovanje odraslih: </w:t>
      </w:r>
    </w:p>
    <w:p w14:paraId="40FFBA8D" w14:textId="77777777" w:rsidR="000F7FAF" w:rsidRDefault="000F7FAF" w:rsidP="00EF40F7">
      <w:pPr>
        <w:pStyle w:val="NoSpacing"/>
        <w:numPr>
          <w:ilvl w:val="0"/>
          <w:numId w:val="17"/>
        </w:numPr>
        <w:rPr>
          <w:sz w:val="24"/>
          <w:szCs w:val="24"/>
        </w:rPr>
      </w:pPr>
      <w:r w:rsidRPr="00005F3B">
        <w:rPr>
          <w:sz w:val="24"/>
          <w:szCs w:val="24"/>
        </w:rPr>
        <w:t xml:space="preserve">Snježana Lukač, dipl.oec. - voditeljica obrazovanja odraslih </w:t>
      </w:r>
    </w:p>
    <w:p w14:paraId="2DA49C93" w14:textId="77777777" w:rsidR="000F7FAF" w:rsidRDefault="000F7FAF" w:rsidP="00430735">
      <w:pPr>
        <w:pStyle w:val="NoSpacing"/>
        <w:rPr>
          <w:sz w:val="24"/>
          <w:szCs w:val="24"/>
        </w:rPr>
      </w:pPr>
    </w:p>
    <w:p w14:paraId="1F1775B7" w14:textId="77777777" w:rsidR="000F7FAF" w:rsidRDefault="000F7FAF" w:rsidP="00430735">
      <w:pPr>
        <w:pStyle w:val="NoSpacing"/>
        <w:rPr>
          <w:sz w:val="24"/>
          <w:szCs w:val="24"/>
        </w:rPr>
      </w:pPr>
    </w:p>
    <w:p w14:paraId="620BBDCD" w14:textId="77777777" w:rsidR="000F7FAF" w:rsidRDefault="000F7FAF" w:rsidP="00430735">
      <w:pPr>
        <w:pStyle w:val="NoSpacing"/>
        <w:rPr>
          <w:sz w:val="24"/>
          <w:szCs w:val="24"/>
        </w:rPr>
      </w:pPr>
    </w:p>
    <w:p w14:paraId="777D56E2" w14:textId="77777777" w:rsidR="000F7FAF" w:rsidRDefault="000F7FAF" w:rsidP="00430735">
      <w:pPr>
        <w:pStyle w:val="NoSpacing"/>
        <w:rPr>
          <w:sz w:val="24"/>
          <w:szCs w:val="24"/>
        </w:rPr>
      </w:pPr>
    </w:p>
    <w:p w14:paraId="1E7B0E25" w14:textId="77777777" w:rsidR="000F7FAF" w:rsidRDefault="000F7FAF" w:rsidP="00430735">
      <w:pPr>
        <w:pStyle w:val="NoSpacing"/>
        <w:rPr>
          <w:sz w:val="24"/>
          <w:szCs w:val="24"/>
        </w:rPr>
      </w:pPr>
    </w:p>
    <w:p w14:paraId="71DA6699" w14:textId="77777777" w:rsidR="000F7FAF" w:rsidRDefault="000F7FAF" w:rsidP="00430735">
      <w:pPr>
        <w:pStyle w:val="NoSpacing"/>
        <w:rPr>
          <w:sz w:val="24"/>
          <w:szCs w:val="24"/>
        </w:rPr>
      </w:pPr>
    </w:p>
    <w:p w14:paraId="629EEE85" w14:textId="77777777" w:rsidR="000F7FAF" w:rsidRDefault="000F7FAF" w:rsidP="00430735">
      <w:pPr>
        <w:pStyle w:val="NoSpacing"/>
        <w:rPr>
          <w:sz w:val="24"/>
          <w:szCs w:val="24"/>
        </w:rPr>
      </w:pPr>
    </w:p>
    <w:p w14:paraId="063156BC" w14:textId="77777777" w:rsidR="000F7FAF" w:rsidRDefault="000F7FAF" w:rsidP="00430735">
      <w:pPr>
        <w:pStyle w:val="NoSpacing"/>
        <w:rPr>
          <w:sz w:val="24"/>
          <w:szCs w:val="24"/>
        </w:rPr>
      </w:pPr>
    </w:p>
    <w:p w14:paraId="2DD92BC9" w14:textId="77777777" w:rsidR="000F7FAF" w:rsidRDefault="000F7FAF" w:rsidP="00430735">
      <w:pPr>
        <w:pStyle w:val="NoSpacing"/>
        <w:rPr>
          <w:sz w:val="24"/>
          <w:szCs w:val="24"/>
        </w:rPr>
      </w:pPr>
    </w:p>
    <w:p w14:paraId="7F718E6A" w14:textId="77777777" w:rsidR="000F7FAF" w:rsidRDefault="000F7FAF" w:rsidP="00430735">
      <w:pPr>
        <w:pStyle w:val="NoSpacing"/>
        <w:rPr>
          <w:sz w:val="24"/>
          <w:szCs w:val="24"/>
        </w:rPr>
      </w:pPr>
    </w:p>
    <w:p w14:paraId="427174E4" w14:textId="77777777" w:rsidR="000F7FAF" w:rsidRDefault="000F7FAF" w:rsidP="00430735">
      <w:pPr>
        <w:pStyle w:val="NoSpacing"/>
        <w:rPr>
          <w:sz w:val="24"/>
          <w:szCs w:val="24"/>
        </w:rPr>
      </w:pPr>
    </w:p>
    <w:p w14:paraId="159E1663" w14:textId="77777777" w:rsidR="000F7FAF" w:rsidRDefault="000F7FAF" w:rsidP="00430735">
      <w:pPr>
        <w:pStyle w:val="NoSpacing"/>
        <w:rPr>
          <w:sz w:val="24"/>
          <w:szCs w:val="24"/>
        </w:rPr>
      </w:pPr>
    </w:p>
    <w:p w14:paraId="6CCD9959" w14:textId="77777777" w:rsidR="000F7FAF" w:rsidRDefault="000F7FAF" w:rsidP="00430735">
      <w:pPr>
        <w:pStyle w:val="NoSpacing"/>
        <w:rPr>
          <w:sz w:val="24"/>
          <w:szCs w:val="24"/>
        </w:rPr>
      </w:pPr>
    </w:p>
    <w:p w14:paraId="2680CCD1" w14:textId="77777777" w:rsidR="000F7FAF" w:rsidRDefault="000F7FAF" w:rsidP="00430735">
      <w:pPr>
        <w:pStyle w:val="NoSpacing"/>
        <w:rPr>
          <w:sz w:val="24"/>
          <w:szCs w:val="24"/>
        </w:rPr>
      </w:pPr>
    </w:p>
    <w:p w14:paraId="363E2D8A" w14:textId="77777777" w:rsidR="000F7FAF" w:rsidRDefault="000F7FAF" w:rsidP="00430735">
      <w:pPr>
        <w:pStyle w:val="NoSpacing"/>
        <w:rPr>
          <w:sz w:val="24"/>
          <w:szCs w:val="24"/>
        </w:rPr>
      </w:pPr>
    </w:p>
    <w:p w14:paraId="0A65E925" w14:textId="77777777" w:rsidR="000F7FAF" w:rsidRDefault="000F7FAF" w:rsidP="00430735">
      <w:pPr>
        <w:pStyle w:val="NoSpacing"/>
        <w:rPr>
          <w:sz w:val="24"/>
          <w:szCs w:val="24"/>
        </w:rPr>
      </w:pPr>
    </w:p>
    <w:p w14:paraId="02ADD409" w14:textId="77777777" w:rsidR="000F7FAF" w:rsidRDefault="000F7FAF" w:rsidP="00430735">
      <w:pPr>
        <w:pStyle w:val="NoSpacing"/>
        <w:rPr>
          <w:sz w:val="24"/>
          <w:szCs w:val="24"/>
        </w:rPr>
      </w:pPr>
    </w:p>
    <w:p w14:paraId="61AC1B75" w14:textId="77777777" w:rsidR="000F7FAF" w:rsidRDefault="000F7FAF" w:rsidP="00430735">
      <w:pPr>
        <w:pStyle w:val="NoSpacing"/>
        <w:rPr>
          <w:sz w:val="24"/>
          <w:szCs w:val="24"/>
        </w:rPr>
      </w:pPr>
    </w:p>
    <w:p w14:paraId="22A64E92" w14:textId="77777777" w:rsidR="000F7FAF" w:rsidRDefault="000F7FAF" w:rsidP="00430735">
      <w:pPr>
        <w:pStyle w:val="NoSpacing"/>
        <w:rPr>
          <w:sz w:val="24"/>
          <w:szCs w:val="24"/>
        </w:rPr>
      </w:pPr>
    </w:p>
    <w:p w14:paraId="6120F334" w14:textId="77777777" w:rsidR="00827DC2" w:rsidRDefault="00827DC2" w:rsidP="00430735">
      <w:pPr>
        <w:pStyle w:val="NoSpacing"/>
        <w:rPr>
          <w:sz w:val="24"/>
          <w:szCs w:val="24"/>
        </w:rPr>
      </w:pPr>
    </w:p>
    <w:p w14:paraId="481F0C9F" w14:textId="77777777" w:rsidR="00827DC2" w:rsidRDefault="00827DC2" w:rsidP="00430735">
      <w:pPr>
        <w:pStyle w:val="NoSpacing"/>
        <w:rPr>
          <w:sz w:val="24"/>
          <w:szCs w:val="24"/>
        </w:rPr>
      </w:pPr>
    </w:p>
    <w:p w14:paraId="6A341DD4" w14:textId="77777777" w:rsidR="00827DC2" w:rsidRDefault="00827DC2" w:rsidP="00430735">
      <w:pPr>
        <w:pStyle w:val="NoSpacing"/>
        <w:rPr>
          <w:sz w:val="24"/>
          <w:szCs w:val="24"/>
        </w:rPr>
      </w:pPr>
    </w:p>
    <w:p w14:paraId="6C6947B2" w14:textId="77777777" w:rsidR="000417EB" w:rsidRDefault="000417EB" w:rsidP="00430735">
      <w:pPr>
        <w:pStyle w:val="NoSpacing"/>
        <w:rPr>
          <w:sz w:val="24"/>
          <w:szCs w:val="24"/>
        </w:rPr>
      </w:pPr>
    </w:p>
    <w:p w14:paraId="1DF07745" w14:textId="77777777" w:rsidR="000417EB" w:rsidRDefault="000417EB" w:rsidP="00430735">
      <w:pPr>
        <w:pStyle w:val="NoSpacing"/>
        <w:rPr>
          <w:sz w:val="24"/>
          <w:szCs w:val="24"/>
        </w:rPr>
      </w:pPr>
    </w:p>
    <w:p w14:paraId="5162EB34" w14:textId="77777777" w:rsidR="000F7FAF" w:rsidRDefault="000F7FAF" w:rsidP="00430735">
      <w:pPr>
        <w:pStyle w:val="NoSpacing"/>
        <w:rPr>
          <w:sz w:val="24"/>
          <w:szCs w:val="24"/>
        </w:rPr>
      </w:pPr>
    </w:p>
    <w:p w14:paraId="5AE61231" w14:textId="77777777" w:rsidR="000F7FAF" w:rsidRDefault="000F7FAF" w:rsidP="00430735">
      <w:pPr>
        <w:pStyle w:val="NoSpacing"/>
        <w:rPr>
          <w:sz w:val="24"/>
          <w:szCs w:val="24"/>
        </w:rPr>
      </w:pPr>
    </w:p>
    <w:p w14:paraId="4754B5A5" w14:textId="77777777" w:rsidR="000F7FAF" w:rsidRPr="00862BCE" w:rsidRDefault="000F7FAF" w:rsidP="00862BCE">
      <w:pPr>
        <w:pStyle w:val="NoSpacing"/>
        <w:jc w:val="center"/>
        <w:rPr>
          <w:b/>
          <w:sz w:val="48"/>
          <w:szCs w:val="48"/>
        </w:rPr>
      </w:pPr>
      <w:r w:rsidRPr="00862BCE">
        <w:rPr>
          <w:b/>
          <w:sz w:val="48"/>
          <w:szCs w:val="48"/>
        </w:rPr>
        <w:t>POPIS RAZREDA I RAZREDNIKA</w:t>
      </w:r>
    </w:p>
    <w:p w14:paraId="17C95E99" w14:textId="77777777" w:rsidR="000F7FAF" w:rsidRDefault="000F7FAF" w:rsidP="00862BCE">
      <w:pPr>
        <w:pStyle w:val="NoSpacing"/>
        <w:rPr>
          <w:sz w:val="24"/>
          <w:szCs w:val="24"/>
        </w:rPr>
      </w:pPr>
    </w:p>
    <w:p w14:paraId="233EDD63" w14:textId="77777777" w:rsidR="000F7FAF" w:rsidRDefault="000F7FAF" w:rsidP="00862BCE">
      <w:pPr>
        <w:pStyle w:val="NoSpacing"/>
        <w:rPr>
          <w:sz w:val="24"/>
          <w:szCs w:val="24"/>
        </w:rPr>
      </w:pPr>
    </w:p>
    <w:p w14:paraId="3DBFF595" w14:textId="77777777" w:rsidR="000F7FAF" w:rsidRDefault="000F7FAF" w:rsidP="00862BCE">
      <w:pPr>
        <w:pStyle w:val="NoSpacing"/>
        <w:rPr>
          <w:sz w:val="24"/>
          <w:szCs w:val="24"/>
        </w:rPr>
      </w:pPr>
    </w:p>
    <w:p w14:paraId="083D2E13" w14:textId="77777777" w:rsidR="000F7FAF" w:rsidRDefault="000F7FAF" w:rsidP="00862BCE">
      <w:pPr>
        <w:pStyle w:val="NoSpacing"/>
        <w:rPr>
          <w:sz w:val="24"/>
          <w:szCs w:val="24"/>
        </w:rPr>
      </w:pPr>
    </w:p>
    <w:p w14:paraId="2E1D3352" w14:textId="77777777" w:rsidR="000F7FAF" w:rsidRDefault="000F7FAF" w:rsidP="00862BCE">
      <w:pPr>
        <w:pStyle w:val="NoSpacing"/>
        <w:rPr>
          <w:sz w:val="24"/>
          <w:szCs w:val="24"/>
        </w:rPr>
      </w:pPr>
    </w:p>
    <w:p w14:paraId="31468EE8" w14:textId="77777777" w:rsidR="000F7FAF" w:rsidRDefault="000F7FAF" w:rsidP="00862BCE">
      <w:pPr>
        <w:pStyle w:val="NoSpacing"/>
        <w:rPr>
          <w:sz w:val="24"/>
          <w:szCs w:val="24"/>
        </w:rPr>
      </w:pPr>
    </w:p>
    <w:p w14:paraId="7AE52402" w14:textId="77777777" w:rsidR="000F7FAF" w:rsidRDefault="000F7FAF" w:rsidP="00862BCE">
      <w:pPr>
        <w:pStyle w:val="NoSpacing"/>
        <w:rPr>
          <w:sz w:val="24"/>
          <w:szCs w:val="24"/>
        </w:rPr>
      </w:pPr>
    </w:p>
    <w:p w14:paraId="43A356BD" w14:textId="77777777" w:rsidR="000F7FAF" w:rsidRDefault="000F7FAF" w:rsidP="00862BCE">
      <w:pPr>
        <w:pStyle w:val="NoSpacing"/>
        <w:rPr>
          <w:sz w:val="24"/>
          <w:szCs w:val="24"/>
        </w:rPr>
      </w:pPr>
    </w:p>
    <w:p w14:paraId="6C436DCB" w14:textId="77777777" w:rsidR="000F7FAF" w:rsidRDefault="000F7FAF" w:rsidP="00862BCE">
      <w:pPr>
        <w:pStyle w:val="NoSpacing"/>
        <w:rPr>
          <w:sz w:val="24"/>
          <w:szCs w:val="24"/>
        </w:rPr>
      </w:pPr>
    </w:p>
    <w:p w14:paraId="71D7FC7B" w14:textId="77777777" w:rsidR="000F7FAF" w:rsidRDefault="000F7FAF" w:rsidP="00862BCE">
      <w:pPr>
        <w:pStyle w:val="NoSpacing"/>
        <w:rPr>
          <w:sz w:val="24"/>
          <w:szCs w:val="24"/>
        </w:rPr>
      </w:pPr>
    </w:p>
    <w:p w14:paraId="05FDDEB7" w14:textId="77777777" w:rsidR="000F7FAF" w:rsidRDefault="000F7FAF" w:rsidP="00862BCE">
      <w:pPr>
        <w:pStyle w:val="NoSpacing"/>
        <w:rPr>
          <w:sz w:val="24"/>
          <w:szCs w:val="24"/>
        </w:rPr>
      </w:pPr>
    </w:p>
    <w:p w14:paraId="7755D8D6" w14:textId="77777777" w:rsidR="000F7FAF" w:rsidRDefault="000F7FAF" w:rsidP="00862BCE">
      <w:pPr>
        <w:pStyle w:val="NoSpacing"/>
        <w:rPr>
          <w:sz w:val="24"/>
          <w:szCs w:val="24"/>
        </w:rPr>
      </w:pPr>
    </w:p>
    <w:p w14:paraId="336C7916" w14:textId="77777777" w:rsidR="000F7FAF" w:rsidRDefault="000F7FAF" w:rsidP="00862BCE">
      <w:pPr>
        <w:pStyle w:val="NoSpacing"/>
        <w:rPr>
          <w:sz w:val="24"/>
          <w:szCs w:val="24"/>
        </w:rPr>
      </w:pPr>
    </w:p>
    <w:p w14:paraId="636E17D5" w14:textId="77777777" w:rsidR="000F7FAF" w:rsidRDefault="000F7FAF" w:rsidP="00862BCE">
      <w:pPr>
        <w:pStyle w:val="NoSpacing"/>
        <w:rPr>
          <w:sz w:val="24"/>
          <w:szCs w:val="24"/>
        </w:rPr>
      </w:pPr>
    </w:p>
    <w:p w14:paraId="1195343A" w14:textId="77777777" w:rsidR="000F7FAF" w:rsidRDefault="000F7FAF" w:rsidP="00862BCE">
      <w:pPr>
        <w:pStyle w:val="NoSpacing"/>
        <w:rPr>
          <w:sz w:val="24"/>
          <w:szCs w:val="24"/>
        </w:rPr>
      </w:pPr>
    </w:p>
    <w:p w14:paraId="2401537D" w14:textId="77777777" w:rsidR="000F7FAF" w:rsidRDefault="000F7FAF" w:rsidP="00862BCE">
      <w:pPr>
        <w:pStyle w:val="NoSpacing"/>
        <w:rPr>
          <w:sz w:val="24"/>
          <w:szCs w:val="24"/>
        </w:rPr>
      </w:pPr>
    </w:p>
    <w:p w14:paraId="61ECA1A6" w14:textId="77777777" w:rsidR="000F7FAF" w:rsidRDefault="000F7FAF" w:rsidP="00862BCE">
      <w:pPr>
        <w:pStyle w:val="NoSpacing"/>
        <w:rPr>
          <w:sz w:val="24"/>
          <w:szCs w:val="24"/>
        </w:rPr>
      </w:pPr>
    </w:p>
    <w:p w14:paraId="4E0242D5" w14:textId="77777777" w:rsidR="000F7FAF" w:rsidRDefault="000F7FAF" w:rsidP="00862BCE">
      <w:pPr>
        <w:pStyle w:val="NoSpacing"/>
        <w:rPr>
          <w:sz w:val="24"/>
          <w:szCs w:val="24"/>
        </w:rPr>
      </w:pPr>
    </w:p>
    <w:p w14:paraId="47CAC3F0" w14:textId="77777777" w:rsidR="000F7FAF" w:rsidRDefault="000F7FAF" w:rsidP="00862BCE">
      <w:pPr>
        <w:pStyle w:val="NoSpacing"/>
        <w:rPr>
          <w:sz w:val="24"/>
          <w:szCs w:val="24"/>
        </w:rPr>
      </w:pPr>
    </w:p>
    <w:p w14:paraId="48CBB0DE" w14:textId="77777777" w:rsidR="000F7FAF" w:rsidRDefault="000F7FAF" w:rsidP="00862BCE">
      <w:pPr>
        <w:pStyle w:val="NoSpacing"/>
        <w:rPr>
          <w:sz w:val="24"/>
          <w:szCs w:val="24"/>
        </w:rPr>
      </w:pPr>
    </w:p>
    <w:p w14:paraId="494D16F4" w14:textId="77777777" w:rsidR="000F7FAF" w:rsidRDefault="000F7FAF" w:rsidP="00862BCE">
      <w:pPr>
        <w:pStyle w:val="NoSpacing"/>
        <w:rPr>
          <w:sz w:val="24"/>
          <w:szCs w:val="24"/>
        </w:rPr>
      </w:pPr>
    </w:p>
    <w:p w14:paraId="2D767478" w14:textId="77777777" w:rsidR="000F7FAF" w:rsidRDefault="000F7FAF" w:rsidP="00862BCE">
      <w:pPr>
        <w:pStyle w:val="NoSpacing"/>
        <w:rPr>
          <w:sz w:val="24"/>
          <w:szCs w:val="24"/>
        </w:rPr>
      </w:pPr>
    </w:p>
    <w:p w14:paraId="345EF3AA" w14:textId="77777777" w:rsidR="000F7FAF" w:rsidRDefault="000F7FAF" w:rsidP="00862BCE">
      <w:pPr>
        <w:pStyle w:val="NoSpacing"/>
        <w:rPr>
          <w:sz w:val="24"/>
          <w:szCs w:val="24"/>
        </w:rPr>
      </w:pPr>
    </w:p>
    <w:p w14:paraId="39B692F4" w14:textId="77777777" w:rsidR="000F7FAF" w:rsidRDefault="000F7FAF" w:rsidP="00862BCE">
      <w:pPr>
        <w:pStyle w:val="NoSpacing"/>
        <w:rPr>
          <w:sz w:val="24"/>
          <w:szCs w:val="24"/>
        </w:rPr>
      </w:pPr>
    </w:p>
    <w:p w14:paraId="2C307E72" w14:textId="77777777" w:rsidR="000F7FAF" w:rsidRDefault="000F7FAF" w:rsidP="00862BCE">
      <w:pPr>
        <w:pStyle w:val="NoSpacing"/>
        <w:rPr>
          <w:sz w:val="24"/>
          <w:szCs w:val="24"/>
        </w:rPr>
      </w:pPr>
    </w:p>
    <w:p w14:paraId="5B6FB327" w14:textId="77777777" w:rsidR="000F7FAF" w:rsidRDefault="000F7FAF" w:rsidP="00862BCE">
      <w:pPr>
        <w:pStyle w:val="NoSpacing"/>
        <w:rPr>
          <w:sz w:val="24"/>
          <w:szCs w:val="24"/>
        </w:rPr>
      </w:pPr>
    </w:p>
    <w:p w14:paraId="6738D3E7" w14:textId="77777777" w:rsidR="000F7FAF" w:rsidRDefault="000F7FAF" w:rsidP="00862BCE">
      <w:pPr>
        <w:pStyle w:val="NoSpacing"/>
        <w:rPr>
          <w:sz w:val="24"/>
          <w:szCs w:val="24"/>
        </w:rPr>
      </w:pPr>
    </w:p>
    <w:p w14:paraId="0A2644F9" w14:textId="77777777" w:rsidR="000F7FAF" w:rsidRDefault="000F7FAF" w:rsidP="00862BCE">
      <w:pPr>
        <w:pStyle w:val="NoSpacing"/>
        <w:rPr>
          <w:sz w:val="24"/>
          <w:szCs w:val="24"/>
        </w:rPr>
      </w:pPr>
    </w:p>
    <w:p w14:paraId="7930C830" w14:textId="77777777" w:rsidR="000F7FAF" w:rsidRDefault="000F7FAF" w:rsidP="00862BCE">
      <w:pPr>
        <w:pStyle w:val="NoSpacing"/>
        <w:rPr>
          <w:sz w:val="24"/>
          <w:szCs w:val="24"/>
        </w:rPr>
      </w:pPr>
    </w:p>
    <w:p w14:paraId="5F7CE16E" w14:textId="77777777" w:rsidR="000F7FAF" w:rsidRDefault="000F7FAF" w:rsidP="00862BCE">
      <w:pPr>
        <w:pStyle w:val="NoSpacing"/>
        <w:rPr>
          <w:sz w:val="24"/>
          <w:szCs w:val="24"/>
        </w:rPr>
      </w:pPr>
    </w:p>
    <w:p w14:paraId="54E12CE0" w14:textId="77777777" w:rsidR="009876ED" w:rsidRDefault="009876ED" w:rsidP="00862BCE">
      <w:pPr>
        <w:pStyle w:val="NoSpacing"/>
        <w:rPr>
          <w:sz w:val="24"/>
          <w:szCs w:val="24"/>
        </w:rPr>
      </w:pPr>
    </w:p>
    <w:p w14:paraId="5D836723" w14:textId="77777777" w:rsidR="0058408A" w:rsidRDefault="0058408A" w:rsidP="00862BCE">
      <w:pPr>
        <w:pStyle w:val="NoSpacing"/>
        <w:rPr>
          <w:sz w:val="24"/>
          <w:szCs w:val="24"/>
        </w:rPr>
      </w:pPr>
    </w:p>
    <w:p w14:paraId="15189AC9" w14:textId="77777777" w:rsidR="0058408A" w:rsidRDefault="0058408A" w:rsidP="00862BCE">
      <w:pPr>
        <w:pStyle w:val="NoSpacing"/>
        <w:rPr>
          <w:sz w:val="24"/>
          <w:szCs w:val="24"/>
        </w:rPr>
      </w:pPr>
    </w:p>
    <w:p w14:paraId="6BF6C82A" w14:textId="77777777" w:rsidR="009A0F94" w:rsidRDefault="009A0F94" w:rsidP="00862BCE">
      <w:pPr>
        <w:pStyle w:val="NoSpacing"/>
        <w:rPr>
          <w:sz w:val="24"/>
          <w:szCs w:val="24"/>
        </w:rPr>
      </w:pPr>
    </w:p>
    <w:p w14:paraId="7569E778" w14:textId="2DFC000E" w:rsidR="000F7FAF" w:rsidRPr="00862BCE" w:rsidRDefault="000F7FAF" w:rsidP="00862BCE">
      <w:pPr>
        <w:pStyle w:val="NoSpacing"/>
        <w:rPr>
          <w:b/>
          <w:sz w:val="24"/>
          <w:szCs w:val="24"/>
        </w:rPr>
      </w:pPr>
      <w:r w:rsidRPr="00862BCE">
        <w:rPr>
          <w:b/>
          <w:sz w:val="24"/>
          <w:szCs w:val="24"/>
        </w:rPr>
        <w:lastRenderedPageBreak/>
        <w:t>POPIS RAZ</w:t>
      </w:r>
      <w:r w:rsidR="0058408A">
        <w:rPr>
          <w:b/>
          <w:sz w:val="24"/>
          <w:szCs w:val="24"/>
        </w:rPr>
        <w:t>REDA I RAZREDNIKA (ŠK. GOD. 20</w:t>
      </w:r>
      <w:r w:rsidR="00061845">
        <w:rPr>
          <w:b/>
          <w:sz w:val="24"/>
          <w:szCs w:val="24"/>
        </w:rPr>
        <w:t>20</w:t>
      </w:r>
      <w:r w:rsidR="0058408A">
        <w:rPr>
          <w:b/>
          <w:sz w:val="24"/>
          <w:szCs w:val="24"/>
        </w:rPr>
        <w:t>./202</w:t>
      </w:r>
      <w:r w:rsidR="00061845">
        <w:rPr>
          <w:b/>
          <w:sz w:val="24"/>
          <w:szCs w:val="24"/>
        </w:rPr>
        <w:t>1</w:t>
      </w:r>
      <w:r w:rsidRPr="00862BCE">
        <w:rPr>
          <w:b/>
          <w:sz w:val="24"/>
          <w:szCs w:val="24"/>
        </w:rPr>
        <w:t xml:space="preserve">.) </w:t>
      </w:r>
    </w:p>
    <w:p w14:paraId="7AE1DC4E" w14:textId="77777777" w:rsidR="000F7FAF" w:rsidRDefault="000F7FAF" w:rsidP="00005F3B">
      <w:pPr>
        <w:pStyle w:val="NoSpacing"/>
        <w:rPr>
          <w:sz w:val="24"/>
          <w:szCs w:val="24"/>
        </w:rPr>
      </w:pPr>
    </w:p>
    <w:p w14:paraId="45CD83F6" w14:textId="77777777" w:rsidR="000F7FAF" w:rsidRDefault="000F7FAF" w:rsidP="00005F3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gridCol w:w="4077"/>
      </w:tblGrid>
      <w:tr w:rsidR="00080E6C" w:rsidRPr="0019233D" w14:paraId="22AAC047" w14:textId="77777777" w:rsidTr="009D119A">
        <w:tc>
          <w:tcPr>
            <w:tcW w:w="1668" w:type="dxa"/>
            <w:shd w:val="clear" w:color="auto" w:fill="BFBFBF"/>
          </w:tcPr>
          <w:p w14:paraId="784C564C" w14:textId="77777777" w:rsidR="00080E6C" w:rsidRPr="0019233D" w:rsidRDefault="00080E6C" w:rsidP="008E1AB9">
            <w:pPr>
              <w:pStyle w:val="NoSpacing"/>
              <w:jc w:val="center"/>
              <w:rPr>
                <w:b/>
                <w:sz w:val="24"/>
                <w:szCs w:val="24"/>
              </w:rPr>
            </w:pPr>
            <w:r w:rsidRPr="0019233D">
              <w:rPr>
                <w:b/>
                <w:sz w:val="24"/>
                <w:szCs w:val="24"/>
              </w:rPr>
              <w:t>RAZRED</w:t>
            </w:r>
          </w:p>
        </w:tc>
        <w:tc>
          <w:tcPr>
            <w:tcW w:w="3543" w:type="dxa"/>
            <w:shd w:val="clear" w:color="auto" w:fill="BFBFBF"/>
          </w:tcPr>
          <w:p w14:paraId="23978AF6" w14:textId="77777777" w:rsidR="00080E6C" w:rsidRPr="0019233D" w:rsidRDefault="00080E6C" w:rsidP="008E1AB9">
            <w:pPr>
              <w:pStyle w:val="NoSpacing"/>
              <w:jc w:val="center"/>
              <w:rPr>
                <w:b/>
                <w:sz w:val="24"/>
                <w:szCs w:val="24"/>
              </w:rPr>
            </w:pPr>
            <w:r w:rsidRPr="0019233D">
              <w:rPr>
                <w:b/>
                <w:sz w:val="24"/>
                <w:szCs w:val="24"/>
              </w:rPr>
              <w:t>RAZREDNIK</w:t>
            </w:r>
          </w:p>
        </w:tc>
        <w:tc>
          <w:tcPr>
            <w:tcW w:w="4077" w:type="dxa"/>
            <w:shd w:val="clear" w:color="auto" w:fill="BFBFBF"/>
          </w:tcPr>
          <w:p w14:paraId="07BAC1D5" w14:textId="77777777" w:rsidR="00080E6C" w:rsidRPr="0019233D" w:rsidRDefault="00080E6C" w:rsidP="008E1AB9">
            <w:pPr>
              <w:pStyle w:val="NoSpacing"/>
              <w:jc w:val="center"/>
              <w:rPr>
                <w:b/>
                <w:sz w:val="24"/>
                <w:szCs w:val="24"/>
              </w:rPr>
            </w:pPr>
            <w:r w:rsidRPr="0019233D">
              <w:rPr>
                <w:b/>
                <w:sz w:val="24"/>
                <w:szCs w:val="24"/>
              </w:rPr>
              <w:t>ZAMJENIK</w:t>
            </w:r>
          </w:p>
        </w:tc>
      </w:tr>
      <w:tr w:rsidR="009A0F94" w:rsidRPr="0019233D" w14:paraId="173E6C57" w14:textId="77777777" w:rsidTr="00A863ED">
        <w:tc>
          <w:tcPr>
            <w:tcW w:w="1668" w:type="dxa"/>
          </w:tcPr>
          <w:p w14:paraId="0B9F2A9B" w14:textId="77777777" w:rsidR="009A0F94" w:rsidRPr="0019233D" w:rsidRDefault="009A0F94" w:rsidP="009A0F94">
            <w:pPr>
              <w:pStyle w:val="NoSpacing"/>
              <w:jc w:val="center"/>
              <w:rPr>
                <w:sz w:val="24"/>
                <w:szCs w:val="24"/>
              </w:rPr>
            </w:pPr>
            <w:r>
              <w:rPr>
                <w:sz w:val="24"/>
                <w:szCs w:val="24"/>
              </w:rPr>
              <w:t>1</w:t>
            </w:r>
            <w:r w:rsidRPr="0019233D">
              <w:rPr>
                <w:sz w:val="24"/>
                <w:szCs w:val="24"/>
              </w:rPr>
              <w:t>A</w:t>
            </w:r>
          </w:p>
        </w:tc>
        <w:tc>
          <w:tcPr>
            <w:tcW w:w="3543" w:type="dxa"/>
          </w:tcPr>
          <w:p w14:paraId="7432225F" w14:textId="77777777" w:rsidR="009A0F94" w:rsidRPr="009D119A" w:rsidRDefault="005F45E2" w:rsidP="0058408A">
            <w:pPr>
              <w:pStyle w:val="NoSpacing"/>
              <w:jc w:val="center"/>
              <w:rPr>
                <w:rFonts w:asciiTheme="minorHAnsi" w:hAnsiTheme="minorHAnsi"/>
                <w:sz w:val="24"/>
                <w:szCs w:val="24"/>
              </w:rPr>
            </w:pPr>
            <w:r w:rsidRPr="005F45E2">
              <w:rPr>
                <w:sz w:val="24"/>
                <w:szCs w:val="24"/>
              </w:rPr>
              <w:t xml:space="preserve">Draga Dolenec Gashi </w:t>
            </w:r>
          </w:p>
        </w:tc>
        <w:tc>
          <w:tcPr>
            <w:tcW w:w="4077" w:type="dxa"/>
            <w:shd w:val="clear" w:color="auto" w:fill="FFFFFF" w:themeFill="background1"/>
          </w:tcPr>
          <w:p w14:paraId="425D7AD7" w14:textId="77777777" w:rsidR="009A0F94" w:rsidRPr="009A0F94" w:rsidRDefault="00675279" w:rsidP="008B3A0B">
            <w:pPr>
              <w:spacing w:after="0" w:line="240" w:lineRule="auto"/>
              <w:jc w:val="center"/>
              <w:rPr>
                <w:sz w:val="24"/>
                <w:szCs w:val="24"/>
              </w:rPr>
            </w:pPr>
            <w:r w:rsidRPr="00675279">
              <w:rPr>
                <w:sz w:val="24"/>
                <w:szCs w:val="24"/>
              </w:rPr>
              <w:t xml:space="preserve">Diana Singer </w:t>
            </w:r>
          </w:p>
        </w:tc>
      </w:tr>
      <w:tr w:rsidR="009A0F94" w:rsidRPr="0019233D" w14:paraId="42187E99" w14:textId="77777777" w:rsidTr="00A863ED">
        <w:tc>
          <w:tcPr>
            <w:tcW w:w="1668" w:type="dxa"/>
          </w:tcPr>
          <w:p w14:paraId="50CEFE1A" w14:textId="77777777" w:rsidR="009A0F94" w:rsidRPr="0019233D" w:rsidRDefault="009A0F94" w:rsidP="009A0F94">
            <w:pPr>
              <w:pStyle w:val="NoSpacing"/>
              <w:jc w:val="center"/>
              <w:rPr>
                <w:sz w:val="24"/>
                <w:szCs w:val="24"/>
              </w:rPr>
            </w:pPr>
            <w:r>
              <w:rPr>
                <w:sz w:val="24"/>
                <w:szCs w:val="24"/>
              </w:rPr>
              <w:t>1</w:t>
            </w:r>
            <w:r w:rsidRPr="0019233D">
              <w:rPr>
                <w:sz w:val="24"/>
                <w:szCs w:val="24"/>
              </w:rPr>
              <w:t>B</w:t>
            </w:r>
          </w:p>
        </w:tc>
        <w:tc>
          <w:tcPr>
            <w:tcW w:w="3543" w:type="dxa"/>
          </w:tcPr>
          <w:p w14:paraId="2FF703A3" w14:textId="77777777" w:rsidR="009A0F94" w:rsidRPr="009D119A" w:rsidRDefault="005F45E2" w:rsidP="009E5214">
            <w:pPr>
              <w:pStyle w:val="NoSpacing"/>
              <w:jc w:val="center"/>
              <w:rPr>
                <w:rFonts w:asciiTheme="minorHAnsi" w:hAnsiTheme="minorHAnsi"/>
                <w:sz w:val="24"/>
                <w:szCs w:val="24"/>
              </w:rPr>
            </w:pPr>
            <w:r w:rsidRPr="005F45E2">
              <w:rPr>
                <w:rFonts w:asciiTheme="minorHAnsi" w:hAnsiTheme="minorHAnsi"/>
                <w:sz w:val="24"/>
                <w:szCs w:val="24"/>
              </w:rPr>
              <w:t xml:space="preserve">Marta Perak </w:t>
            </w:r>
          </w:p>
        </w:tc>
        <w:tc>
          <w:tcPr>
            <w:tcW w:w="4077" w:type="dxa"/>
            <w:shd w:val="clear" w:color="auto" w:fill="FFFFFF" w:themeFill="background1"/>
          </w:tcPr>
          <w:p w14:paraId="3253560A" w14:textId="77777777" w:rsidR="009A0F94" w:rsidRPr="009A0F94" w:rsidRDefault="00675279" w:rsidP="009D119A">
            <w:pPr>
              <w:spacing w:after="0" w:line="240" w:lineRule="auto"/>
              <w:jc w:val="center"/>
              <w:rPr>
                <w:sz w:val="24"/>
                <w:szCs w:val="24"/>
              </w:rPr>
            </w:pPr>
            <w:r>
              <w:rPr>
                <w:sz w:val="24"/>
                <w:szCs w:val="24"/>
              </w:rPr>
              <w:t xml:space="preserve">Igor Ipša </w:t>
            </w:r>
          </w:p>
        </w:tc>
      </w:tr>
      <w:tr w:rsidR="009A0F94" w:rsidRPr="0019233D" w14:paraId="666258F9" w14:textId="77777777" w:rsidTr="00A863ED">
        <w:tc>
          <w:tcPr>
            <w:tcW w:w="1668" w:type="dxa"/>
          </w:tcPr>
          <w:p w14:paraId="40BD7991" w14:textId="77777777" w:rsidR="009A0F94" w:rsidRPr="0019233D" w:rsidRDefault="009A0F94" w:rsidP="009A0F94">
            <w:pPr>
              <w:pStyle w:val="NoSpacing"/>
              <w:jc w:val="center"/>
              <w:rPr>
                <w:sz w:val="24"/>
                <w:szCs w:val="24"/>
              </w:rPr>
            </w:pPr>
            <w:r>
              <w:rPr>
                <w:sz w:val="24"/>
                <w:szCs w:val="24"/>
              </w:rPr>
              <w:t>1</w:t>
            </w:r>
            <w:r w:rsidRPr="0019233D">
              <w:rPr>
                <w:sz w:val="24"/>
                <w:szCs w:val="24"/>
              </w:rPr>
              <w:t>C</w:t>
            </w:r>
          </w:p>
        </w:tc>
        <w:tc>
          <w:tcPr>
            <w:tcW w:w="3543" w:type="dxa"/>
          </w:tcPr>
          <w:p w14:paraId="3FED7C2E" w14:textId="77777777" w:rsidR="009A0F94" w:rsidRPr="0019233D" w:rsidRDefault="00675279" w:rsidP="0058408A">
            <w:pPr>
              <w:pStyle w:val="NoSpacing"/>
              <w:jc w:val="center"/>
              <w:rPr>
                <w:sz w:val="24"/>
                <w:szCs w:val="24"/>
              </w:rPr>
            </w:pPr>
            <w:r>
              <w:rPr>
                <w:sz w:val="24"/>
                <w:szCs w:val="24"/>
              </w:rPr>
              <w:t xml:space="preserve">Vlatka Herceg </w:t>
            </w:r>
          </w:p>
        </w:tc>
        <w:tc>
          <w:tcPr>
            <w:tcW w:w="4077" w:type="dxa"/>
            <w:shd w:val="clear" w:color="auto" w:fill="FFFFFF" w:themeFill="background1"/>
          </w:tcPr>
          <w:p w14:paraId="14C1B5A6" w14:textId="77777777" w:rsidR="009A0F94" w:rsidRPr="009A0F94" w:rsidRDefault="00675279" w:rsidP="009D119A">
            <w:pPr>
              <w:spacing w:after="0" w:line="240" w:lineRule="auto"/>
              <w:jc w:val="center"/>
              <w:rPr>
                <w:sz w:val="24"/>
                <w:szCs w:val="24"/>
              </w:rPr>
            </w:pPr>
            <w:r w:rsidRPr="00675279">
              <w:rPr>
                <w:sz w:val="24"/>
                <w:szCs w:val="24"/>
              </w:rPr>
              <w:t>Silvio Jesenković</w:t>
            </w:r>
          </w:p>
        </w:tc>
      </w:tr>
      <w:tr w:rsidR="009A0F94" w:rsidRPr="0019233D" w14:paraId="76E71AA4" w14:textId="77777777" w:rsidTr="00A863ED">
        <w:tc>
          <w:tcPr>
            <w:tcW w:w="1668" w:type="dxa"/>
          </w:tcPr>
          <w:p w14:paraId="65FC4715" w14:textId="77777777" w:rsidR="009A0F94" w:rsidRPr="0019233D" w:rsidRDefault="009A0F94" w:rsidP="009A0F94">
            <w:pPr>
              <w:pStyle w:val="NoSpacing"/>
              <w:jc w:val="center"/>
              <w:rPr>
                <w:sz w:val="24"/>
                <w:szCs w:val="24"/>
              </w:rPr>
            </w:pPr>
            <w:r>
              <w:rPr>
                <w:sz w:val="24"/>
                <w:szCs w:val="24"/>
              </w:rPr>
              <w:t>1</w:t>
            </w:r>
            <w:r w:rsidRPr="0019233D">
              <w:rPr>
                <w:sz w:val="24"/>
                <w:szCs w:val="24"/>
              </w:rPr>
              <w:t>D</w:t>
            </w:r>
          </w:p>
        </w:tc>
        <w:tc>
          <w:tcPr>
            <w:tcW w:w="3543" w:type="dxa"/>
          </w:tcPr>
          <w:p w14:paraId="1A3FEFC9" w14:textId="77777777" w:rsidR="009A0F94" w:rsidRPr="0019233D" w:rsidRDefault="00675279" w:rsidP="009E5214">
            <w:pPr>
              <w:pStyle w:val="NoSpacing"/>
              <w:jc w:val="center"/>
              <w:rPr>
                <w:sz w:val="24"/>
                <w:szCs w:val="24"/>
              </w:rPr>
            </w:pPr>
            <w:r>
              <w:rPr>
                <w:sz w:val="24"/>
                <w:szCs w:val="24"/>
              </w:rPr>
              <w:t>Damir Jurinčić</w:t>
            </w:r>
          </w:p>
        </w:tc>
        <w:tc>
          <w:tcPr>
            <w:tcW w:w="4077" w:type="dxa"/>
            <w:shd w:val="clear" w:color="auto" w:fill="FFFFFF" w:themeFill="background1"/>
          </w:tcPr>
          <w:p w14:paraId="21DEAEDD" w14:textId="77777777" w:rsidR="009A0F94" w:rsidRPr="009A0F94" w:rsidRDefault="00136CBA" w:rsidP="00F2430D">
            <w:pPr>
              <w:spacing w:after="0" w:line="240" w:lineRule="auto"/>
              <w:jc w:val="center"/>
              <w:rPr>
                <w:sz w:val="24"/>
                <w:szCs w:val="24"/>
              </w:rPr>
            </w:pPr>
            <w:r>
              <w:rPr>
                <w:sz w:val="24"/>
                <w:szCs w:val="24"/>
              </w:rPr>
              <w:t>Žarko Gazzari</w:t>
            </w:r>
          </w:p>
        </w:tc>
      </w:tr>
      <w:tr w:rsidR="003943F1" w:rsidRPr="0019233D" w14:paraId="2BD1EEAB" w14:textId="77777777" w:rsidTr="00A863ED">
        <w:tc>
          <w:tcPr>
            <w:tcW w:w="1668" w:type="dxa"/>
          </w:tcPr>
          <w:p w14:paraId="1AF5F4ED" w14:textId="77777777" w:rsidR="003943F1" w:rsidRDefault="003943F1" w:rsidP="009A0F94">
            <w:pPr>
              <w:pStyle w:val="NoSpacing"/>
              <w:jc w:val="center"/>
              <w:rPr>
                <w:sz w:val="24"/>
                <w:szCs w:val="24"/>
              </w:rPr>
            </w:pPr>
            <w:r>
              <w:rPr>
                <w:sz w:val="24"/>
                <w:szCs w:val="24"/>
              </w:rPr>
              <w:t>1E</w:t>
            </w:r>
          </w:p>
        </w:tc>
        <w:tc>
          <w:tcPr>
            <w:tcW w:w="3543" w:type="dxa"/>
          </w:tcPr>
          <w:p w14:paraId="68C1D893" w14:textId="77777777" w:rsidR="003943F1" w:rsidRPr="0019233D" w:rsidRDefault="00675279" w:rsidP="009D119A">
            <w:pPr>
              <w:pStyle w:val="NoSpacing"/>
              <w:jc w:val="center"/>
              <w:rPr>
                <w:sz w:val="24"/>
                <w:szCs w:val="24"/>
              </w:rPr>
            </w:pPr>
            <w:r w:rsidRPr="00675279">
              <w:rPr>
                <w:sz w:val="24"/>
                <w:szCs w:val="24"/>
              </w:rPr>
              <w:t xml:space="preserve">Kristina Pervan </w:t>
            </w:r>
          </w:p>
        </w:tc>
        <w:tc>
          <w:tcPr>
            <w:tcW w:w="4077" w:type="dxa"/>
            <w:shd w:val="clear" w:color="auto" w:fill="FFFFFF" w:themeFill="background1"/>
          </w:tcPr>
          <w:p w14:paraId="6F9E6D3F" w14:textId="77777777" w:rsidR="003943F1" w:rsidRPr="009A0F94" w:rsidRDefault="00136CBA" w:rsidP="00F2430D">
            <w:pPr>
              <w:spacing w:after="0" w:line="240" w:lineRule="auto"/>
              <w:jc w:val="center"/>
              <w:rPr>
                <w:sz w:val="24"/>
                <w:szCs w:val="24"/>
              </w:rPr>
            </w:pPr>
            <w:r>
              <w:rPr>
                <w:sz w:val="24"/>
                <w:szCs w:val="24"/>
              </w:rPr>
              <w:t>Snježana Kovač Mikacinić</w:t>
            </w:r>
          </w:p>
        </w:tc>
      </w:tr>
      <w:tr w:rsidR="000F7FAF" w:rsidRPr="0019233D" w14:paraId="689633A0" w14:textId="77777777" w:rsidTr="00F2430D">
        <w:tc>
          <w:tcPr>
            <w:tcW w:w="1668" w:type="dxa"/>
            <w:shd w:val="clear" w:color="auto" w:fill="BFBFBF"/>
          </w:tcPr>
          <w:p w14:paraId="2FBDD570" w14:textId="77777777" w:rsidR="000F7FAF" w:rsidRPr="0019233D" w:rsidRDefault="000F7FAF" w:rsidP="0019233D">
            <w:pPr>
              <w:pStyle w:val="NoSpacing"/>
              <w:jc w:val="center"/>
              <w:rPr>
                <w:b/>
                <w:sz w:val="24"/>
                <w:szCs w:val="24"/>
              </w:rPr>
            </w:pPr>
          </w:p>
        </w:tc>
        <w:tc>
          <w:tcPr>
            <w:tcW w:w="3543" w:type="dxa"/>
            <w:shd w:val="clear" w:color="auto" w:fill="BFBFBF"/>
          </w:tcPr>
          <w:p w14:paraId="20B1EFD3" w14:textId="77777777" w:rsidR="000F7FAF" w:rsidRPr="0019233D" w:rsidRDefault="000F7FAF" w:rsidP="009D119A">
            <w:pPr>
              <w:pStyle w:val="NoSpacing"/>
              <w:jc w:val="center"/>
              <w:rPr>
                <w:b/>
                <w:sz w:val="24"/>
                <w:szCs w:val="24"/>
              </w:rPr>
            </w:pPr>
          </w:p>
        </w:tc>
        <w:tc>
          <w:tcPr>
            <w:tcW w:w="4077" w:type="dxa"/>
            <w:shd w:val="clear" w:color="auto" w:fill="BFBFBF" w:themeFill="background1" w:themeFillShade="BF"/>
          </w:tcPr>
          <w:p w14:paraId="654A25BA" w14:textId="77777777" w:rsidR="000F7FAF" w:rsidRPr="009A0F94" w:rsidRDefault="000F7FAF" w:rsidP="009D119A">
            <w:pPr>
              <w:pStyle w:val="NoSpacing"/>
              <w:jc w:val="center"/>
              <w:rPr>
                <w:b/>
                <w:sz w:val="24"/>
                <w:szCs w:val="24"/>
              </w:rPr>
            </w:pPr>
          </w:p>
        </w:tc>
      </w:tr>
      <w:tr w:rsidR="009A0F94" w:rsidRPr="0019233D" w14:paraId="76E4A7E1" w14:textId="77777777" w:rsidTr="00A863ED">
        <w:tc>
          <w:tcPr>
            <w:tcW w:w="1668" w:type="dxa"/>
          </w:tcPr>
          <w:p w14:paraId="65475FE8" w14:textId="77777777" w:rsidR="009A0F94" w:rsidRPr="0019233D" w:rsidRDefault="009A0F94" w:rsidP="009A0F94">
            <w:pPr>
              <w:pStyle w:val="NoSpacing"/>
              <w:jc w:val="center"/>
              <w:rPr>
                <w:sz w:val="24"/>
                <w:szCs w:val="24"/>
              </w:rPr>
            </w:pPr>
            <w:r>
              <w:rPr>
                <w:sz w:val="24"/>
                <w:szCs w:val="24"/>
              </w:rPr>
              <w:t>2</w:t>
            </w:r>
            <w:r w:rsidRPr="0019233D">
              <w:rPr>
                <w:sz w:val="24"/>
                <w:szCs w:val="24"/>
              </w:rPr>
              <w:t>A</w:t>
            </w:r>
          </w:p>
        </w:tc>
        <w:tc>
          <w:tcPr>
            <w:tcW w:w="3543" w:type="dxa"/>
          </w:tcPr>
          <w:p w14:paraId="7E373EDD" w14:textId="77777777" w:rsidR="009A0F94" w:rsidRPr="0019233D" w:rsidRDefault="00675279" w:rsidP="0058408A">
            <w:pPr>
              <w:pStyle w:val="NoSpacing"/>
              <w:jc w:val="center"/>
              <w:rPr>
                <w:sz w:val="24"/>
                <w:szCs w:val="24"/>
              </w:rPr>
            </w:pPr>
            <w:r>
              <w:rPr>
                <w:rFonts w:asciiTheme="minorHAnsi" w:hAnsiTheme="minorHAnsi"/>
                <w:sz w:val="24"/>
                <w:szCs w:val="24"/>
              </w:rPr>
              <w:t>Blanka Šamija</w:t>
            </w:r>
          </w:p>
        </w:tc>
        <w:tc>
          <w:tcPr>
            <w:tcW w:w="4077" w:type="dxa"/>
            <w:shd w:val="clear" w:color="auto" w:fill="FFFFFF" w:themeFill="background1"/>
          </w:tcPr>
          <w:p w14:paraId="2873A098" w14:textId="77777777" w:rsidR="009A0F94" w:rsidRPr="009A0F94" w:rsidRDefault="00136CBA" w:rsidP="009D119A">
            <w:pPr>
              <w:spacing w:after="0" w:line="240" w:lineRule="auto"/>
              <w:jc w:val="center"/>
              <w:rPr>
                <w:sz w:val="24"/>
                <w:szCs w:val="24"/>
              </w:rPr>
            </w:pPr>
            <w:r>
              <w:rPr>
                <w:sz w:val="24"/>
                <w:szCs w:val="24"/>
              </w:rPr>
              <w:t>Ivica Deščak</w:t>
            </w:r>
          </w:p>
        </w:tc>
      </w:tr>
      <w:tr w:rsidR="009A0F94" w:rsidRPr="0019233D" w14:paraId="75951CBD" w14:textId="77777777" w:rsidTr="00A863ED">
        <w:tc>
          <w:tcPr>
            <w:tcW w:w="1668" w:type="dxa"/>
          </w:tcPr>
          <w:p w14:paraId="3D095993" w14:textId="77777777" w:rsidR="009A0F94" w:rsidRPr="0019233D" w:rsidRDefault="009A0F94" w:rsidP="009A0F94">
            <w:pPr>
              <w:pStyle w:val="NoSpacing"/>
              <w:jc w:val="center"/>
              <w:rPr>
                <w:sz w:val="24"/>
                <w:szCs w:val="24"/>
              </w:rPr>
            </w:pPr>
            <w:r>
              <w:rPr>
                <w:sz w:val="24"/>
                <w:szCs w:val="24"/>
              </w:rPr>
              <w:t>2</w:t>
            </w:r>
            <w:r w:rsidRPr="0019233D">
              <w:rPr>
                <w:sz w:val="24"/>
                <w:szCs w:val="24"/>
              </w:rPr>
              <w:t>B</w:t>
            </w:r>
          </w:p>
        </w:tc>
        <w:tc>
          <w:tcPr>
            <w:tcW w:w="3543" w:type="dxa"/>
          </w:tcPr>
          <w:p w14:paraId="2ABE398A" w14:textId="77777777" w:rsidR="009A0F94" w:rsidRPr="0019233D" w:rsidRDefault="005F45E2" w:rsidP="0058408A">
            <w:pPr>
              <w:pStyle w:val="NoSpacing"/>
              <w:jc w:val="center"/>
              <w:rPr>
                <w:sz w:val="24"/>
                <w:szCs w:val="24"/>
              </w:rPr>
            </w:pPr>
            <w:r w:rsidRPr="005F45E2">
              <w:rPr>
                <w:sz w:val="24"/>
                <w:szCs w:val="24"/>
              </w:rPr>
              <w:t xml:space="preserve">Dinko Bivol </w:t>
            </w:r>
          </w:p>
        </w:tc>
        <w:tc>
          <w:tcPr>
            <w:tcW w:w="4077" w:type="dxa"/>
            <w:shd w:val="clear" w:color="auto" w:fill="FFFFFF" w:themeFill="background1"/>
          </w:tcPr>
          <w:p w14:paraId="5EB23481" w14:textId="77777777" w:rsidR="009A0F94" w:rsidRPr="009A0F94" w:rsidRDefault="005C7FDA" w:rsidP="00F2430D">
            <w:pPr>
              <w:spacing w:after="0" w:line="240" w:lineRule="auto"/>
              <w:jc w:val="center"/>
              <w:rPr>
                <w:sz w:val="24"/>
                <w:szCs w:val="24"/>
              </w:rPr>
            </w:pPr>
            <w:r>
              <w:rPr>
                <w:sz w:val="24"/>
                <w:szCs w:val="24"/>
              </w:rPr>
              <w:t>Mirjana Savičić</w:t>
            </w:r>
          </w:p>
        </w:tc>
      </w:tr>
      <w:tr w:rsidR="009A0F94" w:rsidRPr="0019233D" w14:paraId="22429AF8" w14:textId="77777777" w:rsidTr="00A863ED">
        <w:tc>
          <w:tcPr>
            <w:tcW w:w="1668" w:type="dxa"/>
          </w:tcPr>
          <w:p w14:paraId="747C83BB" w14:textId="77777777" w:rsidR="009A0F94" w:rsidRPr="0019233D" w:rsidRDefault="009A0F94" w:rsidP="009A0F94">
            <w:pPr>
              <w:pStyle w:val="NoSpacing"/>
              <w:jc w:val="center"/>
              <w:rPr>
                <w:sz w:val="24"/>
                <w:szCs w:val="24"/>
              </w:rPr>
            </w:pPr>
            <w:r>
              <w:rPr>
                <w:sz w:val="24"/>
                <w:szCs w:val="24"/>
              </w:rPr>
              <w:t>2</w:t>
            </w:r>
            <w:r w:rsidRPr="0019233D">
              <w:rPr>
                <w:sz w:val="24"/>
                <w:szCs w:val="24"/>
              </w:rPr>
              <w:t>C</w:t>
            </w:r>
          </w:p>
        </w:tc>
        <w:tc>
          <w:tcPr>
            <w:tcW w:w="3543" w:type="dxa"/>
          </w:tcPr>
          <w:p w14:paraId="67D68D8C" w14:textId="77777777" w:rsidR="009A0F94" w:rsidRPr="0019233D" w:rsidRDefault="00675279" w:rsidP="0058408A">
            <w:pPr>
              <w:pStyle w:val="NoSpacing"/>
              <w:jc w:val="center"/>
              <w:rPr>
                <w:sz w:val="24"/>
                <w:szCs w:val="24"/>
              </w:rPr>
            </w:pPr>
            <w:r w:rsidRPr="00675279">
              <w:rPr>
                <w:sz w:val="24"/>
                <w:szCs w:val="24"/>
              </w:rPr>
              <w:t xml:space="preserve">Mislav Papec </w:t>
            </w:r>
          </w:p>
        </w:tc>
        <w:tc>
          <w:tcPr>
            <w:tcW w:w="4077" w:type="dxa"/>
            <w:shd w:val="clear" w:color="auto" w:fill="FFFFFF" w:themeFill="background1"/>
          </w:tcPr>
          <w:p w14:paraId="2D01345D" w14:textId="77777777" w:rsidR="009A0F94" w:rsidRPr="009A0F94" w:rsidRDefault="005C7FDA" w:rsidP="009D119A">
            <w:pPr>
              <w:spacing w:after="0" w:line="240" w:lineRule="auto"/>
              <w:jc w:val="center"/>
              <w:rPr>
                <w:sz w:val="24"/>
                <w:szCs w:val="24"/>
              </w:rPr>
            </w:pPr>
            <w:r>
              <w:rPr>
                <w:sz w:val="24"/>
                <w:szCs w:val="24"/>
              </w:rPr>
              <w:t>Marko Malenica</w:t>
            </w:r>
          </w:p>
        </w:tc>
      </w:tr>
      <w:tr w:rsidR="009A0F94" w:rsidRPr="0019233D" w14:paraId="7E2DF370" w14:textId="77777777" w:rsidTr="00A863ED">
        <w:tc>
          <w:tcPr>
            <w:tcW w:w="1668" w:type="dxa"/>
          </w:tcPr>
          <w:p w14:paraId="703FE4FF" w14:textId="77777777" w:rsidR="009A0F94" w:rsidRPr="0019233D" w:rsidRDefault="009A0F94" w:rsidP="009A0F94">
            <w:pPr>
              <w:pStyle w:val="NoSpacing"/>
              <w:jc w:val="center"/>
              <w:rPr>
                <w:sz w:val="24"/>
                <w:szCs w:val="24"/>
              </w:rPr>
            </w:pPr>
            <w:r>
              <w:rPr>
                <w:sz w:val="24"/>
                <w:szCs w:val="24"/>
              </w:rPr>
              <w:t>2</w:t>
            </w:r>
            <w:r w:rsidRPr="0019233D">
              <w:rPr>
                <w:sz w:val="24"/>
                <w:szCs w:val="24"/>
              </w:rPr>
              <w:t>D</w:t>
            </w:r>
          </w:p>
        </w:tc>
        <w:tc>
          <w:tcPr>
            <w:tcW w:w="3543" w:type="dxa"/>
          </w:tcPr>
          <w:p w14:paraId="5E4100B9" w14:textId="77777777" w:rsidR="009A0F94" w:rsidRPr="0019233D" w:rsidRDefault="00675279" w:rsidP="009E5214">
            <w:pPr>
              <w:pStyle w:val="NoSpacing"/>
              <w:jc w:val="center"/>
              <w:rPr>
                <w:sz w:val="24"/>
                <w:szCs w:val="24"/>
              </w:rPr>
            </w:pPr>
            <w:r>
              <w:rPr>
                <w:sz w:val="24"/>
                <w:szCs w:val="24"/>
              </w:rPr>
              <w:t>Marija Vuletić</w:t>
            </w:r>
          </w:p>
        </w:tc>
        <w:tc>
          <w:tcPr>
            <w:tcW w:w="4077" w:type="dxa"/>
            <w:shd w:val="clear" w:color="auto" w:fill="FFFFFF" w:themeFill="background1"/>
          </w:tcPr>
          <w:p w14:paraId="7EC59D3C" w14:textId="77777777" w:rsidR="009A0F94" w:rsidRPr="009A0F94" w:rsidRDefault="005C7FDA" w:rsidP="009D119A">
            <w:pPr>
              <w:spacing w:after="0" w:line="240" w:lineRule="auto"/>
              <w:jc w:val="center"/>
              <w:rPr>
                <w:sz w:val="24"/>
                <w:szCs w:val="24"/>
              </w:rPr>
            </w:pPr>
            <w:r>
              <w:rPr>
                <w:sz w:val="24"/>
                <w:szCs w:val="24"/>
              </w:rPr>
              <w:t>Sven Pavlinić</w:t>
            </w:r>
          </w:p>
        </w:tc>
      </w:tr>
      <w:tr w:rsidR="009E5214" w:rsidRPr="0019233D" w14:paraId="3B9C7CB0" w14:textId="77777777" w:rsidTr="00A863ED">
        <w:tc>
          <w:tcPr>
            <w:tcW w:w="1668" w:type="dxa"/>
          </w:tcPr>
          <w:p w14:paraId="43E11E93" w14:textId="77777777" w:rsidR="009E5214" w:rsidRDefault="00213FA4" w:rsidP="009A0F94">
            <w:pPr>
              <w:pStyle w:val="NoSpacing"/>
              <w:jc w:val="center"/>
              <w:rPr>
                <w:sz w:val="24"/>
                <w:szCs w:val="24"/>
              </w:rPr>
            </w:pPr>
            <w:r>
              <w:rPr>
                <w:sz w:val="24"/>
                <w:szCs w:val="24"/>
              </w:rPr>
              <w:t>2E</w:t>
            </w:r>
          </w:p>
        </w:tc>
        <w:tc>
          <w:tcPr>
            <w:tcW w:w="3543" w:type="dxa"/>
          </w:tcPr>
          <w:p w14:paraId="2E5ED63A" w14:textId="77777777" w:rsidR="009E5214" w:rsidRDefault="00675279" w:rsidP="009E5214">
            <w:pPr>
              <w:pStyle w:val="NoSpacing"/>
              <w:jc w:val="center"/>
              <w:rPr>
                <w:sz w:val="24"/>
                <w:szCs w:val="24"/>
              </w:rPr>
            </w:pPr>
            <w:r>
              <w:rPr>
                <w:sz w:val="24"/>
                <w:szCs w:val="24"/>
              </w:rPr>
              <w:t>Ida Šakić</w:t>
            </w:r>
          </w:p>
        </w:tc>
        <w:tc>
          <w:tcPr>
            <w:tcW w:w="4077" w:type="dxa"/>
            <w:shd w:val="clear" w:color="auto" w:fill="FFFFFF" w:themeFill="background1"/>
          </w:tcPr>
          <w:p w14:paraId="074D4D55" w14:textId="77777777" w:rsidR="009E5214" w:rsidRDefault="00675279" w:rsidP="00F2430D">
            <w:pPr>
              <w:spacing w:after="0" w:line="240" w:lineRule="auto"/>
              <w:jc w:val="center"/>
              <w:rPr>
                <w:sz w:val="24"/>
                <w:szCs w:val="24"/>
              </w:rPr>
            </w:pPr>
            <w:r w:rsidRPr="00675279">
              <w:rPr>
                <w:sz w:val="24"/>
                <w:szCs w:val="24"/>
              </w:rPr>
              <w:t xml:space="preserve">Tajana Šimag </w:t>
            </w:r>
          </w:p>
        </w:tc>
      </w:tr>
      <w:tr w:rsidR="009E5214" w:rsidRPr="0019233D" w14:paraId="4865DC10" w14:textId="77777777" w:rsidTr="00A863ED">
        <w:tc>
          <w:tcPr>
            <w:tcW w:w="1668" w:type="dxa"/>
          </w:tcPr>
          <w:p w14:paraId="7D68385C" w14:textId="77777777" w:rsidR="009E5214" w:rsidRDefault="00213FA4" w:rsidP="009A0F94">
            <w:pPr>
              <w:pStyle w:val="NoSpacing"/>
              <w:jc w:val="center"/>
              <w:rPr>
                <w:sz w:val="24"/>
                <w:szCs w:val="24"/>
              </w:rPr>
            </w:pPr>
            <w:r>
              <w:rPr>
                <w:sz w:val="24"/>
                <w:szCs w:val="24"/>
              </w:rPr>
              <w:t>2F</w:t>
            </w:r>
          </w:p>
        </w:tc>
        <w:tc>
          <w:tcPr>
            <w:tcW w:w="3543" w:type="dxa"/>
          </w:tcPr>
          <w:p w14:paraId="22472C1E" w14:textId="77777777" w:rsidR="009E5214" w:rsidRDefault="00675279" w:rsidP="009E5214">
            <w:pPr>
              <w:pStyle w:val="NoSpacing"/>
              <w:jc w:val="center"/>
              <w:rPr>
                <w:sz w:val="24"/>
                <w:szCs w:val="24"/>
              </w:rPr>
            </w:pPr>
            <w:r>
              <w:rPr>
                <w:sz w:val="24"/>
                <w:szCs w:val="24"/>
              </w:rPr>
              <w:t xml:space="preserve">Manda Crnković </w:t>
            </w:r>
          </w:p>
        </w:tc>
        <w:tc>
          <w:tcPr>
            <w:tcW w:w="4077" w:type="dxa"/>
            <w:shd w:val="clear" w:color="auto" w:fill="FFFFFF" w:themeFill="background1"/>
          </w:tcPr>
          <w:p w14:paraId="1F7436C5" w14:textId="77777777" w:rsidR="009E5214" w:rsidRDefault="00675279" w:rsidP="009D119A">
            <w:pPr>
              <w:spacing w:after="0" w:line="240" w:lineRule="auto"/>
              <w:jc w:val="center"/>
              <w:rPr>
                <w:sz w:val="24"/>
                <w:szCs w:val="24"/>
              </w:rPr>
            </w:pPr>
            <w:r>
              <w:rPr>
                <w:sz w:val="24"/>
                <w:szCs w:val="24"/>
              </w:rPr>
              <w:t>Darija Nađvinski</w:t>
            </w:r>
          </w:p>
        </w:tc>
      </w:tr>
      <w:tr w:rsidR="000F7FAF" w:rsidRPr="0019233D" w14:paraId="5FF6A966" w14:textId="77777777" w:rsidTr="00F2430D">
        <w:tc>
          <w:tcPr>
            <w:tcW w:w="1668" w:type="dxa"/>
            <w:shd w:val="clear" w:color="auto" w:fill="BFBFBF"/>
          </w:tcPr>
          <w:p w14:paraId="06B82A02" w14:textId="77777777" w:rsidR="000F7FAF" w:rsidRPr="0019233D" w:rsidRDefault="000F7FAF" w:rsidP="0019233D">
            <w:pPr>
              <w:pStyle w:val="NoSpacing"/>
              <w:jc w:val="center"/>
              <w:rPr>
                <w:color w:val="A6A6A6"/>
                <w:sz w:val="24"/>
                <w:szCs w:val="24"/>
              </w:rPr>
            </w:pPr>
          </w:p>
        </w:tc>
        <w:tc>
          <w:tcPr>
            <w:tcW w:w="3543" w:type="dxa"/>
            <w:shd w:val="clear" w:color="auto" w:fill="BFBFBF"/>
          </w:tcPr>
          <w:p w14:paraId="62303A2F" w14:textId="77777777" w:rsidR="000F7FAF" w:rsidRPr="0019233D" w:rsidRDefault="000F7FAF" w:rsidP="009D119A">
            <w:pPr>
              <w:pStyle w:val="NoSpacing"/>
              <w:jc w:val="center"/>
              <w:rPr>
                <w:sz w:val="24"/>
                <w:szCs w:val="24"/>
              </w:rPr>
            </w:pPr>
          </w:p>
        </w:tc>
        <w:tc>
          <w:tcPr>
            <w:tcW w:w="4077" w:type="dxa"/>
            <w:shd w:val="clear" w:color="auto" w:fill="BFBFBF" w:themeFill="background1" w:themeFillShade="BF"/>
          </w:tcPr>
          <w:p w14:paraId="6F350466" w14:textId="77777777" w:rsidR="000F7FAF" w:rsidRPr="009A0F94" w:rsidRDefault="000F7FAF" w:rsidP="009D119A">
            <w:pPr>
              <w:pStyle w:val="NoSpacing"/>
              <w:jc w:val="center"/>
              <w:rPr>
                <w:sz w:val="24"/>
                <w:szCs w:val="24"/>
              </w:rPr>
            </w:pPr>
          </w:p>
        </w:tc>
      </w:tr>
      <w:tr w:rsidR="009A0F94" w:rsidRPr="0019233D" w14:paraId="62440F33" w14:textId="77777777" w:rsidTr="00A863ED">
        <w:tc>
          <w:tcPr>
            <w:tcW w:w="1668" w:type="dxa"/>
          </w:tcPr>
          <w:p w14:paraId="14CDA113" w14:textId="77777777" w:rsidR="009A0F94" w:rsidRPr="0019233D" w:rsidRDefault="009A0F94" w:rsidP="009A0F94">
            <w:pPr>
              <w:pStyle w:val="NoSpacing"/>
              <w:jc w:val="center"/>
              <w:rPr>
                <w:sz w:val="24"/>
                <w:szCs w:val="24"/>
              </w:rPr>
            </w:pPr>
            <w:r>
              <w:rPr>
                <w:sz w:val="24"/>
                <w:szCs w:val="24"/>
              </w:rPr>
              <w:t>3</w:t>
            </w:r>
            <w:r w:rsidRPr="0019233D">
              <w:rPr>
                <w:sz w:val="24"/>
                <w:szCs w:val="24"/>
              </w:rPr>
              <w:t>A</w:t>
            </w:r>
          </w:p>
        </w:tc>
        <w:tc>
          <w:tcPr>
            <w:tcW w:w="3543" w:type="dxa"/>
          </w:tcPr>
          <w:p w14:paraId="2FA90269" w14:textId="77777777" w:rsidR="009A0F94" w:rsidRPr="0019233D" w:rsidRDefault="005F45E2" w:rsidP="0058408A">
            <w:pPr>
              <w:pStyle w:val="NoSpacing"/>
              <w:jc w:val="center"/>
              <w:rPr>
                <w:sz w:val="24"/>
                <w:szCs w:val="24"/>
              </w:rPr>
            </w:pPr>
            <w:r w:rsidRPr="005F45E2">
              <w:rPr>
                <w:rFonts w:asciiTheme="minorHAnsi" w:hAnsiTheme="minorHAnsi"/>
                <w:sz w:val="24"/>
              </w:rPr>
              <w:t xml:space="preserve">Sanela Višek </w:t>
            </w:r>
          </w:p>
        </w:tc>
        <w:tc>
          <w:tcPr>
            <w:tcW w:w="4077" w:type="dxa"/>
            <w:shd w:val="clear" w:color="auto" w:fill="FFFFFF" w:themeFill="background1"/>
          </w:tcPr>
          <w:p w14:paraId="01CE4BF1" w14:textId="77777777" w:rsidR="009A0F94" w:rsidRPr="009A0F94" w:rsidRDefault="00675279" w:rsidP="009D119A">
            <w:pPr>
              <w:spacing w:after="0" w:line="240" w:lineRule="auto"/>
              <w:jc w:val="center"/>
              <w:rPr>
                <w:sz w:val="24"/>
                <w:szCs w:val="24"/>
              </w:rPr>
            </w:pPr>
            <w:r>
              <w:rPr>
                <w:sz w:val="24"/>
                <w:szCs w:val="24"/>
              </w:rPr>
              <w:t>Davor Kršić</w:t>
            </w:r>
          </w:p>
        </w:tc>
      </w:tr>
      <w:tr w:rsidR="009A0F94" w:rsidRPr="0019233D" w14:paraId="5E3FF0C9" w14:textId="77777777" w:rsidTr="00A863ED">
        <w:tc>
          <w:tcPr>
            <w:tcW w:w="1668" w:type="dxa"/>
          </w:tcPr>
          <w:p w14:paraId="68080FA3" w14:textId="77777777" w:rsidR="009A0F94" w:rsidRPr="0019233D" w:rsidRDefault="009A0F94" w:rsidP="009A0F94">
            <w:pPr>
              <w:pStyle w:val="NoSpacing"/>
              <w:jc w:val="center"/>
              <w:rPr>
                <w:sz w:val="24"/>
                <w:szCs w:val="24"/>
              </w:rPr>
            </w:pPr>
            <w:r>
              <w:rPr>
                <w:sz w:val="24"/>
                <w:szCs w:val="24"/>
              </w:rPr>
              <w:t>3</w:t>
            </w:r>
            <w:r w:rsidRPr="0019233D">
              <w:rPr>
                <w:sz w:val="24"/>
                <w:szCs w:val="24"/>
              </w:rPr>
              <w:t>B</w:t>
            </w:r>
          </w:p>
        </w:tc>
        <w:tc>
          <w:tcPr>
            <w:tcW w:w="3543" w:type="dxa"/>
          </w:tcPr>
          <w:p w14:paraId="184CD794" w14:textId="77777777" w:rsidR="009A0F94" w:rsidRPr="0019233D" w:rsidRDefault="005F45E2" w:rsidP="00213FA4">
            <w:pPr>
              <w:pStyle w:val="NoSpacing"/>
              <w:jc w:val="center"/>
              <w:rPr>
                <w:sz w:val="24"/>
                <w:szCs w:val="24"/>
              </w:rPr>
            </w:pPr>
            <w:r w:rsidRPr="005F45E2">
              <w:rPr>
                <w:sz w:val="24"/>
                <w:szCs w:val="24"/>
              </w:rPr>
              <w:t xml:space="preserve">Bernardo Brčić </w:t>
            </w:r>
          </w:p>
        </w:tc>
        <w:tc>
          <w:tcPr>
            <w:tcW w:w="4077" w:type="dxa"/>
            <w:shd w:val="clear" w:color="auto" w:fill="FFFFFF" w:themeFill="background1"/>
          </w:tcPr>
          <w:p w14:paraId="56F709CD" w14:textId="77777777" w:rsidR="009A0F94" w:rsidRPr="009A0F94" w:rsidRDefault="005C7FDA" w:rsidP="00F2430D">
            <w:pPr>
              <w:spacing w:after="0" w:line="240" w:lineRule="auto"/>
              <w:jc w:val="center"/>
              <w:rPr>
                <w:sz w:val="24"/>
                <w:szCs w:val="24"/>
              </w:rPr>
            </w:pPr>
            <w:r>
              <w:rPr>
                <w:sz w:val="24"/>
                <w:szCs w:val="24"/>
              </w:rPr>
              <w:t>Marko Grill</w:t>
            </w:r>
          </w:p>
        </w:tc>
      </w:tr>
      <w:tr w:rsidR="009A0F94" w:rsidRPr="0019233D" w14:paraId="21B25079" w14:textId="77777777" w:rsidTr="00A863ED">
        <w:tc>
          <w:tcPr>
            <w:tcW w:w="1668" w:type="dxa"/>
          </w:tcPr>
          <w:p w14:paraId="56053DC3" w14:textId="77777777" w:rsidR="009A0F94" w:rsidRPr="0019233D" w:rsidRDefault="009A0F94" w:rsidP="009A0F94">
            <w:pPr>
              <w:pStyle w:val="NoSpacing"/>
              <w:jc w:val="center"/>
              <w:rPr>
                <w:sz w:val="24"/>
                <w:szCs w:val="24"/>
              </w:rPr>
            </w:pPr>
            <w:r>
              <w:rPr>
                <w:sz w:val="24"/>
                <w:szCs w:val="24"/>
              </w:rPr>
              <w:t>3</w:t>
            </w:r>
            <w:r w:rsidRPr="0019233D">
              <w:rPr>
                <w:sz w:val="24"/>
                <w:szCs w:val="24"/>
              </w:rPr>
              <w:t>C</w:t>
            </w:r>
          </w:p>
        </w:tc>
        <w:tc>
          <w:tcPr>
            <w:tcW w:w="3543" w:type="dxa"/>
          </w:tcPr>
          <w:p w14:paraId="221F4D84" w14:textId="77777777" w:rsidR="009A0F94" w:rsidRPr="0019233D" w:rsidRDefault="00675279" w:rsidP="009E5214">
            <w:pPr>
              <w:pStyle w:val="NoSpacing"/>
              <w:jc w:val="center"/>
              <w:rPr>
                <w:sz w:val="24"/>
                <w:szCs w:val="24"/>
              </w:rPr>
            </w:pPr>
            <w:r w:rsidRPr="00675279">
              <w:rPr>
                <w:sz w:val="24"/>
                <w:szCs w:val="24"/>
              </w:rPr>
              <w:t xml:space="preserve">Vera Molnar </w:t>
            </w:r>
          </w:p>
        </w:tc>
        <w:tc>
          <w:tcPr>
            <w:tcW w:w="4077" w:type="dxa"/>
            <w:shd w:val="clear" w:color="auto" w:fill="FFFFFF" w:themeFill="background1"/>
          </w:tcPr>
          <w:p w14:paraId="25ED751B" w14:textId="77777777" w:rsidR="009A0F94" w:rsidRPr="009A0F94" w:rsidRDefault="005C7FDA" w:rsidP="00F2430D">
            <w:pPr>
              <w:spacing w:after="0" w:line="240" w:lineRule="auto"/>
              <w:jc w:val="center"/>
              <w:rPr>
                <w:sz w:val="24"/>
                <w:szCs w:val="24"/>
              </w:rPr>
            </w:pPr>
            <w:r>
              <w:rPr>
                <w:sz w:val="24"/>
                <w:szCs w:val="24"/>
              </w:rPr>
              <w:t>Ana Jović</w:t>
            </w:r>
          </w:p>
        </w:tc>
      </w:tr>
      <w:tr w:rsidR="009A0F94" w:rsidRPr="0019233D" w14:paraId="780DE0FF" w14:textId="77777777" w:rsidTr="00A863ED">
        <w:tc>
          <w:tcPr>
            <w:tcW w:w="1668" w:type="dxa"/>
          </w:tcPr>
          <w:p w14:paraId="50C5E642" w14:textId="77777777" w:rsidR="009A0F94" w:rsidRPr="0019233D" w:rsidRDefault="009A0F94" w:rsidP="009A0F94">
            <w:pPr>
              <w:pStyle w:val="NoSpacing"/>
              <w:jc w:val="center"/>
              <w:rPr>
                <w:sz w:val="24"/>
                <w:szCs w:val="24"/>
              </w:rPr>
            </w:pPr>
            <w:r>
              <w:rPr>
                <w:sz w:val="24"/>
                <w:szCs w:val="24"/>
              </w:rPr>
              <w:t>3</w:t>
            </w:r>
            <w:r w:rsidRPr="0019233D">
              <w:rPr>
                <w:sz w:val="24"/>
                <w:szCs w:val="24"/>
              </w:rPr>
              <w:t>D</w:t>
            </w:r>
          </w:p>
        </w:tc>
        <w:tc>
          <w:tcPr>
            <w:tcW w:w="3543" w:type="dxa"/>
          </w:tcPr>
          <w:p w14:paraId="531F4393" w14:textId="77777777" w:rsidR="009A0F94" w:rsidRPr="0019233D" w:rsidRDefault="00675279" w:rsidP="00213FA4">
            <w:pPr>
              <w:pStyle w:val="NoSpacing"/>
              <w:jc w:val="center"/>
              <w:rPr>
                <w:sz w:val="24"/>
                <w:szCs w:val="24"/>
              </w:rPr>
            </w:pPr>
            <w:r>
              <w:rPr>
                <w:sz w:val="24"/>
                <w:szCs w:val="24"/>
              </w:rPr>
              <w:t xml:space="preserve">Ivan Barun </w:t>
            </w:r>
          </w:p>
        </w:tc>
        <w:tc>
          <w:tcPr>
            <w:tcW w:w="4077" w:type="dxa"/>
            <w:shd w:val="clear" w:color="auto" w:fill="FFFFFF" w:themeFill="background1"/>
          </w:tcPr>
          <w:p w14:paraId="717030D2" w14:textId="77777777" w:rsidR="009A0F94" w:rsidRPr="009A0F94" w:rsidRDefault="005C7FDA" w:rsidP="00F2430D">
            <w:pPr>
              <w:spacing w:after="0" w:line="240" w:lineRule="auto"/>
              <w:jc w:val="center"/>
              <w:rPr>
                <w:sz w:val="24"/>
                <w:szCs w:val="24"/>
              </w:rPr>
            </w:pPr>
            <w:r>
              <w:rPr>
                <w:sz w:val="24"/>
                <w:szCs w:val="24"/>
              </w:rPr>
              <w:t>Mario Sever</w:t>
            </w:r>
          </w:p>
        </w:tc>
      </w:tr>
      <w:tr w:rsidR="0058408A" w:rsidRPr="0019233D" w14:paraId="35B868C3" w14:textId="77777777" w:rsidTr="00A863ED">
        <w:tc>
          <w:tcPr>
            <w:tcW w:w="1668" w:type="dxa"/>
          </w:tcPr>
          <w:p w14:paraId="477D8874" w14:textId="77777777" w:rsidR="0058408A" w:rsidRDefault="0058408A" w:rsidP="009A0F94">
            <w:pPr>
              <w:pStyle w:val="NoSpacing"/>
              <w:jc w:val="center"/>
              <w:rPr>
                <w:sz w:val="24"/>
                <w:szCs w:val="24"/>
              </w:rPr>
            </w:pPr>
            <w:r>
              <w:rPr>
                <w:sz w:val="24"/>
                <w:szCs w:val="24"/>
              </w:rPr>
              <w:t>3E</w:t>
            </w:r>
          </w:p>
        </w:tc>
        <w:tc>
          <w:tcPr>
            <w:tcW w:w="3543" w:type="dxa"/>
          </w:tcPr>
          <w:p w14:paraId="35E8A0AF" w14:textId="77777777" w:rsidR="0058408A" w:rsidRDefault="00675279" w:rsidP="00213FA4">
            <w:pPr>
              <w:pStyle w:val="NoSpacing"/>
              <w:jc w:val="center"/>
              <w:rPr>
                <w:sz w:val="24"/>
                <w:szCs w:val="24"/>
              </w:rPr>
            </w:pPr>
            <w:r>
              <w:rPr>
                <w:sz w:val="24"/>
                <w:szCs w:val="24"/>
              </w:rPr>
              <w:t xml:space="preserve">Luca Mandić </w:t>
            </w:r>
          </w:p>
        </w:tc>
        <w:tc>
          <w:tcPr>
            <w:tcW w:w="4077" w:type="dxa"/>
            <w:shd w:val="clear" w:color="auto" w:fill="FFFFFF" w:themeFill="background1"/>
          </w:tcPr>
          <w:p w14:paraId="38692B8C" w14:textId="77777777" w:rsidR="0058408A" w:rsidRDefault="00136CBA" w:rsidP="009D119A">
            <w:pPr>
              <w:spacing w:after="0" w:line="240" w:lineRule="auto"/>
              <w:jc w:val="center"/>
              <w:rPr>
                <w:sz w:val="24"/>
                <w:szCs w:val="24"/>
              </w:rPr>
            </w:pPr>
            <w:r>
              <w:rPr>
                <w:sz w:val="24"/>
                <w:szCs w:val="24"/>
              </w:rPr>
              <w:t>Božica Kelčec Pester</w:t>
            </w:r>
          </w:p>
        </w:tc>
      </w:tr>
      <w:tr w:rsidR="0058408A" w:rsidRPr="0019233D" w14:paraId="029FD4D6" w14:textId="77777777" w:rsidTr="00A863ED">
        <w:tc>
          <w:tcPr>
            <w:tcW w:w="1668" w:type="dxa"/>
          </w:tcPr>
          <w:p w14:paraId="7E97BE94" w14:textId="77777777" w:rsidR="0058408A" w:rsidRDefault="0058408A" w:rsidP="009A0F94">
            <w:pPr>
              <w:pStyle w:val="NoSpacing"/>
              <w:jc w:val="center"/>
              <w:rPr>
                <w:sz w:val="24"/>
                <w:szCs w:val="24"/>
              </w:rPr>
            </w:pPr>
            <w:r>
              <w:rPr>
                <w:sz w:val="24"/>
                <w:szCs w:val="24"/>
              </w:rPr>
              <w:t>3F</w:t>
            </w:r>
          </w:p>
        </w:tc>
        <w:tc>
          <w:tcPr>
            <w:tcW w:w="3543" w:type="dxa"/>
          </w:tcPr>
          <w:p w14:paraId="1E772762" w14:textId="77777777" w:rsidR="0058408A" w:rsidRDefault="005F45E2" w:rsidP="00213FA4">
            <w:pPr>
              <w:pStyle w:val="NoSpacing"/>
              <w:jc w:val="center"/>
              <w:rPr>
                <w:sz w:val="24"/>
                <w:szCs w:val="24"/>
              </w:rPr>
            </w:pPr>
            <w:r w:rsidRPr="005F45E2">
              <w:rPr>
                <w:sz w:val="24"/>
                <w:szCs w:val="24"/>
              </w:rPr>
              <w:t xml:space="preserve">Marija Šimatović </w:t>
            </w:r>
          </w:p>
        </w:tc>
        <w:tc>
          <w:tcPr>
            <w:tcW w:w="4077" w:type="dxa"/>
            <w:shd w:val="clear" w:color="auto" w:fill="FFFFFF" w:themeFill="background1"/>
          </w:tcPr>
          <w:p w14:paraId="5C2E9891" w14:textId="77777777" w:rsidR="0058408A" w:rsidRDefault="005C7FDA" w:rsidP="009D119A">
            <w:pPr>
              <w:spacing w:after="0" w:line="240" w:lineRule="auto"/>
              <w:jc w:val="center"/>
              <w:rPr>
                <w:sz w:val="24"/>
                <w:szCs w:val="24"/>
              </w:rPr>
            </w:pPr>
            <w:r>
              <w:rPr>
                <w:sz w:val="24"/>
                <w:szCs w:val="24"/>
              </w:rPr>
              <w:t>Mladen Pavlek</w:t>
            </w:r>
          </w:p>
        </w:tc>
      </w:tr>
      <w:tr w:rsidR="000F7FAF" w:rsidRPr="0019233D" w14:paraId="25C33CB9" w14:textId="77777777" w:rsidTr="00F2430D">
        <w:tc>
          <w:tcPr>
            <w:tcW w:w="1668" w:type="dxa"/>
            <w:shd w:val="clear" w:color="auto" w:fill="BFBFBF"/>
          </w:tcPr>
          <w:p w14:paraId="48B4C745" w14:textId="77777777" w:rsidR="000F7FAF" w:rsidRPr="0019233D" w:rsidRDefault="000F7FAF" w:rsidP="0019233D">
            <w:pPr>
              <w:pStyle w:val="NoSpacing"/>
              <w:jc w:val="center"/>
              <w:rPr>
                <w:color w:val="A6A6A6"/>
                <w:sz w:val="24"/>
                <w:szCs w:val="24"/>
              </w:rPr>
            </w:pPr>
          </w:p>
        </w:tc>
        <w:tc>
          <w:tcPr>
            <w:tcW w:w="3543" w:type="dxa"/>
            <w:shd w:val="clear" w:color="auto" w:fill="BFBFBF" w:themeFill="background1" w:themeFillShade="BF"/>
          </w:tcPr>
          <w:p w14:paraId="5A4D7E61" w14:textId="77777777" w:rsidR="000F7FAF" w:rsidRPr="0019233D" w:rsidRDefault="000F7FAF" w:rsidP="009D119A">
            <w:pPr>
              <w:pStyle w:val="NoSpacing"/>
              <w:jc w:val="center"/>
              <w:rPr>
                <w:sz w:val="24"/>
                <w:szCs w:val="24"/>
              </w:rPr>
            </w:pPr>
          </w:p>
        </w:tc>
        <w:tc>
          <w:tcPr>
            <w:tcW w:w="4077" w:type="dxa"/>
            <w:shd w:val="clear" w:color="auto" w:fill="BFBFBF" w:themeFill="background1" w:themeFillShade="BF"/>
          </w:tcPr>
          <w:p w14:paraId="69F637B0" w14:textId="77777777" w:rsidR="000F7FAF" w:rsidRPr="009A0F94" w:rsidRDefault="000F7FAF" w:rsidP="009D119A">
            <w:pPr>
              <w:pStyle w:val="NoSpacing"/>
              <w:jc w:val="center"/>
              <w:rPr>
                <w:sz w:val="24"/>
                <w:szCs w:val="24"/>
              </w:rPr>
            </w:pPr>
          </w:p>
        </w:tc>
      </w:tr>
      <w:tr w:rsidR="009A0F94" w:rsidRPr="0019233D" w14:paraId="61E7A346" w14:textId="77777777" w:rsidTr="00A863ED">
        <w:tc>
          <w:tcPr>
            <w:tcW w:w="1668" w:type="dxa"/>
          </w:tcPr>
          <w:p w14:paraId="4DFD3A41" w14:textId="77777777" w:rsidR="009A0F94" w:rsidRPr="0019233D" w:rsidRDefault="009A0F94" w:rsidP="009A0F94">
            <w:pPr>
              <w:pStyle w:val="NoSpacing"/>
              <w:jc w:val="center"/>
              <w:rPr>
                <w:sz w:val="24"/>
                <w:szCs w:val="24"/>
              </w:rPr>
            </w:pPr>
            <w:r>
              <w:rPr>
                <w:sz w:val="24"/>
                <w:szCs w:val="24"/>
              </w:rPr>
              <w:t>4</w:t>
            </w:r>
            <w:r w:rsidRPr="0019233D">
              <w:rPr>
                <w:sz w:val="24"/>
                <w:szCs w:val="24"/>
              </w:rPr>
              <w:t>A</w:t>
            </w:r>
          </w:p>
        </w:tc>
        <w:tc>
          <w:tcPr>
            <w:tcW w:w="3543" w:type="dxa"/>
          </w:tcPr>
          <w:p w14:paraId="06B0C089" w14:textId="77777777" w:rsidR="009A0F94" w:rsidRPr="0019233D" w:rsidRDefault="005F45E2" w:rsidP="0058408A">
            <w:pPr>
              <w:pStyle w:val="NoSpacing"/>
              <w:jc w:val="center"/>
              <w:rPr>
                <w:sz w:val="24"/>
                <w:szCs w:val="24"/>
              </w:rPr>
            </w:pPr>
            <w:r w:rsidRPr="005F45E2">
              <w:rPr>
                <w:sz w:val="24"/>
                <w:szCs w:val="24"/>
              </w:rPr>
              <w:t xml:space="preserve">Iva Krsnik Matić </w:t>
            </w:r>
            <w:r w:rsidR="0058408A">
              <w:rPr>
                <w:sz w:val="24"/>
                <w:szCs w:val="24"/>
              </w:rPr>
              <w:t xml:space="preserve">Ivica Deščak </w:t>
            </w:r>
          </w:p>
        </w:tc>
        <w:tc>
          <w:tcPr>
            <w:tcW w:w="4077" w:type="dxa"/>
            <w:shd w:val="clear" w:color="auto" w:fill="FFFFFF" w:themeFill="background1"/>
          </w:tcPr>
          <w:p w14:paraId="45D6F0FB" w14:textId="77777777" w:rsidR="009A0F94" w:rsidRPr="009A0F94" w:rsidRDefault="005C7FDA" w:rsidP="009D119A">
            <w:pPr>
              <w:spacing w:after="0" w:line="240" w:lineRule="auto"/>
              <w:jc w:val="center"/>
              <w:rPr>
                <w:sz w:val="24"/>
                <w:szCs w:val="24"/>
              </w:rPr>
            </w:pPr>
            <w:r>
              <w:rPr>
                <w:sz w:val="24"/>
                <w:szCs w:val="24"/>
              </w:rPr>
              <w:t>Renata Šepić</w:t>
            </w:r>
          </w:p>
        </w:tc>
      </w:tr>
      <w:tr w:rsidR="009A0F94" w:rsidRPr="0019233D" w14:paraId="6AFD044B" w14:textId="77777777" w:rsidTr="00A863ED">
        <w:trPr>
          <w:trHeight w:val="58"/>
        </w:trPr>
        <w:tc>
          <w:tcPr>
            <w:tcW w:w="1668" w:type="dxa"/>
          </w:tcPr>
          <w:p w14:paraId="0E6FA952" w14:textId="77777777" w:rsidR="009A0F94" w:rsidRPr="0019233D" w:rsidRDefault="009A0F94" w:rsidP="009A0F94">
            <w:pPr>
              <w:pStyle w:val="NoSpacing"/>
              <w:jc w:val="center"/>
              <w:rPr>
                <w:sz w:val="24"/>
                <w:szCs w:val="24"/>
              </w:rPr>
            </w:pPr>
            <w:r>
              <w:rPr>
                <w:sz w:val="24"/>
                <w:szCs w:val="24"/>
              </w:rPr>
              <w:t>4</w:t>
            </w:r>
            <w:r w:rsidRPr="0019233D">
              <w:rPr>
                <w:sz w:val="24"/>
                <w:szCs w:val="24"/>
              </w:rPr>
              <w:t>B</w:t>
            </w:r>
          </w:p>
        </w:tc>
        <w:tc>
          <w:tcPr>
            <w:tcW w:w="3543" w:type="dxa"/>
          </w:tcPr>
          <w:p w14:paraId="6CBF700D" w14:textId="77777777" w:rsidR="009A0F94" w:rsidRPr="0019233D" w:rsidRDefault="005F45E2" w:rsidP="00213FA4">
            <w:pPr>
              <w:pStyle w:val="NoSpacing"/>
              <w:jc w:val="center"/>
              <w:rPr>
                <w:sz w:val="24"/>
                <w:szCs w:val="24"/>
              </w:rPr>
            </w:pPr>
            <w:r>
              <w:rPr>
                <w:sz w:val="24"/>
                <w:szCs w:val="24"/>
              </w:rPr>
              <w:t>Ksenija Palameta Radković</w:t>
            </w:r>
          </w:p>
        </w:tc>
        <w:tc>
          <w:tcPr>
            <w:tcW w:w="4077" w:type="dxa"/>
            <w:shd w:val="clear" w:color="auto" w:fill="FFFFFF" w:themeFill="background1"/>
          </w:tcPr>
          <w:p w14:paraId="073A8495" w14:textId="77777777" w:rsidR="009A0F94" w:rsidRPr="009A0F94" w:rsidRDefault="005C7FDA" w:rsidP="009D119A">
            <w:pPr>
              <w:spacing w:after="0" w:line="240" w:lineRule="auto"/>
              <w:jc w:val="center"/>
              <w:rPr>
                <w:sz w:val="24"/>
                <w:szCs w:val="24"/>
              </w:rPr>
            </w:pPr>
            <w:r>
              <w:rPr>
                <w:sz w:val="24"/>
                <w:szCs w:val="24"/>
              </w:rPr>
              <w:t>Aljoša Lijić</w:t>
            </w:r>
          </w:p>
        </w:tc>
      </w:tr>
      <w:tr w:rsidR="009A0F94" w:rsidRPr="0019233D" w14:paraId="68677FD3" w14:textId="77777777" w:rsidTr="00A863ED">
        <w:tc>
          <w:tcPr>
            <w:tcW w:w="1668" w:type="dxa"/>
          </w:tcPr>
          <w:p w14:paraId="079AABFB" w14:textId="77777777" w:rsidR="009A0F94" w:rsidRPr="0019233D" w:rsidRDefault="009A0F94" w:rsidP="009A0F94">
            <w:pPr>
              <w:pStyle w:val="NoSpacing"/>
              <w:jc w:val="center"/>
              <w:rPr>
                <w:sz w:val="24"/>
                <w:szCs w:val="24"/>
              </w:rPr>
            </w:pPr>
            <w:r>
              <w:rPr>
                <w:sz w:val="24"/>
                <w:szCs w:val="24"/>
              </w:rPr>
              <w:t>4</w:t>
            </w:r>
            <w:r w:rsidRPr="0019233D">
              <w:rPr>
                <w:sz w:val="24"/>
                <w:szCs w:val="24"/>
              </w:rPr>
              <w:t>C</w:t>
            </w:r>
          </w:p>
        </w:tc>
        <w:tc>
          <w:tcPr>
            <w:tcW w:w="3543" w:type="dxa"/>
          </w:tcPr>
          <w:p w14:paraId="53C4840A" w14:textId="77777777" w:rsidR="009A0F94" w:rsidRPr="0019233D" w:rsidRDefault="00675279" w:rsidP="00213FA4">
            <w:pPr>
              <w:pStyle w:val="NoSpacing"/>
              <w:jc w:val="center"/>
              <w:rPr>
                <w:sz w:val="24"/>
                <w:szCs w:val="24"/>
              </w:rPr>
            </w:pPr>
            <w:r w:rsidRPr="00675279">
              <w:rPr>
                <w:rFonts w:asciiTheme="minorHAnsi" w:hAnsiTheme="minorHAnsi"/>
                <w:sz w:val="24"/>
              </w:rPr>
              <w:t xml:space="preserve">Mateja Vignjević </w:t>
            </w:r>
          </w:p>
        </w:tc>
        <w:tc>
          <w:tcPr>
            <w:tcW w:w="4077" w:type="dxa"/>
            <w:shd w:val="clear" w:color="auto" w:fill="FFFFFF" w:themeFill="background1"/>
          </w:tcPr>
          <w:p w14:paraId="350A54E4" w14:textId="77777777" w:rsidR="009A0F94" w:rsidRPr="009A0F94" w:rsidRDefault="00675279" w:rsidP="009D119A">
            <w:pPr>
              <w:spacing w:after="0" w:line="240" w:lineRule="auto"/>
              <w:jc w:val="center"/>
              <w:rPr>
                <w:sz w:val="24"/>
                <w:szCs w:val="24"/>
              </w:rPr>
            </w:pPr>
            <w:r w:rsidRPr="00675279">
              <w:rPr>
                <w:sz w:val="24"/>
                <w:szCs w:val="24"/>
              </w:rPr>
              <w:t>Marijana Brdar</w:t>
            </w:r>
          </w:p>
        </w:tc>
      </w:tr>
      <w:tr w:rsidR="005F45E2" w:rsidRPr="0019233D" w14:paraId="699469C2" w14:textId="77777777" w:rsidTr="00A863ED">
        <w:tc>
          <w:tcPr>
            <w:tcW w:w="1668" w:type="dxa"/>
          </w:tcPr>
          <w:p w14:paraId="659FA90D" w14:textId="77777777" w:rsidR="005F45E2" w:rsidRDefault="005F45E2" w:rsidP="009A0F94">
            <w:pPr>
              <w:pStyle w:val="NoSpacing"/>
              <w:jc w:val="center"/>
              <w:rPr>
                <w:sz w:val="24"/>
                <w:szCs w:val="24"/>
              </w:rPr>
            </w:pPr>
            <w:r>
              <w:rPr>
                <w:sz w:val="24"/>
                <w:szCs w:val="24"/>
              </w:rPr>
              <w:t>4D</w:t>
            </w:r>
          </w:p>
        </w:tc>
        <w:tc>
          <w:tcPr>
            <w:tcW w:w="3543" w:type="dxa"/>
          </w:tcPr>
          <w:p w14:paraId="39254B0A" w14:textId="77777777" w:rsidR="005F45E2" w:rsidRPr="009D119A" w:rsidRDefault="00675279" w:rsidP="00213FA4">
            <w:pPr>
              <w:pStyle w:val="NoSpacing"/>
              <w:jc w:val="center"/>
              <w:rPr>
                <w:rFonts w:asciiTheme="minorHAnsi" w:hAnsiTheme="minorHAnsi"/>
                <w:sz w:val="24"/>
              </w:rPr>
            </w:pPr>
            <w:r w:rsidRPr="00675279">
              <w:rPr>
                <w:rFonts w:asciiTheme="minorHAnsi" w:hAnsiTheme="minorHAnsi"/>
                <w:sz w:val="24"/>
              </w:rPr>
              <w:t>Andre Posmodi</w:t>
            </w:r>
          </w:p>
        </w:tc>
        <w:tc>
          <w:tcPr>
            <w:tcW w:w="4077" w:type="dxa"/>
            <w:shd w:val="clear" w:color="auto" w:fill="FFFFFF" w:themeFill="background1"/>
          </w:tcPr>
          <w:p w14:paraId="66BC8703" w14:textId="77777777" w:rsidR="005F45E2" w:rsidRDefault="005C7FDA" w:rsidP="009D119A">
            <w:pPr>
              <w:spacing w:after="0" w:line="240" w:lineRule="auto"/>
              <w:jc w:val="center"/>
              <w:rPr>
                <w:sz w:val="24"/>
                <w:szCs w:val="24"/>
              </w:rPr>
            </w:pPr>
            <w:r>
              <w:rPr>
                <w:sz w:val="24"/>
                <w:szCs w:val="24"/>
              </w:rPr>
              <w:t>Tomislav Fištrek</w:t>
            </w:r>
          </w:p>
        </w:tc>
      </w:tr>
      <w:tr w:rsidR="005F45E2" w:rsidRPr="0019233D" w14:paraId="701BF3B1" w14:textId="77777777" w:rsidTr="00A863ED">
        <w:tc>
          <w:tcPr>
            <w:tcW w:w="1668" w:type="dxa"/>
          </w:tcPr>
          <w:p w14:paraId="7DAA385A" w14:textId="77777777" w:rsidR="005F45E2" w:rsidRDefault="005F45E2" w:rsidP="009A0F94">
            <w:pPr>
              <w:pStyle w:val="NoSpacing"/>
              <w:jc w:val="center"/>
              <w:rPr>
                <w:sz w:val="24"/>
                <w:szCs w:val="24"/>
              </w:rPr>
            </w:pPr>
            <w:r>
              <w:rPr>
                <w:sz w:val="24"/>
                <w:szCs w:val="24"/>
              </w:rPr>
              <w:t>4E</w:t>
            </w:r>
          </w:p>
        </w:tc>
        <w:tc>
          <w:tcPr>
            <w:tcW w:w="3543" w:type="dxa"/>
          </w:tcPr>
          <w:p w14:paraId="0640BEB9" w14:textId="77777777" w:rsidR="005F45E2" w:rsidRPr="009D119A" w:rsidRDefault="005F45E2" w:rsidP="00213FA4">
            <w:pPr>
              <w:pStyle w:val="NoSpacing"/>
              <w:jc w:val="center"/>
              <w:rPr>
                <w:rFonts w:asciiTheme="minorHAnsi" w:hAnsiTheme="minorHAnsi"/>
                <w:sz w:val="24"/>
              </w:rPr>
            </w:pPr>
            <w:r>
              <w:rPr>
                <w:rFonts w:asciiTheme="minorHAnsi" w:hAnsiTheme="minorHAnsi"/>
                <w:sz w:val="24"/>
              </w:rPr>
              <w:t>Ines Mrkoci</w:t>
            </w:r>
          </w:p>
        </w:tc>
        <w:tc>
          <w:tcPr>
            <w:tcW w:w="4077" w:type="dxa"/>
            <w:shd w:val="clear" w:color="auto" w:fill="FFFFFF" w:themeFill="background1"/>
          </w:tcPr>
          <w:p w14:paraId="7CE17394" w14:textId="77777777" w:rsidR="005F45E2" w:rsidRDefault="005F45E2" w:rsidP="009D119A">
            <w:pPr>
              <w:spacing w:after="0" w:line="240" w:lineRule="auto"/>
              <w:jc w:val="center"/>
              <w:rPr>
                <w:sz w:val="24"/>
                <w:szCs w:val="24"/>
              </w:rPr>
            </w:pPr>
            <w:r>
              <w:rPr>
                <w:sz w:val="24"/>
                <w:szCs w:val="24"/>
              </w:rPr>
              <w:t>Branko Šimunković</w:t>
            </w:r>
          </w:p>
        </w:tc>
      </w:tr>
    </w:tbl>
    <w:p w14:paraId="7B60C21C" w14:textId="77777777" w:rsidR="000F7FAF" w:rsidRDefault="000F7FAF" w:rsidP="00005F3B">
      <w:pPr>
        <w:pStyle w:val="NoSpacing"/>
        <w:rPr>
          <w:sz w:val="24"/>
          <w:szCs w:val="24"/>
        </w:rPr>
      </w:pPr>
    </w:p>
    <w:p w14:paraId="4A03B344" w14:textId="77777777" w:rsidR="000F7FAF" w:rsidRDefault="000F7FAF" w:rsidP="00005F3B">
      <w:pPr>
        <w:pStyle w:val="NoSpacing"/>
        <w:rPr>
          <w:sz w:val="24"/>
          <w:szCs w:val="24"/>
        </w:rPr>
      </w:pPr>
    </w:p>
    <w:p w14:paraId="0B0124BA" w14:textId="77777777" w:rsidR="000F7FAF" w:rsidRPr="00005F3B" w:rsidRDefault="000F7FAF" w:rsidP="00005F3B">
      <w:pPr>
        <w:pStyle w:val="NoSpacing"/>
        <w:rPr>
          <w:sz w:val="24"/>
          <w:szCs w:val="24"/>
        </w:rPr>
      </w:pPr>
    </w:p>
    <w:p w14:paraId="45EAB20F" w14:textId="77777777" w:rsidR="000F7FAF" w:rsidRPr="00005F3B" w:rsidRDefault="00EA5A8C" w:rsidP="00862BCE">
      <w:pPr>
        <w:pStyle w:val="NoSpacing"/>
        <w:ind w:firstLine="567"/>
        <w:rPr>
          <w:sz w:val="24"/>
          <w:szCs w:val="24"/>
        </w:rPr>
      </w:pPr>
      <w:r>
        <w:rPr>
          <w:sz w:val="24"/>
          <w:szCs w:val="24"/>
        </w:rPr>
        <w:t>U Školi trenutno postoji</w:t>
      </w:r>
      <w:r w:rsidR="00D007CC">
        <w:rPr>
          <w:sz w:val="24"/>
          <w:szCs w:val="24"/>
        </w:rPr>
        <w:t xml:space="preserve"> </w:t>
      </w:r>
      <w:r>
        <w:rPr>
          <w:sz w:val="24"/>
          <w:szCs w:val="24"/>
        </w:rPr>
        <w:t xml:space="preserve"> 2</w:t>
      </w:r>
      <w:r w:rsidR="00675279">
        <w:rPr>
          <w:sz w:val="24"/>
          <w:szCs w:val="24"/>
        </w:rPr>
        <w:t>2</w:t>
      </w:r>
      <w:r w:rsidR="0024264B">
        <w:rPr>
          <w:sz w:val="24"/>
          <w:szCs w:val="24"/>
        </w:rPr>
        <w:t xml:space="preserve"> razredni odjel</w:t>
      </w:r>
      <w:r w:rsidR="008B3A0B">
        <w:rPr>
          <w:sz w:val="24"/>
          <w:szCs w:val="24"/>
        </w:rPr>
        <w:t xml:space="preserve"> u koje je raspoređeno </w:t>
      </w:r>
      <w:r w:rsidR="005C7FDA">
        <w:rPr>
          <w:sz w:val="24"/>
          <w:szCs w:val="24"/>
        </w:rPr>
        <w:t>526</w:t>
      </w:r>
      <w:r w:rsidR="0084118A">
        <w:rPr>
          <w:sz w:val="24"/>
          <w:szCs w:val="24"/>
        </w:rPr>
        <w:t xml:space="preserve"> učenika. Po razrednim odjelima a</w:t>
      </w:r>
      <w:r w:rsidR="001A0013">
        <w:rPr>
          <w:sz w:val="24"/>
          <w:szCs w:val="24"/>
        </w:rPr>
        <w:t xml:space="preserve"> to </w:t>
      </w:r>
      <w:r w:rsidR="0084118A">
        <w:rPr>
          <w:sz w:val="24"/>
          <w:szCs w:val="24"/>
        </w:rPr>
        <w:t xml:space="preserve">pregledno  izgleda </w:t>
      </w:r>
      <w:r w:rsidR="00A45576">
        <w:rPr>
          <w:sz w:val="24"/>
          <w:szCs w:val="24"/>
        </w:rPr>
        <w:t xml:space="preserve"> ovako</w:t>
      </w:r>
      <w:r w:rsidR="000F7FAF" w:rsidRPr="00005F3B">
        <w:rPr>
          <w:sz w:val="24"/>
          <w:szCs w:val="24"/>
        </w:rPr>
        <w:t xml:space="preserve">: </w:t>
      </w:r>
    </w:p>
    <w:p w14:paraId="57BDD605" w14:textId="3DCD3EBA" w:rsidR="000F7FAF" w:rsidRPr="00005F3B" w:rsidRDefault="00306FD8" w:rsidP="00862BCE">
      <w:pPr>
        <w:pStyle w:val="NoSpacing"/>
        <w:ind w:firstLine="709"/>
        <w:rPr>
          <w:sz w:val="24"/>
          <w:szCs w:val="24"/>
        </w:rPr>
      </w:pPr>
      <w:r>
        <w:rPr>
          <w:sz w:val="24"/>
          <w:szCs w:val="24"/>
        </w:rPr>
        <w:t>- U pet</w:t>
      </w:r>
      <w:r w:rsidR="003877CB">
        <w:rPr>
          <w:sz w:val="24"/>
          <w:szCs w:val="24"/>
        </w:rPr>
        <w:t xml:space="preserve"> prvih razreda</w:t>
      </w:r>
      <w:r w:rsidR="0024264B">
        <w:rPr>
          <w:sz w:val="24"/>
          <w:szCs w:val="24"/>
        </w:rPr>
        <w:t xml:space="preserve"> </w:t>
      </w:r>
      <w:r w:rsidR="003943F1">
        <w:rPr>
          <w:sz w:val="24"/>
          <w:szCs w:val="24"/>
        </w:rPr>
        <w:t xml:space="preserve"> – </w:t>
      </w:r>
      <w:r w:rsidR="000F7FAF" w:rsidRPr="00005F3B">
        <w:rPr>
          <w:sz w:val="24"/>
          <w:szCs w:val="24"/>
        </w:rPr>
        <w:t xml:space="preserve"> </w:t>
      </w:r>
      <w:r w:rsidR="0058408A">
        <w:rPr>
          <w:sz w:val="24"/>
          <w:szCs w:val="24"/>
        </w:rPr>
        <w:t>1</w:t>
      </w:r>
      <w:r w:rsidR="005C7FDA">
        <w:rPr>
          <w:sz w:val="24"/>
          <w:szCs w:val="24"/>
        </w:rPr>
        <w:t>19</w:t>
      </w:r>
      <w:r w:rsidR="00901111">
        <w:rPr>
          <w:sz w:val="24"/>
          <w:szCs w:val="24"/>
        </w:rPr>
        <w:t xml:space="preserve"> </w:t>
      </w:r>
      <w:r w:rsidR="000F7FAF" w:rsidRPr="00005F3B">
        <w:rPr>
          <w:sz w:val="24"/>
          <w:szCs w:val="24"/>
        </w:rPr>
        <w:t xml:space="preserve">učenika, </w:t>
      </w:r>
    </w:p>
    <w:p w14:paraId="28C85F3A" w14:textId="51C897F2" w:rsidR="000F7FAF" w:rsidRPr="00005F3B" w:rsidRDefault="00D007CC" w:rsidP="00862BCE">
      <w:pPr>
        <w:pStyle w:val="NoSpacing"/>
        <w:ind w:firstLine="709"/>
        <w:rPr>
          <w:sz w:val="24"/>
          <w:szCs w:val="24"/>
        </w:rPr>
      </w:pPr>
      <w:r>
        <w:rPr>
          <w:sz w:val="24"/>
          <w:szCs w:val="24"/>
        </w:rPr>
        <w:t>- U šest</w:t>
      </w:r>
      <w:r w:rsidR="00306FD8">
        <w:rPr>
          <w:sz w:val="24"/>
          <w:szCs w:val="24"/>
        </w:rPr>
        <w:t xml:space="preserve"> drugih</w:t>
      </w:r>
      <w:r w:rsidR="0058408A">
        <w:rPr>
          <w:sz w:val="24"/>
          <w:szCs w:val="24"/>
        </w:rPr>
        <w:t xml:space="preserve"> razreda – 15</w:t>
      </w:r>
      <w:r w:rsidR="00675279">
        <w:rPr>
          <w:sz w:val="24"/>
          <w:szCs w:val="24"/>
        </w:rPr>
        <w:t>0</w:t>
      </w:r>
      <w:r w:rsidR="000F7FAF" w:rsidRPr="00005F3B">
        <w:rPr>
          <w:sz w:val="24"/>
          <w:szCs w:val="24"/>
        </w:rPr>
        <w:t xml:space="preserve"> učenika, </w:t>
      </w:r>
    </w:p>
    <w:p w14:paraId="29F9ECA5" w14:textId="77777777" w:rsidR="000F7FAF" w:rsidRPr="00005F3B" w:rsidRDefault="0058408A" w:rsidP="00862BCE">
      <w:pPr>
        <w:pStyle w:val="NoSpacing"/>
        <w:ind w:firstLine="709"/>
        <w:rPr>
          <w:sz w:val="24"/>
          <w:szCs w:val="24"/>
        </w:rPr>
      </w:pPr>
      <w:r>
        <w:rPr>
          <w:sz w:val="24"/>
          <w:szCs w:val="24"/>
        </w:rPr>
        <w:t>- U šest</w:t>
      </w:r>
      <w:r w:rsidR="000F7FAF" w:rsidRPr="00005F3B">
        <w:rPr>
          <w:sz w:val="24"/>
          <w:szCs w:val="24"/>
        </w:rPr>
        <w:t xml:space="preserve"> trećih razreda </w:t>
      </w:r>
      <w:r w:rsidR="0024264B">
        <w:rPr>
          <w:sz w:val="24"/>
          <w:szCs w:val="24"/>
        </w:rPr>
        <w:t xml:space="preserve"> </w:t>
      </w:r>
      <w:r w:rsidR="003943F1">
        <w:rPr>
          <w:sz w:val="24"/>
          <w:szCs w:val="24"/>
        </w:rPr>
        <w:t xml:space="preserve">– </w:t>
      </w:r>
      <w:r w:rsidR="000F7FAF" w:rsidRPr="00005F3B">
        <w:rPr>
          <w:sz w:val="24"/>
          <w:szCs w:val="24"/>
        </w:rPr>
        <w:t xml:space="preserve"> </w:t>
      </w:r>
      <w:r>
        <w:rPr>
          <w:sz w:val="24"/>
          <w:szCs w:val="24"/>
        </w:rPr>
        <w:t>1</w:t>
      </w:r>
      <w:r w:rsidR="001D0B00">
        <w:rPr>
          <w:sz w:val="24"/>
          <w:szCs w:val="24"/>
        </w:rPr>
        <w:t>49</w:t>
      </w:r>
      <w:r w:rsidR="00901111">
        <w:rPr>
          <w:sz w:val="24"/>
          <w:szCs w:val="24"/>
        </w:rPr>
        <w:t xml:space="preserve"> </w:t>
      </w:r>
      <w:r w:rsidR="000F7FAF" w:rsidRPr="00005F3B">
        <w:rPr>
          <w:sz w:val="24"/>
          <w:szCs w:val="24"/>
        </w:rPr>
        <w:t xml:space="preserve">učenika, </w:t>
      </w:r>
    </w:p>
    <w:p w14:paraId="73F82EBC" w14:textId="13363AFC" w:rsidR="000F7FAF" w:rsidRDefault="00306FD8" w:rsidP="00862BCE">
      <w:pPr>
        <w:pStyle w:val="NoSpacing"/>
        <w:ind w:firstLine="709"/>
        <w:rPr>
          <w:sz w:val="24"/>
          <w:szCs w:val="24"/>
        </w:rPr>
      </w:pPr>
      <w:r>
        <w:rPr>
          <w:sz w:val="24"/>
          <w:szCs w:val="24"/>
        </w:rPr>
        <w:t>- U pet četvrtih</w:t>
      </w:r>
      <w:r w:rsidR="003943F1">
        <w:rPr>
          <w:sz w:val="24"/>
          <w:szCs w:val="24"/>
        </w:rPr>
        <w:t xml:space="preserve"> razreda – </w:t>
      </w:r>
      <w:r w:rsidR="00675279">
        <w:rPr>
          <w:sz w:val="24"/>
          <w:szCs w:val="24"/>
        </w:rPr>
        <w:t>108</w:t>
      </w:r>
      <w:r w:rsidR="000F7FAF" w:rsidRPr="00005F3B">
        <w:rPr>
          <w:sz w:val="24"/>
          <w:szCs w:val="24"/>
        </w:rPr>
        <w:t xml:space="preserve"> učenika. </w:t>
      </w:r>
    </w:p>
    <w:p w14:paraId="1325D65D" w14:textId="77777777" w:rsidR="000F7FAF" w:rsidRDefault="000F7FAF" w:rsidP="00862BCE">
      <w:pPr>
        <w:pStyle w:val="NoSpacing"/>
        <w:rPr>
          <w:sz w:val="24"/>
          <w:szCs w:val="24"/>
        </w:rPr>
      </w:pPr>
    </w:p>
    <w:p w14:paraId="2D9D6F33" w14:textId="77777777" w:rsidR="000F7FAF" w:rsidRDefault="000F7FAF" w:rsidP="00862BCE">
      <w:pPr>
        <w:pStyle w:val="NoSpacing"/>
        <w:rPr>
          <w:sz w:val="24"/>
          <w:szCs w:val="24"/>
        </w:rPr>
      </w:pPr>
    </w:p>
    <w:p w14:paraId="0BBFC0F6" w14:textId="77777777" w:rsidR="000F7FAF" w:rsidRPr="00005F3B" w:rsidRDefault="000F7FAF" w:rsidP="00862BCE">
      <w:pPr>
        <w:pStyle w:val="NoSpacing"/>
        <w:rPr>
          <w:sz w:val="24"/>
          <w:szCs w:val="24"/>
        </w:rPr>
      </w:pPr>
    </w:p>
    <w:p w14:paraId="565A5124" w14:textId="77777777" w:rsidR="000F7FAF" w:rsidRDefault="000F7FAF" w:rsidP="00862BCE">
      <w:pPr>
        <w:pStyle w:val="NoSpacing"/>
        <w:rPr>
          <w:sz w:val="24"/>
          <w:szCs w:val="24"/>
        </w:rPr>
      </w:pPr>
    </w:p>
    <w:p w14:paraId="61E7BF9F" w14:textId="77777777" w:rsidR="000F7FAF" w:rsidRDefault="000F7FAF" w:rsidP="00862BCE">
      <w:pPr>
        <w:pStyle w:val="NoSpacing"/>
        <w:rPr>
          <w:sz w:val="24"/>
          <w:szCs w:val="24"/>
        </w:rPr>
      </w:pPr>
    </w:p>
    <w:p w14:paraId="12AF2609" w14:textId="77777777" w:rsidR="000F7FAF" w:rsidRDefault="000F7FAF" w:rsidP="00862BCE">
      <w:pPr>
        <w:pStyle w:val="NoSpacing"/>
        <w:rPr>
          <w:sz w:val="24"/>
          <w:szCs w:val="24"/>
        </w:rPr>
      </w:pPr>
    </w:p>
    <w:p w14:paraId="6452D0A1" w14:textId="77777777" w:rsidR="000F7FAF" w:rsidRDefault="000F7FAF" w:rsidP="00862BCE">
      <w:pPr>
        <w:pStyle w:val="NoSpacing"/>
        <w:rPr>
          <w:sz w:val="24"/>
          <w:szCs w:val="24"/>
        </w:rPr>
      </w:pPr>
    </w:p>
    <w:p w14:paraId="581A9484" w14:textId="77777777" w:rsidR="000F7FAF" w:rsidRDefault="000F7FAF" w:rsidP="00862BCE">
      <w:pPr>
        <w:pStyle w:val="NoSpacing"/>
        <w:rPr>
          <w:sz w:val="24"/>
          <w:szCs w:val="24"/>
        </w:rPr>
      </w:pPr>
    </w:p>
    <w:p w14:paraId="0EC0789A" w14:textId="77777777" w:rsidR="000F7FAF" w:rsidRDefault="000F7FAF" w:rsidP="00862BCE">
      <w:pPr>
        <w:pStyle w:val="NoSpacing"/>
        <w:rPr>
          <w:sz w:val="24"/>
          <w:szCs w:val="24"/>
        </w:rPr>
      </w:pPr>
    </w:p>
    <w:p w14:paraId="08DF6DF6" w14:textId="77777777" w:rsidR="000F7FAF" w:rsidRDefault="000F7FAF" w:rsidP="00862BCE">
      <w:pPr>
        <w:pStyle w:val="NoSpacing"/>
        <w:rPr>
          <w:sz w:val="24"/>
          <w:szCs w:val="24"/>
        </w:rPr>
      </w:pPr>
    </w:p>
    <w:p w14:paraId="7E8A2AD0" w14:textId="77777777" w:rsidR="000F7FAF" w:rsidRDefault="000F7FAF" w:rsidP="00862BCE">
      <w:pPr>
        <w:pStyle w:val="NoSpacing"/>
        <w:rPr>
          <w:sz w:val="24"/>
          <w:szCs w:val="24"/>
        </w:rPr>
      </w:pPr>
    </w:p>
    <w:p w14:paraId="15997376" w14:textId="77777777" w:rsidR="000F7FAF" w:rsidRDefault="000F7FAF" w:rsidP="00862BCE">
      <w:pPr>
        <w:pStyle w:val="NoSpacing"/>
        <w:jc w:val="center"/>
        <w:rPr>
          <w:b/>
          <w:sz w:val="48"/>
          <w:szCs w:val="48"/>
        </w:rPr>
      </w:pPr>
    </w:p>
    <w:p w14:paraId="3AEF401F" w14:textId="77777777" w:rsidR="0035155D" w:rsidRDefault="0035155D" w:rsidP="00862BCE">
      <w:pPr>
        <w:pStyle w:val="NoSpacing"/>
        <w:jc w:val="center"/>
        <w:rPr>
          <w:b/>
          <w:sz w:val="48"/>
          <w:szCs w:val="48"/>
        </w:rPr>
      </w:pPr>
    </w:p>
    <w:p w14:paraId="077BBF54" w14:textId="77777777" w:rsidR="0035155D" w:rsidRDefault="0035155D" w:rsidP="00862BCE">
      <w:pPr>
        <w:pStyle w:val="NoSpacing"/>
        <w:jc w:val="center"/>
        <w:rPr>
          <w:b/>
          <w:sz w:val="48"/>
          <w:szCs w:val="48"/>
        </w:rPr>
      </w:pPr>
    </w:p>
    <w:p w14:paraId="3167B9BB" w14:textId="77777777" w:rsidR="002805D3" w:rsidRDefault="002805D3" w:rsidP="00862BCE">
      <w:pPr>
        <w:pStyle w:val="NoSpacing"/>
        <w:jc w:val="center"/>
        <w:rPr>
          <w:b/>
          <w:sz w:val="48"/>
          <w:szCs w:val="48"/>
        </w:rPr>
      </w:pPr>
    </w:p>
    <w:p w14:paraId="734D07F5" w14:textId="77777777" w:rsidR="000F7FAF" w:rsidRDefault="000F7FAF" w:rsidP="00862BCE">
      <w:pPr>
        <w:pStyle w:val="NoSpacing"/>
        <w:jc w:val="center"/>
        <w:rPr>
          <w:b/>
          <w:sz w:val="48"/>
          <w:szCs w:val="48"/>
        </w:rPr>
      </w:pPr>
    </w:p>
    <w:p w14:paraId="6D3737B7" w14:textId="77777777" w:rsidR="000F7FAF" w:rsidRDefault="000F7FAF" w:rsidP="00862BCE">
      <w:pPr>
        <w:pStyle w:val="NoSpacing"/>
        <w:jc w:val="center"/>
        <w:rPr>
          <w:b/>
          <w:sz w:val="48"/>
          <w:szCs w:val="48"/>
        </w:rPr>
      </w:pPr>
      <w:r w:rsidRPr="00862BCE">
        <w:rPr>
          <w:b/>
          <w:sz w:val="48"/>
          <w:szCs w:val="48"/>
        </w:rPr>
        <w:t xml:space="preserve">POPIS PREDMETA PO </w:t>
      </w:r>
    </w:p>
    <w:p w14:paraId="7A614F1A" w14:textId="77777777" w:rsidR="000F7FAF" w:rsidRPr="00862BCE" w:rsidRDefault="000F7FAF" w:rsidP="00862BCE">
      <w:pPr>
        <w:pStyle w:val="NoSpacing"/>
        <w:jc w:val="center"/>
        <w:rPr>
          <w:b/>
          <w:sz w:val="48"/>
          <w:szCs w:val="48"/>
        </w:rPr>
      </w:pPr>
      <w:r w:rsidRPr="00862BCE">
        <w:rPr>
          <w:b/>
          <w:sz w:val="48"/>
          <w:szCs w:val="48"/>
        </w:rPr>
        <w:t>SMJEROVIMA I ZANIMANJIMA</w:t>
      </w:r>
    </w:p>
    <w:p w14:paraId="0224A0BE" w14:textId="77777777" w:rsidR="000F7FAF" w:rsidRDefault="000F7FAF" w:rsidP="00862BCE">
      <w:pPr>
        <w:pStyle w:val="NoSpacing"/>
        <w:rPr>
          <w:sz w:val="24"/>
          <w:szCs w:val="24"/>
        </w:rPr>
      </w:pPr>
    </w:p>
    <w:p w14:paraId="52375C15" w14:textId="77777777" w:rsidR="000F7FAF" w:rsidRDefault="000F7FAF" w:rsidP="00862BCE">
      <w:pPr>
        <w:pStyle w:val="NoSpacing"/>
        <w:rPr>
          <w:sz w:val="24"/>
          <w:szCs w:val="24"/>
        </w:rPr>
      </w:pPr>
    </w:p>
    <w:p w14:paraId="30D48147" w14:textId="77777777" w:rsidR="000F7FAF" w:rsidRDefault="000F7FAF" w:rsidP="00862BCE">
      <w:pPr>
        <w:pStyle w:val="NoSpacing"/>
        <w:rPr>
          <w:sz w:val="24"/>
          <w:szCs w:val="24"/>
        </w:rPr>
      </w:pPr>
    </w:p>
    <w:p w14:paraId="63703DA2" w14:textId="77777777" w:rsidR="000F7FAF" w:rsidRDefault="000F7FAF" w:rsidP="00862BCE">
      <w:pPr>
        <w:pStyle w:val="NoSpacing"/>
        <w:rPr>
          <w:sz w:val="24"/>
          <w:szCs w:val="24"/>
        </w:rPr>
      </w:pPr>
    </w:p>
    <w:p w14:paraId="63F95C92" w14:textId="77777777" w:rsidR="000F7FAF" w:rsidRDefault="000F7FAF" w:rsidP="00862BCE">
      <w:pPr>
        <w:pStyle w:val="NoSpacing"/>
        <w:rPr>
          <w:sz w:val="24"/>
          <w:szCs w:val="24"/>
        </w:rPr>
      </w:pPr>
    </w:p>
    <w:p w14:paraId="70613C61" w14:textId="77777777" w:rsidR="000F7FAF" w:rsidRDefault="000F7FAF" w:rsidP="00862BCE">
      <w:pPr>
        <w:pStyle w:val="NoSpacing"/>
        <w:rPr>
          <w:sz w:val="24"/>
          <w:szCs w:val="24"/>
        </w:rPr>
      </w:pPr>
    </w:p>
    <w:p w14:paraId="5D56524B" w14:textId="77777777" w:rsidR="000F7FAF" w:rsidRDefault="000F7FAF" w:rsidP="00862BCE">
      <w:pPr>
        <w:pStyle w:val="NoSpacing"/>
        <w:rPr>
          <w:sz w:val="24"/>
          <w:szCs w:val="24"/>
        </w:rPr>
      </w:pPr>
    </w:p>
    <w:p w14:paraId="539FE73A" w14:textId="77777777" w:rsidR="000F7FAF" w:rsidRDefault="000F7FAF" w:rsidP="00862BCE">
      <w:pPr>
        <w:pStyle w:val="NoSpacing"/>
        <w:rPr>
          <w:sz w:val="24"/>
          <w:szCs w:val="24"/>
        </w:rPr>
      </w:pPr>
    </w:p>
    <w:p w14:paraId="3876900F" w14:textId="77777777" w:rsidR="000F7FAF" w:rsidRDefault="000F7FAF" w:rsidP="00862BCE">
      <w:pPr>
        <w:pStyle w:val="NoSpacing"/>
        <w:rPr>
          <w:sz w:val="24"/>
          <w:szCs w:val="24"/>
        </w:rPr>
      </w:pPr>
    </w:p>
    <w:p w14:paraId="3781702F" w14:textId="77777777" w:rsidR="000F7FAF" w:rsidRDefault="000F7FAF" w:rsidP="00862BCE">
      <w:pPr>
        <w:pStyle w:val="NoSpacing"/>
        <w:rPr>
          <w:sz w:val="24"/>
          <w:szCs w:val="24"/>
        </w:rPr>
      </w:pPr>
    </w:p>
    <w:p w14:paraId="7BB981A7" w14:textId="77777777" w:rsidR="000F7FAF" w:rsidRDefault="000F7FAF" w:rsidP="00862BCE">
      <w:pPr>
        <w:pStyle w:val="NoSpacing"/>
        <w:rPr>
          <w:sz w:val="24"/>
          <w:szCs w:val="24"/>
        </w:rPr>
      </w:pPr>
    </w:p>
    <w:p w14:paraId="16AFE7EB" w14:textId="77777777" w:rsidR="000F7FAF" w:rsidRDefault="000F7FAF" w:rsidP="00862BCE">
      <w:pPr>
        <w:pStyle w:val="NoSpacing"/>
        <w:rPr>
          <w:sz w:val="24"/>
          <w:szCs w:val="24"/>
        </w:rPr>
      </w:pPr>
    </w:p>
    <w:p w14:paraId="7560ECC6" w14:textId="77777777" w:rsidR="000F7FAF" w:rsidRDefault="000F7FAF" w:rsidP="00862BCE">
      <w:pPr>
        <w:pStyle w:val="NoSpacing"/>
        <w:rPr>
          <w:sz w:val="24"/>
          <w:szCs w:val="24"/>
        </w:rPr>
      </w:pPr>
    </w:p>
    <w:p w14:paraId="22684FEF" w14:textId="77777777" w:rsidR="000F7FAF" w:rsidRDefault="000F7FAF" w:rsidP="00862BCE">
      <w:pPr>
        <w:pStyle w:val="NoSpacing"/>
        <w:rPr>
          <w:sz w:val="24"/>
          <w:szCs w:val="24"/>
        </w:rPr>
      </w:pPr>
    </w:p>
    <w:p w14:paraId="16CF3BCC" w14:textId="77777777" w:rsidR="000F7FAF" w:rsidRDefault="000F7FAF" w:rsidP="00862BCE">
      <w:pPr>
        <w:pStyle w:val="NoSpacing"/>
        <w:rPr>
          <w:sz w:val="24"/>
          <w:szCs w:val="24"/>
        </w:rPr>
      </w:pPr>
    </w:p>
    <w:p w14:paraId="2735CEE3" w14:textId="77777777" w:rsidR="000F7FAF" w:rsidRDefault="000F7FAF" w:rsidP="00862BCE">
      <w:pPr>
        <w:pStyle w:val="NoSpacing"/>
        <w:rPr>
          <w:sz w:val="24"/>
          <w:szCs w:val="24"/>
        </w:rPr>
      </w:pPr>
    </w:p>
    <w:p w14:paraId="564EA2C5" w14:textId="77777777" w:rsidR="000F7FAF" w:rsidRDefault="000F7FAF" w:rsidP="00862BCE">
      <w:pPr>
        <w:pStyle w:val="NoSpacing"/>
        <w:rPr>
          <w:sz w:val="24"/>
          <w:szCs w:val="24"/>
        </w:rPr>
      </w:pPr>
    </w:p>
    <w:p w14:paraId="21C74446" w14:textId="77777777" w:rsidR="000F7FAF" w:rsidRDefault="000F7FAF" w:rsidP="00862BCE">
      <w:pPr>
        <w:pStyle w:val="NoSpacing"/>
        <w:rPr>
          <w:sz w:val="24"/>
          <w:szCs w:val="24"/>
        </w:rPr>
      </w:pPr>
    </w:p>
    <w:p w14:paraId="7492E9B3" w14:textId="77777777" w:rsidR="000F7FAF" w:rsidRDefault="000F7FAF" w:rsidP="00862BCE">
      <w:pPr>
        <w:pStyle w:val="NoSpacing"/>
        <w:rPr>
          <w:sz w:val="24"/>
          <w:szCs w:val="24"/>
        </w:rPr>
      </w:pPr>
    </w:p>
    <w:p w14:paraId="431C61AD" w14:textId="77777777" w:rsidR="000F7FAF" w:rsidRDefault="000F7FAF" w:rsidP="00862BCE">
      <w:pPr>
        <w:pStyle w:val="NoSpacing"/>
        <w:rPr>
          <w:sz w:val="24"/>
          <w:szCs w:val="24"/>
        </w:rPr>
      </w:pPr>
    </w:p>
    <w:p w14:paraId="32DC082F" w14:textId="77777777" w:rsidR="000F7FAF" w:rsidRDefault="000F7FAF" w:rsidP="00862BCE">
      <w:pPr>
        <w:pStyle w:val="NoSpacing"/>
        <w:rPr>
          <w:sz w:val="24"/>
          <w:szCs w:val="24"/>
        </w:rPr>
      </w:pPr>
    </w:p>
    <w:p w14:paraId="3E32C0DA" w14:textId="77777777" w:rsidR="000F7FAF" w:rsidRDefault="000F7FAF" w:rsidP="00862BCE">
      <w:pPr>
        <w:pStyle w:val="NoSpacing"/>
        <w:rPr>
          <w:sz w:val="24"/>
          <w:szCs w:val="24"/>
        </w:rPr>
      </w:pPr>
    </w:p>
    <w:p w14:paraId="3C1D3380" w14:textId="77777777" w:rsidR="000F7FAF" w:rsidRDefault="000F7FAF" w:rsidP="00862BCE">
      <w:pPr>
        <w:pStyle w:val="NoSpacing"/>
        <w:rPr>
          <w:sz w:val="24"/>
          <w:szCs w:val="24"/>
        </w:rPr>
      </w:pPr>
    </w:p>
    <w:p w14:paraId="474D9A34" w14:textId="77777777" w:rsidR="000F7FAF" w:rsidRDefault="000F7FAF" w:rsidP="00862BCE">
      <w:pPr>
        <w:pStyle w:val="NoSpacing"/>
        <w:rPr>
          <w:sz w:val="24"/>
          <w:szCs w:val="24"/>
        </w:rPr>
      </w:pPr>
    </w:p>
    <w:p w14:paraId="07219B87" w14:textId="77777777" w:rsidR="000F7FAF" w:rsidRDefault="000F7FAF" w:rsidP="00862BCE">
      <w:pPr>
        <w:pStyle w:val="NoSpacing"/>
        <w:rPr>
          <w:sz w:val="24"/>
          <w:szCs w:val="24"/>
        </w:rPr>
      </w:pPr>
    </w:p>
    <w:p w14:paraId="2F584D54" w14:textId="77777777" w:rsidR="000F7FAF" w:rsidRDefault="000F7FAF" w:rsidP="00862BCE">
      <w:pPr>
        <w:pStyle w:val="NoSpacing"/>
        <w:rPr>
          <w:sz w:val="24"/>
          <w:szCs w:val="24"/>
        </w:rPr>
      </w:pPr>
    </w:p>
    <w:p w14:paraId="699B6DB3" w14:textId="77777777" w:rsidR="000F7FAF" w:rsidRDefault="000F7FAF" w:rsidP="00862BCE">
      <w:pPr>
        <w:pStyle w:val="NoSpacing"/>
        <w:rPr>
          <w:sz w:val="24"/>
          <w:szCs w:val="24"/>
        </w:rPr>
      </w:pPr>
    </w:p>
    <w:p w14:paraId="0ACC523C" w14:textId="77777777" w:rsidR="000F7FAF" w:rsidRDefault="000F7FAF" w:rsidP="00862BCE">
      <w:pPr>
        <w:pStyle w:val="NoSpacing"/>
        <w:rPr>
          <w:sz w:val="24"/>
          <w:szCs w:val="24"/>
        </w:rPr>
      </w:pPr>
    </w:p>
    <w:p w14:paraId="5B7B71FB" w14:textId="77777777" w:rsidR="000F7FAF" w:rsidRDefault="000F7FAF" w:rsidP="00862BCE">
      <w:pPr>
        <w:pStyle w:val="NoSpacing"/>
        <w:rPr>
          <w:sz w:val="24"/>
          <w:szCs w:val="24"/>
        </w:rPr>
      </w:pPr>
    </w:p>
    <w:p w14:paraId="29D08E24" w14:textId="77777777" w:rsidR="00E66D7C" w:rsidRDefault="00E66D7C" w:rsidP="00862BCE">
      <w:pPr>
        <w:pStyle w:val="NoSpacing"/>
        <w:rPr>
          <w:sz w:val="24"/>
          <w:szCs w:val="24"/>
        </w:rPr>
      </w:pPr>
    </w:p>
    <w:p w14:paraId="40E9BA65" w14:textId="77777777" w:rsidR="000F7FAF" w:rsidRDefault="000F7FAF" w:rsidP="00862BCE">
      <w:pPr>
        <w:pStyle w:val="NoSpacing"/>
        <w:rPr>
          <w:sz w:val="24"/>
          <w:szCs w:val="24"/>
        </w:rPr>
      </w:pPr>
    </w:p>
    <w:p w14:paraId="61A07AD3" w14:textId="77777777" w:rsidR="000F7FAF" w:rsidRDefault="000F7FAF" w:rsidP="00862BCE">
      <w:pPr>
        <w:pStyle w:val="NoSpacing"/>
        <w:rPr>
          <w:b/>
          <w:sz w:val="24"/>
          <w:szCs w:val="24"/>
        </w:rPr>
      </w:pPr>
      <w:r w:rsidRPr="00862BCE">
        <w:rPr>
          <w:b/>
          <w:sz w:val="24"/>
          <w:szCs w:val="24"/>
        </w:rPr>
        <w:t xml:space="preserve">POPIS PREDMETA PO SMJEROVIMA I ZANIMANJIMA </w:t>
      </w:r>
    </w:p>
    <w:p w14:paraId="6494CB17" w14:textId="77777777" w:rsidR="000F7FAF" w:rsidRPr="00862BCE" w:rsidRDefault="000F7FAF" w:rsidP="00862BCE">
      <w:pPr>
        <w:pStyle w:val="NoSpacing"/>
        <w:rPr>
          <w:b/>
          <w:sz w:val="24"/>
          <w:szCs w:val="24"/>
        </w:rPr>
      </w:pPr>
    </w:p>
    <w:p w14:paraId="3B401469" w14:textId="77777777" w:rsidR="000F7FAF" w:rsidRDefault="000F7FAF" w:rsidP="00005F3B">
      <w:pPr>
        <w:pStyle w:val="NoSpacing"/>
        <w:rPr>
          <w:b/>
          <w:sz w:val="24"/>
          <w:szCs w:val="24"/>
        </w:rPr>
      </w:pPr>
      <w:r w:rsidRPr="00862BCE">
        <w:rPr>
          <w:b/>
          <w:sz w:val="24"/>
          <w:szCs w:val="24"/>
        </w:rPr>
        <w:t xml:space="preserve">GRAFIKA A </w:t>
      </w:r>
    </w:p>
    <w:p w14:paraId="245BDEEE" w14:textId="77777777" w:rsidR="000F7FAF" w:rsidRPr="00862BCE" w:rsidRDefault="000F7FAF" w:rsidP="00005F3B">
      <w:pPr>
        <w:pStyle w:val="NoSpacing"/>
        <w:rPr>
          <w:b/>
          <w:sz w:val="24"/>
          <w:szCs w:val="24"/>
        </w:rPr>
      </w:pPr>
    </w:p>
    <w:p w14:paraId="738421AE" w14:textId="77777777" w:rsidR="000F7FAF" w:rsidRDefault="00E85B3A" w:rsidP="00005F3B">
      <w:pPr>
        <w:pStyle w:val="NoSpacing"/>
        <w:rPr>
          <w:b/>
          <w:sz w:val="24"/>
          <w:szCs w:val="24"/>
        </w:rPr>
      </w:pPr>
      <w:r>
        <w:rPr>
          <w:b/>
          <w:sz w:val="24"/>
          <w:szCs w:val="24"/>
        </w:rPr>
        <w:t>GRAFIČKI</w:t>
      </w:r>
      <w:r w:rsidR="00080E6C">
        <w:rPr>
          <w:b/>
          <w:sz w:val="24"/>
          <w:szCs w:val="24"/>
        </w:rPr>
        <w:t xml:space="preserve"> TEHNIČAR /</w:t>
      </w:r>
      <w:r w:rsidR="006724A1">
        <w:rPr>
          <w:b/>
          <w:sz w:val="24"/>
          <w:szCs w:val="24"/>
        </w:rPr>
        <w:t xml:space="preserve"> </w:t>
      </w:r>
      <w:r w:rsidR="00675279">
        <w:rPr>
          <w:b/>
          <w:sz w:val="24"/>
          <w:szCs w:val="24"/>
        </w:rPr>
        <w:t>2</w:t>
      </w:r>
      <w:r w:rsidR="006724A1">
        <w:rPr>
          <w:b/>
          <w:sz w:val="24"/>
          <w:szCs w:val="24"/>
        </w:rPr>
        <w:t xml:space="preserve">a, </w:t>
      </w:r>
      <w:r w:rsidR="00675279">
        <w:rPr>
          <w:b/>
          <w:sz w:val="24"/>
          <w:szCs w:val="24"/>
        </w:rPr>
        <w:t>3</w:t>
      </w:r>
      <w:r w:rsidR="007653F3">
        <w:rPr>
          <w:b/>
          <w:sz w:val="24"/>
          <w:szCs w:val="24"/>
        </w:rPr>
        <w:t xml:space="preserve">a, </w:t>
      </w:r>
      <w:r w:rsidR="00675279">
        <w:rPr>
          <w:b/>
          <w:sz w:val="24"/>
          <w:szCs w:val="24"/>
        </w:rPr>
        <w:t>4</w:t>
      </w:r>
      <w:r w:rsidR="00427013">
        <w:rPr>
          <w:b/>
          <w:sz w:val="24"/>
          <w:szCs w:val="24"/>
        </w:rPr>
        <w:t>a</w:t>
      </w:r>
    </w:p>
    <w:p w14:paraId="2F0D0C85" w14:textId="77777777" w:rsidR="000F7FAF" w:rsidRPr="00862BCE" w:rsidRDefault="000F7FAF" w:rsidP="00005F3B">
      <w:pPr>
        <w:pStyle w:val="NoSpacing"/>
        <w:rPr>
          <w:b/>
          <w:sz w:val="24"/>
          <w:szCs w:val="24"/>
        </w:rPr>
      </w:pPr>
    </w:p>
    <w:p w14:paraId="22A60AFB" w14:textId="77777777" w:rsidR="000F7FAF" w:rsidRDefault="000F7FAF" w:rsidP="00005F3B">
      <w:pPr>
        <w:pStyle w:val="NoSpacing"/>
        <w:rPr>
          <w:b/>
          <w:sz w:val="24"/>
          <w:szCs w:val="24"/>
        </w:rPr>
      </w:pPr>
      <w:r w:rsidRPr="00862BCE">
        <w:rPr>
          <w:b/>
          <w:sz w:val="24"/>
          <w:szCs w:val="24"/>
        </w:rPr>
        <w:t xml:space="preserve">ZAJEDNIČKI DIO </w:t>
      </w:r>
    </w:p>
    <w:p w14:paraId="57000FA8" w14:textId="77777777" w:rsidR="000F7FAF" w:rsidRDefault="000F7FAF" w:rsidP="00005F3B">
      <w:pPr>
        <w:pStyle w:val="NoSpacing"/>
        <w:rPr>
          <w:b/>
          <w:sz w:val="24"/>
          <w:szCs w:val="24"/>
        </w:rPr>
      </w:pPr>
    </w:p>
    <w:p w14:paraId="38657D05" w14:textId="77777777" w:rsidR="000F7FAF" w:rsidRDefault="000F7FAF" w:rsidP="00005F3B">
      <w:pPr>
        <w:pStyle w:val="NoSpacing"/>
        <w:rPr>
          <w:b/>
          <w:sz w:val="24"/>
          <w:szCs w:val="24"/>
        </w:rPr>
      </w:pPr>
    </w:p>
    <w:p w14:paraId="2879EC41" w14:textId="77777777" w:rsidR="000F7FAF" w:rsidRPr="00862BCE" w:rsidRDefault="000F7FAF" w:rsidP="00005F3B">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F7FAF" w:rsidRPr="0019233D" w14:paraId="6378250C" w14:textId="77777777" w:rsidTr="0019233D">
        <w:tc>
          <w:tcPr>
            <w:tcW w:w="594" w:type="dxa"/>
            <w:shd w:val="clear" w:color="auto" w:fill="BFBFBF"/>
          </w:tcPr>
          <w:p w14:paraId="68693F5F"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28B0FD79" w14:textId="77777777" w:rsidR="000F7FAF" w:rsidRPr="0019233D" w:rsidRDefault="000F7FAF" w:rsidP="00005F3B">
            <w:pPr>
              <w:pStyle w:val="NoSpacing"/>
              <w:rPr>
                <w:sz w:val="24"/>
                <w:szCs w:val="24"/>
              </w:rPr>
            </w:pPr>
            <w:r w:rsidRPr="0019233D">
              <w:rPr>
                <w:sz w:val="24"/>
                <w:szCs w:val="24"/>
              </w:rPr>
              <w:t xml:space="preserve">NASTAVNI PREDMET  </w:t>
            </w:r>
          </w:p>
        </w:tc>
        <w:tc>
          <w:tcPr>
            <w:tcW w:w="1276" w:type="dxa"/>
            <w:shd w:val="clear" w:color="auto" w:fill="BFBFBF"/>
          </w:tcPr>
          <w:p w14:paraId="28F8DC42"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6E268686"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5703A582" w14:textId="77777777" w:rsidR="000F7FAF" w:rsidRPr="0019233D" w:rsidRDefault="000F7FAF" w:rsidP="0019233D">
            <w:pPr>
              <w:pStyle w:val="NoSpacing"/>
              <w:jc w:val="center"/>
              <w:rPr>
                <w:sz w:val="24"/>
                <w:szCs w:val="24"/>
              </w:rPr>
            </w:pPr>
            <w:r w:rsidRPr="0019233D">
              <w:rPr>
                <w:sz w:val="24"/>
                <w:szCs w:val="24"/>
              </w:rPr>
              <w:t>3. r.</w:t>
            </w:r>
          </w:p>
        </w:tc>
        <w:tc>
          <w:tcPr>
            <w:tcW w:w="1242" w:type="dxa"/>
            <w:shd w:val="clear" w:color="auto" w:fill="BFBFBF"/>
          </w:tcPr>
          <w:p w14:paraId="41F15C8B" w14:textId="77777777" w:rsidR="000F7FAF" w:rsidRPr="0019233D" w:rsidRDefault="000F7FAF" w:rsidP="0019233D">
            <w:pPr>
              <w:pStyle w:val="NoSpacing"/>
              <w:jc w:val="center"/>
              <w:rPr>
                <w:sz w:val="24"/>
                <w:szCs w:val="24"/>
              </w:rPr>
            </w:pPr>
            <w:r w:rsidRPr="0019233D">
              <w:rPr>
                <w:sz w:val="24"/>
                <w:szCs w:val="24"/>
              </w:rPr>
              <w:t>4. r.</w:t>
            </w:r>
          </w:p>
        </w:tc>
      </w:tr>
      <w:tr w:rsidR="000F7FAF" w:rsidRPr="0019233D" w14:paraId="71AC7876" w14:textId="77777777" w:rsidTr="0019233D">
        <w:tc>
          <w:tcPr>
            <w:tcW w:w="594" w:type="dxa"/>
          </w:tcPr>
          <w:p w14:paraId="1332346C" w14:textId="77777777" w:rsidR="000F7FAF" w:rsidRPr="0019233D" w:rsidRDefault="000F7FAF" w:rsidP="0019233D">
            <w:pPr>
              <w:pStyle w:val="NoSpacing"/>
              <w:jc w:val="center"/>
              <w:rPr>
                <w:sz w:val="24"/>
                <w:szCs w:val="24"/>
              </w:rPr>
            </w:pPr>
            <w:r w:rsidRPr="0019233D">
              <w:rPr>
                <w:sz w:val="24"/>
                <w:szCs w:val="24"/>
              </w:rPr>
              <w:t>1.</w:t>
            </w:r>
          </w:p>
        </w:tc>
        <w:tc>
          <w:tcPr>
            <w:tcW w:w="3625" w:type="dxa"/>
          </w:tcPr>
          <w:p w14:paraId="0811DEC4" w14:textId="77777777" w:rsidR="000F7FAF" w:rsidRPr="0019233D" w:rsidRDefault="000F7FAF" w:rsidP="00005F3B">
            <w:pPr>
              <w:pStyle w:val="NoSpacing"/>
              <w:rPr>
                <w:sz w:val="24"/>
                <w:szCs w:val="24"/>
              </w:rPr>
            </w:pPr>
            <w:r w:rsidRPr="0019233D">
              <w:rPr>
                <w:sz w:val="24"/>
                <w:szCs w:val="24"/>
              </w:rPr>
              <w:t xml:space="preserve">Hrvatski jezik  </w:t>
            </w:r>
          </w:p>
        </w:tc>
        <w:tc>
          <w:tcPr>
            <w:tcW w:w="1276" w:type="dxa"/>
          </w:tcPr>
          <w:p w14:paraId="309BBC47" w14:textId="77777777" w:rsidR="000F7FAF" w:rsidRPr="0019233D" w:rsidRDefault="000F7FAF" w:rsidP="0019233D">
            <w:pPr>
              <w:pStyle w:val="NoSpacing"/>
              <w:jc w:val="center"/>
              <w:rPr>
                <w:sz w:val="24"/>
                <w:szCs w:val="24"/>
              </w:rPr>
            </w:pPr>
            <w:r w:rsidRPr="0019233D">
              <w:rPr>
                <w:sz w:val="24"/>
                <w:szCs w:val="24"/>
              </w:rPr>
              <w:t>4</w:t>
            </w:r>
          </w:p>
        </w:tc>
        <w:tc>
          <w:tcPr>
            <w:tcW w:w="1276" w:type="dxa"/>
          </w:tcPr>
          <w:p w14:paraId="6192B6AC" w14:textId="77777777" w:rsidR="000F7FAF" w:rsidRPr="0019233D" w:rsidRDefault="000F7FAF" w:rsidP="0019233D">
            <w:pPr>
              <w:pStyle w:val="NoSpacing"/>
              <w:jc w:val="center"/>
              <w:rPr>
                <w:sz w:val="24"/>
                <w:szCs w:val="24"/>
              </w:rPr>
            </w:pPr>
            <w:r w:rsidRPr="0019233D">
              <w:rPr>
                <w:sz w:val="24"/>
                <w:szCs w:val="24"/>
              </w:rPr>
              <w:t>4</w:t>
            </w:r>
          </w:p>
        </w:tc>
        <w:tc>
          <w:tcPr>
            <w:tcW w:w="1275" w:type="dxa"/>
          </w:tcPr>
          <w:p w14:paraId="5476DE3E"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6F38D0BB"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7D6AE7F3" w14:textId="77777777" w:rsidTr="0019233D">
        <w:tc>
          <w:tcPr>
            <w:tcW w:w="594" w:type="dxa"/>
          </w:tcPr>
          <w:p w14:paraId="009641AE" w14:textId="77777777" w:rsidR="000F7FAF" w:rsidRPr="0019233D" w:rsidRDefault="000F7FAF" w:rsidP="0019233D">
            <w:pPr>
              <w:pStyle w:val="NoSpacing"/>
              <w:jc w:val="center"/>
              <w:rPr>
                <w:sz w:val="24"/>
                <w:szCs w:val="24"/>
              </w:rPr>
            </w:pPr>
            <w:r w:rsidRPr="0019233D">
              <w:rPr>
                <w:sz w:val="24"/>
                <w:szCs w:val="24"/>
              </w:rPr>
              <w:t>2.</w:t>
            </w:r>
          </w:p>
        </w:tc>
        <w:tc>
          <w:tcPr>
            <w:tcW w:w="3625" w:type="dxa"/>
          </w:tcPr>
          <w:p w14:paraId="1F625899" w14:textId="77777777" w:rsidR="000F7FAF" w:rsidRPr="0019233D" w:rsidRDefault="000F7FAF" w:rsidP="00005F3B">
            <w:pPr>
              <w:pStyle w:val="NoSpacing"/>
              <w:rPr>
                <w:sz w:val="24"/>
                <w:szCs w:val="24"/>
              </w:rPr>
            </w:pPr>
            <w:r w:rsidRPr="0019233D">
              <w:rPr>
                <w:sz w:val="24"/>
                <w:szCs w:val="24"/>
              </w:rPr>
              <w:t xml:space="preserve">Strani jezik  </w:t>
            </w:r>
          </w:p>
        </w:tc>
        <w:tc>
          <w:tcPr>
            <w:tcW w:w="1276" w:type="dxa"/>
          </w:tcPr>
          <w:p w14:paraId="1AEDBBC1"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2D4895BF"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54A58C2D"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6DFF7CFD"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1B6CD36D" w14:textId="77777777" w:rsidTr="0019233D">
        <w:tc>
          <w:tcPr>
            <w:tcW w:w="594" w:type="dxa"/>
          </w:tcPr>
          <w:p w14:paraId="095140CE" w14:textId="77777777" w:rsidR="000F7FAF" w:rsidRPr="0019233D" w:rsidRDefault="000F7FAF" w:rsidP="0019233D">
            <w:pPr>
              <w:pStyle w:val="NoSpacing"/>
              <w:jc w:val="center"/>
              <w:rPr>
                <w:sz w:val="24"/>
                <w:szCs w:val="24"/>
              </w:rPr>
            </w:pPr>
            <w:r w:rsidRPr="0019233D">
              <w:rPr>
                <w:sz w:val="24"/>
                <w:szCs w:val="24"/>
              </w:rPr>
              <w:t>3.</w:t>
            </w:r>
          </w:p>
        </w:tc>
        <w:tc>
          <w:tcPr>
            <w:tcW w:w="3625" w:type="dxa"/>
          </w:tcPr>
          <w:p w14:paraId="0D2FC521" w14:textId="77777777" w:rsidR="000F7FAF" w:rsidRPr="0019233D" w:rsidRDefault="000F7FAF" w:rsidP="00005F3B">
            <w:pPr>
              <w:pStyle w:val="NoSpacing"/>
              <w:rPr>
                <w:sz w:val="24"/>
                <w:szCs w:val="24"/>
              </w:rPr>
            </w:pPr>
            <w:r w:rsidRPr="0019233D">
              <w:rPr>
                <w:sz w:val="24"/>
                <w:szCs w:val="24"/>
              </w:rPr>
              <w:t xml:space="preserve">Povijest  </w:t>
            </w:r>
          </w:p>
        </w:tc>
        <w:tc>
          <w:tcPr>
            <w:tcW w:w="1276" w:type="dxa"/>
          </w:tcPr>
          <w:p w14:paraId="7CAA2F7E"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27ECF0EE"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47E3B38D"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056C00F1"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32D9D943" w14:textId="77777777" w:rsidTr="0019233D">
        <w:tc>
          <w:tcPr>
            <w:tcW w:w="594" w:type="dxa"/>
          </w:tcPr>
          <w:p w14:paraId="38F7C714" w14:textId="77777777" w:rsidR="000F7FAF" w:rsidRPr="0019233D" w:rsidRDefault="000F7FAF" w:rsidP="0019233D">
            <w:pPr>
              <w:pStyle w:val="NoSpacing"/>
              <w:jc w:val="center"/>
              <w:rPr>
                <w:sz w:val="24"/>
                <w:szCs w:val="24"/>
              </w:rPr>
            </w:pPr>
            <w:r w:rsidRPr="0019233D">
              <w:rPr>
                <w:sz w:val="24"/>
                <w:szCs w:val="24"/>
              </w:rPr>
              <w:t>4.</w:t>
            </w:r>
          </w:p>
        </w:tc>
        <w:tc>
          <w:tcPr>
            <w:tcW w:w="3625" w:type="dxa"/>
          </w:tcPr>
          <w:p w14:paraId="149D12E0" w14:textId="77777777" w:rsidR="000F7FAF" w:rsidRPr="0019233D" w:rsidRDefault="000F7FAF" w:rsidP="00005F3B">
            <w:pPr>
              <w:pStyle w:val="NoSpacing"/>
              <w:rPr>
                <w:sz w:val="24"/>
                <w:szCs w:val="24"/>
              </w:rPr>
            </w:pPr>
            <w:r w:rsidRPr="0019233D">
              <w:rPr>
                <w:sz w:val="24"/>
                <w:szCs w:val="24"/>
              </w:rPr>
              <w:t xml:space="preserve">Etika/Vjeronauk  </w:t>
            </w:r>
          </w:p>
        </w:tc>
        <w:tc>
          <w:tcPr>
            <w:tcW w:w="1276" w:type="dxa"/>
          </w:tcPr>
          <w:p w14:paraId="68E9CF39" w14:textId="77777777" w:rsidR="000F7FAF" w:rsidRPr="0019233D" w:rsidRDefault="000F7FAF" w:rsidP="0019233D">
            <w:pPr>
              <w:pStyle w:val="NoSpacing"/>
              <w:jc w:val="center"/>
              <w:rPr>
                <w:sz w:val="24"/>
                <w:szCs w:val="24"/>
              </w:rPr>
            </w:pPr>
            <w:r w:rsidRPr="0019233D">
              <w:rPr>
                <w:sz w:val="24"/>
                <w:szCs w:val="24"/>
              </w:rPr>
              <w:t>1</w:t>
            </w:r>
          </w:p>
        </w:tc>
        <w:tc>
          <w:tcPr>
            <w:tcW w:w="1276" w:type="dxa"/>
          </w:tcPr>
          <w:p w14:paraId="6CBFB238" w14:textId="77777777" w:rsidR="000F7FAF" w:rsidRPr="0019233D" w:rsidRDefault="000F7FAF" w:rsidP="0019233D">
            <w:pPr>
              <w:pStyle w:val="NoSpacing"/>
              <w:jc w:val="center"/>
              <w:rPr>
                <w:sz w:val="24"/>
                <w:szCs w:val="24"/>
              </w:rPr>
            </w:pPr>
            <w:r w:rsidRPr="0019233D">
              <w:rPr>
                <w:sz w:val="24"/>
                <w:szCs w:val="24"/>
              </w:rPr>
              <w:t>1</w:t>
            </w:r>
          </w:p>
        </w:tc>
        <w:tc>
          <w:tcPr>
            <w:tcW w:w="1275" w:type="dxa"/>
          </w:tcPr>
          <w:p w14:paraId="1124F97F" w14:textId="77777777" w:rsidR="000F7FAF" w:rsidRPr="0019233D" w:rsidRDefault="000F7FAF" w:rsidP="0019233D">
            <w:pPr>
              <w:pStyle w:val="NoSpacing"/>
              <w:jc w:val="center"/>
              <w:rPr>
                <w:sz w:val="24"/>
                <w:szCs w:val="24"/>
              </w:rPr>
            </w:pPr>
            <w:r w:rsidRPr="0019233D">
              <w:rPr>
                <w:sz w:val="24"/>
                <w:szCs w:val="24"/>
              </w:rPr>
              <w:t>1</w:t>
            </w:r>
          </w:p>
        </w:tc>
        <w:tc>
          <w:tcPr>
            <w:tcW w:w="1242" w:type="dxa"/>
          </w:tcPr>
          <w:p w14:paraId="52842705" w14:textId="77777777" w:rsidR="000F7FAF" w:rsidRPr="0019233D" w:rsidRDefault="000F7FAF" w:rsidP="0019233D">
            <w:pPr>
              <w:pStyle w:val="NoSpacing"/>
              <w:jc w:val="center"/>
              <w:rPr>
                <w:sz w:val="24"/>
                <w:szCs w:val="24"/>
              </w:rPr>
            </w:pPr>
            <w:r w:rsidRPr="0019233D">
              <w:rPr>
                <w:sz w:val="24"/>
                <w:szCs w:val="24"/>
              </w:rPr>
              <w:t>1</w:t>
            </w:r>
          </w:p>
        </w:tc>
      </w:tr>
      <w:tr w:rsidR="000F7FAF" w:rsidRPr="0019233D" w14:paraId="08E6A34A" w14:textId="77777777" w:rsidTr="0019233D">
        <w:tc>
          <w:tcPr>
            <w:tcW w:w="594" w:type="dxa"/>
          </w:tcPr>
          <w:p w14:paraId="6A70AF23" w14:textId="77777777" w:rsidR="000F7FAF" w:rsidRPr="0019233D" w:rsidRDefault="000F7FAF" w:rsidP="0019233D">
            <w:pPr>
              <w:pStyle w:val="NoSpacing"/>
              <w:jc w:val="center"/>
              <w:rPr>
                <w:sz w:val="24"/>
                <w:szCs w:val="24"/>
              </w:rPr>
            </w:pPr>
            <w:r w:rsidRPr="0019233D">
              <w:rPr>
                <w:sz w:val="24"/>
                <w:szCs w:val="24"/>
              </w:rPr>
              <w:t>5.</w:t>
            </w:r>
          </w:p>
        </w:tc>
        <w:tc>
          <w:tcPr>
            <w:tcW w:w="3625" w:type="dxa"/>
          </w:tcPr>
          <w:p w14:paraId="7FFBBCB5" w14:textId="77777777" w:rsidR="000F7FAF" w:rsidRPr="0019233D" w:rsidRDefault="000F7FAF" w:rsidP="00005F3B">
            <w:pPr>
              <w:pStyle w:val="NoSpacing"/>
              <w:rPr>
                <w:sz w:val="24"/>
                <w:szCs w:val="24"/>
              </w:rPr>
            </w:pPr>
            <w:r w:rsidRPr="0019233D">
              <w:rPr>
                <w:sz w:val="24"/>
                <w:szCs w:val="24"/>
              </w:rPr>
              <w:t>Geografija</w:t>
            </w:r>
          </w:p>
        </w:tc>
        <w:tc>
          <w:tcPr>
            <w:tcW w:w="1276" w:type="dxa"/>
          </w:tcPr>
          <w:p w14:paraId="77837AA4" w14:textId="77777777" w:rsidR="000F7FAF" w:rsidRPr="0019233D" w:rsidRDefault="009A0987" w:rsidP="0019233D">
            <w:pPr>
              <w:pStyle w:val="NoSpacing"/>
              <w:jc w:val="center"/>
              <w:rPr>
                <w:sz w:val="24"/>
                <w:szCs w:val="24"/>
              </w:rPr>
            </w:pPr>
            <w:r>
              <w:rPr>
                <w:sz w:val="24"/>
                <w:szCs w:val="24"/>
              </w:rPr>
              <w:t>2</w:t>
            </w:r>
          </w:p>
        </w:tc>
        <w:tc>
          <w:tcPr>
            <w:tcW w:w="1276" w:type="dxa"/>
          </w:tcPr>
          <w:p w14:paraId="0A04CE68" w14:textId="77777777" w:rsidR="000F7FAF" w:rsidRPr="0019233D" w:rsidRDefault="009A0987" w:rsidP="0019233D">
            <w:pPr>
              <w:pStyle w:val="NoSpacing"/>
              <w:jc w:val="center"/>
              <w:rPr>
                <w:sz w:val="24"/>
                <w:szCs w:val="24"/>
              </w:rPr>
            </w:pPr>
            <w:r>
              <w:rPr>
                <w:sz w:val="24"/>
                <w:szCs w:val="24"/>
              </w:rPr>
              <w:t>-</w:t>
            </w:r>
          </w:p>
        </w:tc>
        <w:tc>
          <w:tcPr>
            <w:tcW w:w="1275" w:type="dxa"/>
          </w:tcPr>
          <w:p w14:paraId="756F23C0"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43BB70E4"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78E90E45" w14:textId="77777777" w:rsidTr="0019233D">
        <w:tc>
          <w:tcPr>
            <w:tcW w:w="594" w:type="dxa"/>
          </w:tcPr>
          <w:p w14:paraId="1312F3CD" w14:textId="77777777" w:rsidR="000F7FAF" w:rsidRPr="0019233D" w:rsidRDefault="000F7FAF" w:rsidP="0019233D">
            <w:pPr>
              <w:pStyle w:val="NoSpacing"/>
              <w:jc w:val="center"/>
              <w:rPr>
                <w:sz w:val="24"/>
                <w:szCs w:val="24"/>
              </w:rPr>
            </w:pPr>
            <w:r w:rsidRPr="0019233D">
              <w:rPr>
                <w:sz w:val="24"/>
                <w:szCs w:val="24"/>
              </w:rPr>
              <w:t>6.</w:t>
            </w:r>
          </w:p>
        </w:tc>
        <w:tc>
          <w:tcPr>
            <w:tcW w:w="3625" w:type="dxa"/>
          </w:tcPr>
          <w:p w14:paraId="591FAF80" w14:textId="77777777" w:rsidR="000F7FAF" w:rsidRPr="0019233D" w:rsidRDefault="000F7FAF" w:rsidP="00005F3B">
            <w:pPr>
              <w:pStyle w:val="NoSpacing"/>
              <w:rPr>
                <w:sz w:val="24"/>
                <w:szCs w:val="24"/>
              </w:rPr>
            </w:pPr>
            <w:r w:rsidRPr="0019233D">
              <w:rPr>
                <w:sz w:val="24"/>
                <w:szCs w:val="24"/>
              </w:rPr>
              <w:t>Politika i gospodarstvo</w:t>
            </w:r>
          </w:p>
        </w:tc>
        <w:tc>
          <w:tcPr>
            <w:tcW w:w="1276" w:type="dxa"/>
          </w:tcPr>
          <w:p w14:paraId="2F9CABE6"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287B6DB3"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222C2905"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132E791D"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456082EB" w14:textId="77777777" w:rsidTr="0019233D">
        <w:tc>
          <w:tcPr>
            <w:tcW w:w="594" w:type="dxa"/>
          </w:tcPr>
          <w:p w14:paraId="1FD56AE0" w14:textId="77777777" w:rsidR="000F7FAF" w:rsidRPr="0019233D" w:rsidRDefault="000F7FAF" w:rsidP="0019233D">
            <w:pPr>
              <w:pStyle w:val="NoSpacing"/>
              <w:jc w:val="center"/>
              <w:rPr>
                <w:sz w:val="24"/>
                <w:szCs w:val="24"/>
              </w:rPr>
            </w:pPr>
            <w:r w:rsidRPr="0019233D">
              <w:rPr>
                <w:sz w:val="24"/>
                <w:szCs w:val="24"/>
              </w:rPr>
              <w:t>7.</w:t>
            </w:r>
          </w:p>
        </w:tc>
        <w:tc>
          <w:tcPr>
            <w:tcW w:w="3625" w:type="dxa"/>
          </w:tcPr>
          <w:p w14:paraId="5971C5F3" w14:textId="77777777" w:rsidR="000F7FAF" w:rsidRPr="0019233D" w:rsidRDefault="000F7FAF" w:rsidP="00005F3B">
            <w:pPr>
              <w:pStyle w:val="NoSpacing"/>
              <w:rPr>
                <w:sz w:val="24"/>
                <w:szCs w:val="24"/>
              </w:rPr>
            </w:pPr>
            <w:r w:rsidRPr="0019233D">
              <w:rPr>
                <w:sz w:val="24"/>
                <w:szCs w:val="24"/>
              </w:rPr>
              <w:t>Tjelesna i zdravstvena kultura</w:t>
            </w:r>
          </w:p>
        </w:tc>
        <w:tc>
          <w:tcPr>
            <w:tcW w:w="1276" w:type="dxa"/>
          </w:tcPr>
          <w:p w14:paraId="7CC3EC6A"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0351A95B"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6EDAAB7F"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55F2241E"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3A075D27" w14:textId="77777777" w:rsidTr="0019233D">
        <w:tc>
          <w:tcPr>
            <w:tcW w:w="594" w:type="dxa"/>
          </w:tcPr>
          <w:p w14:paraId="228B3A0E" w14:textId="77777777" w:rsidR="000F7FAF" w:rsidRPr="0019233D" w:rsidRDefault="000F7FAF" w:rsidP="0019233D">
            <w:pPr>
              <w:pStyle w:val="NoSpacing"/>
              <w:jc w:val="center"/>
              <w:rPr>
                <w:sz w:val="24"/>
                <w:szCs w:val="24"/>
              </w:rPr>
            </w:pPr>
            <w:r w:rsidRPr="0019233D">
              <w:rPr>
                <w:sz w:val="24"/>
                <w:szCs w:val="24"/>
              </w:rPr>
              <w:t>8.</w:t>
            </w:r>
          </w:p>
        </w:tc>
        <w:tc>
          <w:tcPr>
            <w:tcW w:w="3625" w:type="dxa"/>
          </w:tcPr>
          <w:p w14:paraId="523EE5E7" w14:textId="77777777" w:rsidR="000F7FAF" w:rsidRPr="0019233D" w:rsidRDefault="000F7FAF" w:rsidP="00005F3B">
            <w:pPr>
              <w:pStyle w:val="NoSpacing"/>
              <w:rPr>
                <w:sz w:val="24"/>
                <w:szCs w:val="24"/>
              </w:rPr>
            </w:pPr>
            <w:r w:rsidRPr="0019233D">
              <w:rPr>
                <w:sz w:val="24"/>
                <w:szCs w:val="24"/>
              </w:rPr>
              <w:t xml:space="preserve"> Matematika  </w:t>
            </w:r>
          </w:p>
        </w:tc>
        <w:tc>
          <w:tcPr>
            <w:tcW w:w="1276" w:type="dxa"/>
          </w:tcPr>
          <w:p w14:paraId="5206BF4F" w14:textId="77777777" w:rsidR="000F7FAF" w:rsidRPr="0019233D" w:rsidRDefault="000F7FAF" w:rsidP="0019233D">
            <w:pPr>
              <w:pStyle w:val="NoSpacing"/>
              <w:jc w:val="center"/>
              <w:rPr>
                <w:sz w:val="24"/>
                <w:szCs w:val="24"/>
              </w:rPr>
            </w:pPr>
            <w:r w:rsidRPr="0019233D">
              <w:rPr>
                <w:sz w:val="24"/>
                <w:szCs w:val="24"/>
              </w:rPr>
              <w:t>4</w:t>
            </w:r>
          </w:p>
        </w:tc>
        <w:tc>
          <w:tcPr>
            <w:tcW w:w="1276" w:type="dxa"/>
          </w:tcPr>
          <w:p w14:paraId="67E62538" w14:textId="77777777" w:rsidR="000F7FAF" w:rsidRPr="0019233D" w:rsidRDefault="000F7FAF" w:rsidP="0019233D">
            <w:pPr>
              <w:pStyle w:val="NoSpacing"/>
              <w:jc w:val="center"/>
              <w:rPr>
                <w:sz w:val="24"/>
                <w:szCs w:val="24"/>
              </w:rPr>
            </w:pPr>
            <w:r w:rsidRPr="0019233D">
              <w:rPr>
                <w:sz w:val="24"/>
                <w:szCs w:val="24"/>
              </w:rPr>
              <w:t>4</w:t>
            </w:r>
          </w:p>
        </w:tc>
        <w:tc>
          <w:tcPr>
            <w:tcW w:w="1275" w:type="dxa"/>
          </w:tcPr>
          <w:p w14:paraId="032EC84A"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34C6646C"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5BB5C94E" w14:textId="77777777" w:rsidTr="0019233D">
        <w:tc>
          <w:tcPr>
            <w:tcW w:w="594" w:type="dxa"/>
          </w:tcPr>
          <w:p w14:paraId="478D6A73" w14:textId="77777777" w:rsidR="000F7FAF" w:rsidRPr="0019233D" w:rsidRDefault="000F7FAF" w:rsidP="0019233D">
            <w:pPr>
              <w:pStyle w:val="NoSpacing"/>
              <w:jc w:val="center"/>
              <w:rPr>
                <w:sz w:val="24"/>
                <w:szCs w:val="24"/>
              </w:rPr>
            </w:pPr>
            <w:r w:rsidRPr="0019233D">
              <w:rPr>
                <w:sz w:val="24"/>
                <w:szCs w:val="24"/>
              </w:rPr>
              <w:t>9.</w:t>
            </w:r>
          </w:p>
        </w:tc>
        <w:tc>
          <w:tcPr>
            <w:tcW w:w="3625" w:type="dxa"/>
          </w:tcPr>
          <w:p w14:paraId="173989FB" w14:textId="77777777" w:rsidR="000F7FAF" w:rsidRPr="0019233D" w:rsidRDefault="000F7FAF" w:rsidP="00005F3B">
            <w:pPr>
              <w:pStyle w:val="NoSpacing"/>
              <w:rPr>
                <w:sz w:val="24"/>
                <w:szCs w:val="24"/>
              </w:rPr>
            </w:pPr>
            <w:r w:rsidRPr="0019233D">
              <w:rPr>
                <w:sz w:val="24"/>
                <w:szCs w:val="24"/>
              </w:rPr>
              <w:t>Fizika</w:t>
            </w:r>
          </w:p>
        </w:tc>
        <w:tc>
          <w:tcPr>
            <w:tcW w:w="1276" w:type="dxa"/>
          </w:tcPr>
          <w:p w14:paraId="156F319C"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65CEF5D3"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4FB99CC8"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1EC08B89"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1A20AB1F" w14:textId="77777777" w:rsidTr="0019233D">
        <w:tc>
          <w:tcPr>
            <w:tcW w:w="594" w:type="dxa"/>
          </w:tcPr>
          <w:p w14:paraId="67F89A90" w14:textId="77777777" w:rsidR="000F7FAF" w:rsidRPr="0019233D" w:rsidRDefault="000F7FAF" w:rsidP="0019233D">
            <w:pPr>
              <w:pStyle w:val="NoSpacing"/>
              <w:jc w:val="center"/>
              <w:rPr>
                <w:sz w:val="24"/>
                <w:szCs w:val="24"/>
              </w:rPr>
            </w:pPr>
            <w:r w:rsidRPr="0019233D">
              <w:rPr>
                <w:sz w:val="24"/>
                <w:szCs w:val="24"/>
              </w:rPr>
              <w:t>10.</w:t>
            </w:r>
          </w:p>
        </w:tc>
        <w:tc>
          <w:tcPr>
            <w:tcW w:w="3625" w:type="dxa"/>
          </w:tcPr>
          <w:p w14:paraId="474E6F5D" w14:textId="77777777" w:rsidR="000F7FAF" w:rsidRPr="0019233D" w:rsidRDefault="000F7FAF" w:rsidP="00005F3B">
            <w:pPr>
              <w:pStyle w:val="NoSpacing"/>
              <w:rPr>
                <w:sz w:val="24"/>
                <w:szCs w:val="24"/>
              </w:rPr>
            </w:pPr>
            <w:r w:rsidRPr="0019233D">
              <w:rPr>
                <w:sz w:val="24"/>
                <w:szCs w:val="24"/>
              </w:rPr>
              <w:t xml:space="preserve">Kemija  </w:t>
            </w:r>
          </w:p>
        </w:tc>
        <w:tc>
          <w:tcPr>
            <w:tcW w:w="1276" w:type="dxa"/>
          </w:tcPr>
          <w:p w14:paraId="27130F97"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2149CE4D"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277C2D86"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61EB4771"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6DDBE8A3" w14:textId="77777777" w:rsidTr="0019233D">
        <w:tc>
          <w:tcPr>
            <w:tcW w:w="594" w:type="dxa"/>
          </w:tcPr>
          <w:p w14:paraId="72517B68" w14:textId="77777777" w:rsidR="000F7FAF" w:rsidRPr="0019233D" w:rsidRDefault="000F7FAF" w:rsidP="0019233D">
            <w:pPr>
              <w:pStyle w:val="NoSpacing"/>
              <w:jc w:val="center"/>
              <w:rPr>
                <w:sz w:val="24"/>
                <w:szCs w:val="24"/>
              </w:rPr>
            </w:pPr>
            <w:r w:rsidRPr="0019233D">
              <w:rPr>
                <w:sz w:val="24"/>
                <w:szCs w:val="24"/>
              </w:rPr>
              <w:t>11.</w:t>
            </w:r>
          </w:p>
        </w:tc>
        <w:tc>
          <w:tcPr>
            <w:tcW w:w="3625" w:type="dxa"/>
          </w:tcPr>
          <w:p w14:paraId="3AF838FF" w14:textId="77777777" w:rsidR="000F7FAF" w:rsidRPr="0019233D" w:rsidRDefault="000F7FAF" w:rsidP="00005F3B">
            <w:pPr>
              <w:pStyle w:val="NoSpacing"/>
              <w:rPr>
                <w:sz w:val="24"/>
                <w:szCs w:val="24"/>
              </w:rPr>
            </w:pPr>
            <w:r w:rsidRPr="0019233D">
              <w:rPr>
                <w:sz w:val="24"/>
                <w:szCs w:val="24"/>
              </w:rPr>
              <w:t>Informatika</w:t>
            </w:r>
          </w:p>
        </w:tc>
        <w:tc>
          <w:tcPr>
            <w:tcW w:w="1276" w:type="dxa"/>
          </w:tcPr>
          <w:p w14:paraId="5FAF5DFC"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65B57419"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7D33BDF7"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450BB998"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6A836874" w14:textId="77777777" w:rsidTr="0019233D">
        <w:tc>
          <w:tcPr>
            <w:tcW w:w="594" w:type="dxa"/>
          </w:tcPr>
          <w:p w14:paraId="2878AF0D" w14:textId="77777777" w:rsidR="000F7FAF" w:rsidRPr="0019233D" w:rsidRDefault="000F7FAF" w:rsidP="0019233D">
            <w:pPr>
              <w:pStyle w:val="NoSpacing"/>
              <w:jc w:val="center"/>
              <w:rPr>
                <w:sz w:val="24"/>
                <w:szCs w:val="24"/>
              </w:rPr>
            </w:pPr>
            <w:r w:rsidRPr="0019233D">
              <w:rPr>
                <w:sz w:val="24"/>
                <w:szCs w:val="24"/>
              </w:rPr>
              <w:t>12.</w:t>
            </w:r>
          </w:p>
        </w:tc>
        <w:tc>
          <w:tcPr>
            <w:tcW w:w="3625" w:type="dxa"/>
          </w:tcPr>
          <w:p w14:paraId="38E046B0" w14:textId="77777777" w:rsidR="000F7FAF" w:rsidRPr="0019233D" w:rsidRDefault="000F7FAF" w:rsidP="00005F3B">
            <w:pPr>
              <w:pStyle w:val="NoSpacing"/>
              <w:rPr>
                <w:b/>
                <w:sz w:val="24"/>
                <w:szCs w:val="24"/>
              </w:rPr>
            </w:pPr>
            <w:r w:rsidRPr="0019233D">
              <w:rPr>
                <w:sz w:val="24"/>
                <w:szCs w:val="24"/>
              </w:rPr>
              <w:t>Biologija</w:t>
            </w:r>
          </w:p>
        </w:tc>
        <w:tc>
          <w:tcPr>
            <w:tcW w:w="1276" w:type="dxa"/>
          </w:tcPr>
          <w:p w14:paraId="0F0493ED" w14:textId="77777777" w:rsidR="000F7FAF" w:rsidRPr="0019233D" w:rsidRDefault="000F7FAF" w:rsidP="0019233D">
            <w:pPr>
              <w:pStyle w:val="NoSpacing"/>
              <w:jc w:val="center"/>
              <w:rPr>
                <w:sz w:val="24"/>
                <w:szCs w:val="24"/>
              </w:rPr>
            </w:pPr>
            <w:r w:rsidRPr="0019233D">
              <w:rPr>
                <w:sz w:val="24"/>
                <w:szCs w:val="24"/>
              </w:rPr>
              <w:t>1</w:t>
            </w:r>
          </w:p>
        </w:tc>
        <w:tc>
          <w:tcPr>
            <w:tcW w:w="1276" w:type="dxa"/>
          </w:tcPr>
          <w:p w14:paraId="3DAB913D"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79EF9617"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775DF4C0"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5045681D" w14:textId="77777777" w:rsidTr="0019233D">
        <w:tc>
          <w:tcPr>
            <w:tcW w:w="594" w:type="dxa"/>
          </w:tcPr>
          <w:p w14:paraId="4E4B09F9" w14:textId="77777777" w:rsidR="000F7FAF" w:rsidRPr="0019233D" w:rsidRDefault="000F7FAF" w:rsidP="00005F3B">
            <w:pPr>
              <w:pStyle w:val="NoSpacing"/>
              <w:rPr>
                <w:sz w:val="24"/>
                <w:szCs w:val="24"/>
              </w:rPr>
            </w:pPr>
          </w:p>
        </w:tc>
        <w:tc>
          <w:tcPr>
            <w:tcW w:w="3625" w:type="dxa"/>
          </w:tcPr>
          <w:p w14:paraId="2FCA7B83" w14:textId="77777777" w:rsidR="000F7FAF" w:rsidRPr="0019233D" w:rsidRDefault="000F7FAF" w:rsidP="00005F3B">
            <w:pPr>
              <w:pStyle w:val="NoSpacing"/>
              <w:rPr>
                <w:b/>
                <w:sz w:val="24"/>
                <w:szCs w:val="24"/>
              </w:rPr>
            </w:pPr>
            <w:r w:rsidRPr="0019233D">
              <w:rPr>
                <w:b/>
                <w:sz w:val="24"/>
                <w:szCs w:val="24"/>
              </w:rPr>
              <w:t>UKUPNO ZAJEDNIČKI DIO</w:t>
            </w:r>
          </w:p>
        </w:tc>
        <w:tc>
          <w:tcPr>
            <w:tcW w:w="1276" w:type="dxa"/>
          </w:tcPr>
          <w:p w14:paraId="05F11334" w14:textId="77777777" w:rsidR="000F7FAF" w:rsidRPr="0019233D" w:rsidRDefault="000F7FAF" w:rsidP="0019233D">
            <w:pPr>
              <w:pStyle w:val="NoSpacing"/>
              <w:jc w:val="center"/>
              <w:rPr>
                <w:sz w:val="24"/>
                <w:szCs w:val="24"/>
              </w:rPr>
            </w:pPr>
            <w:r w:rsidRPr="0019233D">
              <w:rPr>
                <w:sz w:val="24"/>
                <w:szCs w:val="24"/>
              </w:rPr>
              <w:t>22</w:t>
            </w:r>
          </w:p>
        </w:tc>
        <w:tc>
          <w:tcPr>
            <w:tcW w:w="1276" w:type="dxa"/>
          </w:tcPr>
          <w:p w14:paraId="0C7A77BA" w14:textId="77777777" w:rsidR="000F7FAF" w:rsidRPr="0019233D" w:rsidRDefault="000F7FAF" w:rsidP="0019233D">
            <w:pPr>
              <w:pStyle w:val="NoSpacing"/>
              <w:jc w:val="center"/>
              <w:rPr>
                <w:sz w:val="24"/>
                <w:szCs w:val="24"/>
              </w:rPr>
            </w:pPr>
            <w:r w:rsidRPr="0019233D">
              <w:rPr>
                <w:sz w:val="24"/>
                <w:szCs w:val="24"/>
              </w:rPr>
              <w:t>22</w:t>
            </w:r>
          </w:p>
        </w:tc>
        <w:tc>
          <w:tcPr>
            <w:tcW w:w="1275" w:type="dxa"/>
          </w:tcPr>
          <w:p w14:paraId="514FD922" w14:textId="77777777" w:rsidR="000F7FAF" w:rsidRPr="0019233D" w:rsidRDefault="000F7FAF" w:rsidP="0019233D">
            <w:pPr>
              <w:pStyle w:val="NoSpacing"/>
              <w:jc w:val="center"/>
              <w:rPr>
                <w:sz w:val="24"/>
                <w:szCs w:val="24"/>
              </w:rPr>
            </w:pPr>
            <w:r w:rsidRPr="0019233D">
              <w:rPr>
                <w:sz w:val="24"/>
                <w:szCs w:val="24"/>
              </w:rPr>
              <w:t>18</w:t>
            </w:r>
          </w:p>
        </w:tc>
        <w:tc>
          <w:tcPr>
            <w:tcW w:w="1242" w:type="dxa"/>
          </w:tcPr>
          <w:p w14:paraId="7F49E0E3" w14:textId="77777777" w:rsidR="000F7FAF" w:rsidRPr="0019233D" w:rsidRDefault="000F7FAF" w:rsidP="0019233D">
            <w:pPr>
              <w:pStyle w:val="NoSpacing"/>
              <w:jc w:val="center"/>
              <w:rPr>
                <w:sz w:val="24"/>
                <w:szCs w:val="24"/>
              </w:rPr>
            </w:pPr>
            <w:r w:rsidRPr="0019233D">
              <w:rPr>
                <w:sz w:val="24"/>
                <w:szCs w:val="24"/>
              </w:rPr>
              <w:t>18</w:t>
            </w:r>
          </w:p>
        </w:tc>
      </w:tr>
    </w:tbl>
    <w:p w14:paraId="11B7FFEC" w14:textId="77777777" w:rsidR="000F7FAF" w:rsidRDefault="000F7FAF" w:rsidP="00005F3B">
      <w:pPr>
        <w:pStyle w:val="NoSpacing"/>
        <w:rPr>
          <w:sz w:val="24"/>
          <w:szCs w:val="24"/>
        </w:rPr>
      </w:pPr>
    </w:p>
    <w:p w14:paraId="5AE1BCFA" w14:textId="77777777" w:rsidR="000F7FAF" w:rsidRDefault="000F7FAF" w:rsidP="00005F3B">
      <w:pPr>
        <w:pStyle w:val="NoSpacing"/>
        <w:rPr>
          <w:sz w:val="24"/>
          <w:szCs w:val="24"/>
        </w:rPr>
      </w:pPr>
    </w:p>
    <w:p w14:paraId="211B9E29" w14:textId="77777777" w:rsidR="000F7FAF" w:rsidRDefault="000F7FAF" w:rsidP="00005F3B">
      <w:pPr>
        <w:pStyle w:val="NoSpacing"/>
        <w:rPr>
          <w:b/>
          <w:sz w:val="24"/>
          <w:szCs w:val="24"/>
        </w:rPr>
      </w:pPr>
      <w:r w:rsidRPr="000F3B34">
        <w:rPr>
          <w:b/>
          <w:sz w:val="24"/>
          <w:szCs w:val="24"/>
        </w:rPr>
        <w:t xml:space="preserve">STRUČNI DIO </w:t>
      </w:r>
    </w:p>
    <w:p w14:paraId="3B8F4E7B" w14:textId="77777777" w:rsidR="000F7FAF" w:rsidRDefault="000F7FAF" w:rsidP="00005F3B">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F7FAF" w:rsidRPr="0019233D" w14:paraId="6199D6AA" w14:textId="77777777" w:rsidTr="0019233D">
        <w:tc>
          <w:tcPr>
            <w:tcW w:w="594" w:type="dxa"/>
            <w:shd w:val="clear" w:color="auto" w:fill="BFBFBF"/>
          </w:tcPr>
          <w:p w14:paraId="03C29862"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5B5C96F4" w14:textId="77777777" w:rsidR="000F7FAF" w:rsidRPr="0019233D" w:rsidRDefault="000F7FAF" w:rsidP="00465457">
            <w:pPr>
              <w:pStyle w:val="NoSpacing"/>
              <w:rPr>
                <w:sz w:val="24"/>
                <w:szCs w:val="24"/>
              </w:rPr>
            </w:pPr>
            <w:r w:rsidRPr="0019233D">
              <w:rPr>
                <w:sz w:val="24"/>
                <w:szCs w:val="24"/>
              </w:rPr>
              <w:t xml:space="preserve">NASTAVNI PREDMET  </w:t>
            </w:r>
          </w:p>
        </w:tc>
        <w:tc>
          <w:tcPr>
            <w:tcW w:w="1276" w:type="dxa"/>
            <w:shd w:val="clear" w:color="auto" w:fill="BFBFBF"/>
          </w:tcPr>
          <w:p w14:paraId="0A18070E"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56D35397"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043AA7D8" w14:textId="77777777" w:rsidR="000F7FAF" w:rsidRPr="0019233D" w:rsidRDefault="000F7FAF" w:rsidP="0019233D">
            <w:pPr>
              <w:pStyle w:val="NoSpacing"/>
              <w:jc w:val="center"/>
              <w:rPr>
                <w:sz w:val="24"/>
                <w:szCs w:val="24"/>
              </w:rPr>
            </w:pPr>
            <w:r w:rsidRPr="0019233D">
              <w:rPr>
                <w:sz w:val="24"/>
                <w:szCs w:val="24"/>
              </w:rPr>
              <w:t>3. r.</w:t>
            </w:r>
          </w:p>
        </w:tc>
        <w:tc>
          <w:tcPr>
            <w:tcW w:w="1242" w:type="dxa"/>
            <w:shd w:val="clear" w:color="auto" w:fill="BFBFBF"/>
          </w:tcPr>
          <w:p w14:paraId="5945B0BB" w14:textId="77777777" w:rsidR="000F7FAF" w:rsidRPr="0019233D" w:rsidRDefault="000F7FAF" w:rsidP="0019233D">
            <w:pPr>
              <w:pStyle w:val="NoSpacing"/>
              <w:jc w:val="center"/>
              <w:rPr>
                <w:sz w:val="24"/>
                <w:szCs w:val="24"/>
              </w:rPr>
            </w:pPr>
            <w:r w:rsidRPr="0019233D">
              <w:rPr>
                <w:sz w:val="24"/>
                <w:szCs w:val="24"/>
              </w:rPr>
              <w:t>4. r.</w:t>
            </w:r>
          </w:p>
        </w:tc>
      </w:tr>
      <w:tr w:rsidR="000F7FAF" w:rsidRPr="0019233D" w14:paraId="65543750" w14:textId="77777777" w:rsidTr="0019233D">
        <w:tc>
          <w:tcPr>
            <w:tcW w:w="594" w:type="dxa"/>
          </w:tcPr>
          <w:p w14:paraId="65CD24B4" w14:textId="77777777" w:rsidR="000F7FAF" w:rsidRPr="0019233D" w:rsidRDefault="000F7FAF" w:rsidP="0019233D">
            <w:pPr>
              <w:pStyle w:val="NoSpacing"/>
              <w:jc w:val="center"/>
              <w:rPr>
                <w:sz w:val="24"/>
                <w:szCs w:val="24"/>
              </w:rPr>
            </w:pPr>
            <w:r w:rsidRPr="0019233D">
              <w:rPr>
                <w:sz w:val="24"/>
                <w:szCs w:val="24"/>
              </w:rPr>
              <w:t>13.</w:t>
            </w:r>
          </w:p>
        </w:tc>
        <w:tc>
          <w:tcPr>
            <w:tcW w:w="3625" w:type="dxa"/>
          </w:tcPr>
          <w:p w14:paraId="0A05EB48" w14:textId="77777777" w:rsidR="000F7FAF" w:rsidRPr="0019233D" w:rsidRDefault="000F7FAF" w:rsidP="00465457">
            <w:pPr>
              <w:pStyle w:val="NoSpacing"/>
              <w:rPr>
                <w:sz w:val="24"/>
                <w:szCs w:val="24"/>
              </w:rPr>
            </w:pPr>
            <w:r w:rsidRPr="0019233D">
              <w:rPr>
                <w:sz w:val="24"/>
                <w:szCs w:val="24"/>
              </w:rPr>
              <w:t xml:space="preserve">Strojarstvo  </w:t>
            </w:r>
          </w:p>
        </w:tc>
        <w:tc>
          <w:tcPr>
            <w:tcW w:w="1276" w:type="dxa"/>
          </w:tcPr>
          <w:p w14:paraId="201FCD20"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7F0CFF4A"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30AAC2B4"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21FC40F2"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0373A1C9" w14:textId="77777777" w:rsidTr="0019233D">
        <w:tc>
          <w:tcPr>
            <w:tcW w:w="594" w:type="dxa"/>
          </w:tcPr>
          <w:p w14:paraId="6ADAE921" w14:textId="77777777" w:rsidR="000F7FAF" w:rsidRPr="0019233D" w:rsidRDefault="000F7FAF" w:rsidP="0019233D">
            <w:pPr>
              <w:pStyle w:val="NoSpacing"/>
              <w:jc w:val="center"/>
              <w:rPr>
                <w:sz w:val="24"/>
                <w:szCs w:val="24"/>
              </w:rPr>
            </w:pPr>
            <w:r w:rsidRPr="0019233D">
              <w:rPr>
                <w:sz w:val="24"/>
                <w:szCs w:val="24"/>
              </w:rPr>
              <w:t>14.</w:t>
            </w:r>
          </w:p>
        </w:tc>
        <w:tc>
          <w:tcPr>
            <w:tcW w:w="3625" w:type="dxa"/>
          </w:tcPr>
          <w:p w14:paraId="6B2E747F" w14:textId="77777777" w:rsidR="000F7FAF" w:rsidRPr="0019233D" w:rsidRDefault="000F7FAF" w:rsidP="00465457">
            <w:pPr>
              <w:pStyle w:val="NoSpacing"/>
              <w:rPr>
                <w:sz w:val="24"/>
                <w:szCs w:val="24"/>
              </w:rPr>
            </w:pPr>
            <w:r w:rsidRPr="0019233D">
              <w:rPr>
                <w:sz w:val="24"/>
                <w:szCs w:val="24"/>
              </w:rPr>
              <w:t>Elektrotehnika s automatikom</w:t>
            </w:r>
          </w:p>
        </w:tc>
        <w:tc>
          <w:tcPr>
            <w:tcW w:w="1276" w:type="dxa"/>
          </w:tcPr>
          <w:p w14:paraId="70382059"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343DEC0C"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4695499F"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68363A9E"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1F3093A5" w14:textId="77777777" w:rsidTr="0019233D">
        <w:tc>
          <w:tcPr>
            <w:tcW w:w="594" w:type="dxa"/>
          </w:tcPr>
          <w:p w14:paraId="06123C18" w14:textId="77777777" w:rsidR="000F7FAF" w:rsidRPr="0019233D" w:rsidRDefault="000F7FAF" w:rsidP="0019233D">
            <w:pPr>
              <w:pStyle w:val="NoSpacing"/>
              <w:jc w:val="center"/>
              <w:rPr>
                <w:sz w:val="24"/>
                <w:szCs w:val="24"/>
              </w:rPr>
            </w:pPr>
            <w:r w:rsidRPr="0019233D">
              <w:rPr>
                <w:sz w:val="24"/>
                <w:szCs w:val="24"/>
              </w:rPr>
              <w:t>15.</w:t>
            </w:r>
          </w:p>
        </w:tc>
        <w:tc>
          <w:tcPr>
            <w:tcW w:w="3625" w:type="dxa"/>
          </w:tcPr>
          <w:p w14:paraId="04980E4F" w14:textId="77777777" w:rsidR="000F7FAF" w:rsidRPr="0019233D" w:rsidRDefault="000F7FAF" w:rsidP="00465457">
            <w:pPr>
              <w:pStyle w:val="NoSpacing"/>
              <w:rPr>
                <w:sz w:val="24"/>
                <w:szCs w:val="24"/>
              </w:rPr>
            </w:pPr>
            <w:r w:rsidRPr="0019233D">
              <w:rPr>
                <w:sz w:val="24"/>
                <w:szCs w:val="24"/>
              </w:rPr>
              <w:t xml:space="preserve">Grafički dizajn    </w:t>
            </w:r>
          </w:p>
        </w:tc>
        <w:tc>
          <w:tcPr>
            <w:tcW w:w="1276" w:type="dxa"/>
          </w:tcPr>
          <w:p w14:paraId="586998E8"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661BDC90"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55E969CF"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768D20CF"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171EF164" w14:textId="77777777" w:rsidTr="0019233D">
        <w:tc>
          <w:tcPr>
            <w:tcW w:w="594" w:type="dxa"/>
          </w:tcPr>
          <w:p w14:paraId="259CF0E4" w14:textId="77777777" w:rsidR="000F7FAF" w:rsidRPr="0019233D" w:rsidRDefault="000F7FAF" w:rsidP="0019233D">
            <w:pPr>
              <w:pStyle w:val="NoSpacing"/>
              <w:jc w:val="center"/>
              <w:rPr>
                <w:sz w:val="24"/>
                <w:szCs w:val="24"/>
              </w:rPr>
            </w:pPr>
            <w:r w:rsidRPr="0019233D">
              <w:rPr>
                <w:sz w:val="24"/>
                <w:szCs w:val="24"/>
              </w:rPr>
              <w:t>16.</w:t>
            </w:r>
          </w:p>
        </w:tc>
        <w:tc>
          <w:tcPr>
            <w:tcW w:w="3625" w:type="dxa"/>
          </w:tcPr>
          <w:p w14:paraId="10D22D67" w14:textId="77777777" w:rsidR="000F7FAF" w:rsidRPr="0019233D" w:rsidRDefault="000F7FAF" w:rsidP="00465457">
            <w:pPr>
              <w:pStyle w:val="NoSpacing"/>
              <w:rPr>
                <w:sz w:val="24"/>
                <w:szCs w:val="24"/>
              </w:rPr>
            </w:pPr>
            <w:r w:rsidRPr="0019233D">
              <w:rPr>
                <w:sz w:val="24"/>
                <w:szCs w:val="24"/>
              </w:rPr>
              <w:t>Grafička tehnologija</w:t>
            </w:r>
          </w:p>
        </w:tc>
        <w:tc>
          <w:tcPr>
            <w:tcW w:w="1276" w:type="dxa"/>
          </w:tcPr>
          <w:p w14:paraId="6A248256"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15A906BE"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10747746"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5F108082"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59DD3BCF" w14:textId="77777777" w:rsidTr="0019233D">
        <w:tc>
          <w:tcPr>
            <w:tcW w:w="594" w:type="dxa"/>
          </w:tcPr>
          <w:p w14:paraId="191F4DF7" w14:textId="77777777" w:rsidR="000F7FAF" w:rsidRPr="0019233D" w:rsidRDefault="000F7FAF" w:rsidP="0019233D">
            <w:pPr>
              <w:pStyle w:val="NoSpacing"/>
              <w:jc w:val="center"/>
              <w:rPr>
                <w:sz w:val="24"/>
                <w:szCs w:val="24"/>
              </w:rPr>
            </w:pPr>
            <w:r w:rsidRPr="0019233D">
              <w:rPr>
                <w:sz w:val="24"/>
                <w:szCs w:val="24"/>
              </w:rPr>
              <w:t>17.</w:t>
            </w:r>
          </w:p>
        </w:tc>
        <w:tc>
          <w:tcPr>
            <w:tcW w:w="3625" w:type="dxa"/>
          </w:tcPr>
          <w:p w14:paraId="60FEBEE4" w14:textId="77777777" w:rsidR="000F7FAF" w:rsidRPr="0019233D" w:rsidRDefault="000F7FAF" w:rsidP="00465457">
            <w:pPr>
              <w:pStyle w:val="NoSpacing"/>
              <w:rPr>
                <w:sz w:val="24"/>
                <w:szCs w:val="24"/>
              </w:rPr>
            </w:pPr>
            <w:r w:rsidRPr="0019233D">
              <w:rPr>
                <w:sz w:val="24"/>
                <w:szCs w:val="24"/>
              </w:rPr>
              <w:t>Praktična nastava</w:t>
            </w:r>
          </w:p>
        </w:tc>
        <w:tc>
          <w:tcPr>
            <w:tcW w:w="1276" w:type="dxa"/>
          </w:tcPr>
          <w:p w14:paraId="27EE1994"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74581A0E"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72EC7C60" w14:textId="77777777" w:rsidR="000F7FAF" w:rsidRPr="0019233D" w:rsidRDefault="000F7FAF" w:rsidP="0019233D">
            <w:pPr>
              <w:pStyle w:val="NoSpacing"/>
              <w:jc w:val="center"/>
              <w:rPr>
                <w:sz w:val="24"/>
                <w:szCs w:val="24"/>
              </w:rPr>
            </w:pPr>
            <w:r w:rsidRPr="0019233D">
              <w:rPr>
                <w:sz w:val="24"/>
                <w:szCs w:val="24"/>
              </w:rPr>
              <w:t>6</w:t>
            </w:r>
          </w:p>
        </w:tc>
        <w:tc>
          <w:tcPr>
            <w:tcW w:w="1242" w:type="dxa"/>
          </w:tcPr>
          <w:p w14:paraId="756C614A" w14:textId="77777777" w:rsidR="000F7FAF" w:rsidRPr="0019233D" w:rsidRDefault="000F7FAF" w:rsidP="0019233D">
            <w:pPr>
              <w:pStyle w:val="NoSpacing"/>
              <w:jc w:val="center"/>
              <w:rPr>
                <w:sz w:val="24"/>
                <w:szCs w:val="24"/>
              </w:rPr>
            </w:pPr>
            <w:r w:rsidRPr="0019233D">
              <w:rPr>
                <w:sz w:val="24"/>
                <w:szCs w:val="24"/>
              </w:rPr>
              <w:t>8</w:t>
            </w:r>
          </w:p>
        </w:tc>
      </w:tr>
      <w:tr w:rsidR="000F7FAF" w:rsidRPr="0019233D" w14:paraId="1248C248" w14:textId="77777777" w:rsidTr="0019233D">
        <w:tc>
          <w:tcPr>
            <w:tcW w:w="594" w:type="dxa"/>
          </w:tcPr>
          <w:p w14:paraId="174C4BA5" w14:textId="77777777" w:rsidR="000F7FAF" w:rsidRPr="0019233D" w:rsidRDefault="000F7FAF" w:rsidP="0019233D">
            <w:pPr>
              <w:pStyle w:val="NoSpacing"/>
              <w:jc w:val="center"/>
              <w:rPr>
                <w:sz w:val="24"/>
                <w:szCs w:val="24"/>
              </w:rPr>
            </w:pPr>
          </w:p>
        </w:tc>
        <w:tc>
          <w:tcPr>
            <w:tcW w:w="3625" w:type="dxa"/>
          </w:tcPr>
          <w:p w14:paraId="64FEAB71" w14:textId="77777777" w:rsidR="000F7FAF" w:rsidRPr="0019233D" w:rsidRDefault="000F7FAF" w:rsidP="00465457">
            <w:pPr>
              <w:pStyle w:val="NoSpacing"/>
              <w:rPr>
                <w:b/>
                <w:sz w:val="24"/>
                <w:szCs w:val="24"/>
              </w:rPr>
            </w:pPr>
            <w:r w:rsidRPr="0019233D">
              <w:rPr>
                <w:b/>
                <w:sz w:val="24"/>
                <w:szCs w:val="24"/>
              </w:rPr>
              <w:t>UKUPNO STRUČNI DIO</w:t>
            </w:r>
          </w:p>
        </w:tc>
        <w:tc>
          <w:tcPr>
            <w:tcW w:w="1276" w:type="dxa"/>
          </w:tcPr>
          <w:p w14:paraId="1903F83A"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48568B4F" w14:textId="77777777" w:rsidR="000F7FAF" w:rsidRPr="0019233D" w:rsidRDefault="000F7FAF" w:rsidP="0019233D">
            <w:pPr>
              <w:pStyle w:val="NoSpacing"/>
              <w:jc w:val="center"/>
              <w:rPr>
                <w:sz w:val="24"/>
                <w:szCs w:val="24"/>
              </w:rPr>
            </w:pPr>
            <w:r w:rsidRPr="0019233D">
              <w:rPr>
                <w:sz w:val="24"/>
                <w:szCs w:val="24"/>
              </w:rPr>
              <w:t>10</w:t>
            </w:r>
          </w:p>
        </w:tc>
        <w:tc>
          <w:tcPr>
            <w:tcW w:w="1275" w:type="dxa"/>
          </w:tcPr>
          <w:p w14:paraId="3B2B1F0E" w14:textId="77777777" w:rsidR="000F7FAF" w:rsidRPr="0019233D" w:rsidRDefault="000F7FAF" w:rsidP="0019233D">
            <w:pPr>
              <w:pStyle w:val="NoSpacing"/>
              <w:jc w:val="center"/>
              <w:rPr>
                <w:sz w:val="24"/>
                <w:szCs w:val="24"/>
              </w:rPr>
            </w:pPr>
            <w:r w:rsidRPr="0019233D">
              <w:rPr>
                <w:sz w:val="24"/>
                <w:szCs w:val="24"/>
              </w:rPr>
              <w:t>14</w:t>
            </w:r>
          </w:p>
        </w:tc>
        <w:tc>
          <w:tcPr>
            <w:tcW w:w="1242" w:type="dxa"/>
          </w:tcPr>
          <w:p w14:paraId="00532F43" w14:textId="77777777" w:rsidR="000F7FAF" w:rsidRPr="0019233D" w:rsidRDefault="000F7FAF" w:rsidP="0019233D">
            <w:pPr>
              <w:pStyle w:val="NoSpacing"/>
              <w:jc w:val="center"/>
              <w:rPr>
                <w:sz w:val="24"/>
                <w:szCs w:val="24"/>
              </w:rPr>
            </w:pPr>
            <w:r w:rsidRPr="0019233D">
              <w:rPr>
                <w:sz w:val="24"/>
                <w:szCs w:val="24"/>
              </w:rPr>
              <w:t>14</w:t>
            </w:r>
          </w:p>
        </w:tc>
      </w:tr>
      <w:tr w:rsidR="000F7FAF" w:rsidRPr="0019233D" w14:paraId="5BAADDB8" w14:textId="77777777" w:rsidTr="0019233D">
        <w:tc>
          <w:tcPr>
            <w:tcW w:w="594" w:type="dxa"/>
          </w:tcPr>
          <w:p w14:paraId="0C520CB1" w14:textId="77777777" w:rsidR="000F7FAF" w:rsidRPr="0019233D" w:rsidRDefault="000F7FAF" w:rsidP="0019233D">
            <w:pPr>
              <w:pStyle w:val="NoSpacing"/>
              <w:jc w:val="center"/>
              <w:rPr>
                <w:sz w:val="24"/>
                <w:szCs w:val="24"/>
              </w:rPr>
            </w:pPr>
          </w:p>
        </w:tc>
        <w:tc>
          <w:tcPr>
            <w:tcW w:w="3625" w:type="dxa"/>
          </w:tcPr>
          <w:p w14:paraId="42BD9D8D" w14:textId="77777777" w:rsidR="000F7FAF" w:rsidRPr="0019233D" w:rsidRDefault="000F7FAF" w:rsidP="00465457">
            <w:pPr>
              <w:pStyle w:val="NoSpacing"/>
              <w:rPr>
                <w:b/>
                <w:sz w:val="24"/>
                <w:szCs w:val="24"/>
              </w:rPr>
            </w:pPr>
            <w:r w:rsidRPr="0019233D">
              <w:rPr>
                <w:b/>
                <w:sz w:val="24"/>
                <w:szCs w:val="24"/>
              </w:rPr>
              <w:t>SVEUKUPNO</w:t>
            </w:r>
          </w:p>
        </w:tc>
        <w:tc>
          <w:tcPr>
            <w:tcW w:w="1276" w:type="dxa"/>
          </w:tcPr>
          <w:p w14:paraId="7F51FF8B" w14:textId="77777777" w:rsidR="000F7FAF" w:rsidRPr="0019233D" w:rsidRDefault="000F7FAF" w:rsidP="0019233D">
            <w:pPr>
              <w:pStyle w:val="NoSpacing"/>
              <w:jc w:val="center"/>
              <w:rPr>
                <w:sz w:val="24"/>
                <w:szCs w:val="24"/>
              </w:rPr>
            </w:pPr>
            <w:r w:rsidRPr="0019233D">
              <w:rPr>
                <w:sz w:val="24"/>
                <w:szCs w:val="24"/>
              </w:rPr>
              <w:t>32</w:t>
            </w:r>
          </w:p>
        </w:tc>
        <w:tc>
          <w:tcPr>
            <w:tcW w:w="1276" w:type="dxa"/>
          </w:tcPr>
          <w:p w14:paraId="07C57B4C" w14:textId="77777777" w:rsidR="000F7FAF" w:rsidRPr="0019233D" w:rsidRDefault="000F7FAF" w:rsidP="0019233D">
            <w:pPr>
              <w:pStyle w:val="NoSpacing"/>
              <w:jc w:val="center"/>
              <w:rPr>
                <w:sz w:val="24"/>
                <w:szCs w:val="24"/>
              </w:rPr>
            </w:pPr>
            <w:r w:rsidRPr="0019233D">
              <w:rPr>
                <w:sz w:val="24"/>
                <w:szCs w:val="24"/>
              </w:rPr>
              <w:t>32</w:t>
            </w:r>
          </w:p>
        </w:tc>
        <w:tc>
          <w:tcPr>
            <w:tcW w:w="1275" w:type="dxa"/>
          </w:tcPr>
          <w:p w14:paraId="3E17D991" w14:textId="77777777" w:rsidR="000F7FAF" w:rsidRPr="0019233D" w:rsidRDefault="000F7FAF" w:rsidP="0019233D">
            <w:pPr>
              <w:pStyle w:val="NoSpacing"/>
              <w:jc w:val="center"/>
              <w:rPr>
                <w:sz w:val="24"/>
                <w:szCs w:val="24"/>
              </w:rPr>
            </w:pPr>
            <w:r w:rsidRPr="0019233D">
              <w:rPr>
                <w:sz w:val="24"/>
                <w:szCs w:val="24"/>
              </w:rPr>
              <w:t>32</w:t>
            </w:r>
          </w:p>
        </w:tc>
        <w:tc>
          <w:tcPr>
            <w:tcW w:w="1242" w:type="dxa"/>
          </w:tcPr>
          <w:p w14:paraId="34026A0A" w14:textId="77777777" w:rsidR="000F7FAF" w:rsidRPr="0019233D" w:rsidRDefault="000F7FAF" w:rsidP="0019233D">
            <w:pPr>
              <w:pStyle w:val="NoSpacing"/>
              <w:jc w:val="center"/>
              <w:rPr>
                <w:sz w:val="24"/>
                <w:szCs w:val="24"/>
              </w:rPr>
            </w:pPr>
            <w:r w:rsidRPr="0019233D">
              <w:rPr>
                <w:sz w:val="24"/>
                <w:szCs w:val="24"/>
              </w:rPr>
              <w:t>32</w:t>
            </w:r>
          </w:p>
        </w:tc>
      </w:tr>
    </w:tbl>
    <w:p w14:paraId="4508BEC0" w14:textId="77777777" w:rsidR="000F7FAF" w:rsidRPr="000F3B34" w:rsidRDefault="000F7FAF" w:rsidP="00005F3B">
      <w:pPr>
        <w:pStyle w:val="NoSpacing"/>
        <w:rPr>
          <w:b/>
          <w:sz w:val="24"/>
          <w:szCs w:val="24"/>
        </w:rPr>
      </w:pPr>
    </w:p>
    <w:p w14:paraId="7B8A9C98" w14:textId="77777777" w:rsidR="000F7FAF" w:rsidRPr="00D7238E" w:rsidRDefault="000F7FAF" w:rsidP="00005F3B">
      <w:pPr>
        <w:pStyle w:val="NoSpacing"/>
        <w:rPr>
          <w:sz w:val="24"/>
          <w:szCs w:val="24"/>
        </w:rPr>
      </w:pPr>
      <w:r w:rsidRPr="00D7238E">
        <w:rPr>
          <w:sz w:val="20"/>
          <w:szCs w:val="20"/>
        </w:rPr>
        <w:t>*obrazuju se slijedeći razredni odjeli</w:t>
      </w:r>
      <w:r w:rsidR="00A45576">
        <w:rPr>
          <w:sz w:val="20"/>
          <w:szCs w:val="20"/>
        </w:rPr>
        <w:t xml:space="preserve"> u ovoj školskoj godini</w:t>
      </w:r>
      <w:r w:rsidR="00080E6C">
        <w:rPr>
          <w:sz w:val="20"/>
          <w:szCs w:val="20"/>
        </w:rPr>
        <w:t>:</w:t>
      </w:r>
      <w:r w:rsidR="00427013">
        <w:rPr>
          <w:sz w:val="20"/>
          <w:szCs w:val="20"/>
        </w:rPr>
        <w:t xml:space="preserve"> </w:t>
      </w:r>
      <w:r w:rsidR="00675279">
        <w:rPr>
          <w:sz w:val="20"/>
          <w:szCs w:val="20"/>
        </w:rPr>
        <w:t>2</w:t>
      </w:r>
      <w:r w:rsidR="006724A1">
        <w:rPr>
          <w:sz w:val="20"/>
          <w:szCs w:val="20"/>
        </w:rPr>
        <w:t xml:space="preserve">a, </w:t>
      </w:r>
      <w:r w:rsidR="00675279">
        <w:rPr>
          <w:sz w:val="20"/>
          <w:szCs w:val="20"/>
        </w:rPr>
        <w:t>3</w:t>
      </w:r>
      <w:r w:rsidR="00C43206">
        <w:rPr>
          <w:sz w:val="20"/>
          <w:szCs w:val="20"/>
        </w:rPr>
        <w:t>a</w:t>
      </w:r>
      <w:r w:rsidR="007653F3">
        <w:rPr>
          <w:sz w:val="20"/>
          <w:szCs w:val="20"/>
        </w:rPr>
        <w:t xml:space="preserve">, </w:t>
      </w:r>
      <w:r w:rsidR="00675279">
        <w:rPr>
          <w:sz w:val="20"/>
          <w:szCs w:val="20"/>
        </w:rPr>
        <w:t>4</w:t>
      </w:r>
      <w:r w:rsidR="00080E6C">
        <w:rPr>
          <w:sz w:val="20"/>
          <w:szCs w:val="20"/>
        </w:rPr>
        <w:t>a</w:t>
      </w:r>
    </w:p>
    <w:p w14:paraId="0FA6730D" w14:textId="77777777" w:rsidR="000F7FAF" w:rsidRPr="00D7238E" w:rsidRDefault="000F7FAF" w:rsidP="00005F3B">
      <w:pPr>
        <w:pStyle w:val="NoSpacing"/>
        <w:rPr>
          <w:sz w:val="24"/>
          <w:szCs w:val="24"/>
        </w:rPr>
      </w:pPr>
    </w:p>
    <w:p w14:paraId="7F9868B3" w14:textId="77777777" w:rsidR="000F7FAF" w:rsidRDefault="000F7FAF" w:rsidP="00005F3B">
      <w:pPr>
        <w:pStyle w:val="NoSpacing"/>
        <w:rPr>
          <w:sz w:val="24"/>
          <w:szCs w:val="24"/>
        </w:rPr>
      </w:pPr>
    </w:p>
    <w:p w14:paraId="14F596F6" w14:textId="77777777" w:rsidR="000F7FAF" w:rsidRDefault="000F7FAF" w:rsidP="00005F3B">
      <w:pPr>
        <w:pStyle w:val="NoSpacing"/>
        <w:rPr>
          <w:sz w:val="24"/>
          <w:szCs w:val="24"/>
        </w:rPr>
      </w:pPr>
    </w:p>
    <w:p w14:paraId="2CAD1FA1" w14:textId="77777777" w:rsidR="000F7FAF" w:rsidRDefault="000F7FAF" w:rsidP="00005F3B">
      <w:pPr>
        <w:pStyle w:val="NoSpacing"/>
        <w:rPr>
          <w:sz w:val="24"/>
          <w:szCs w:val="24"/>
        </w:rPr>
      </w:pPr>
    </w:p>
    <w:p w14:paraId="08A3292D" w14:textId="77777777" w:rsidR="000F7FAF" w:rsidRDefault="000F7FAF" w:rsidP="00005F3B">
      <w:pPr>
        <w:pStyle w:val="NoSpacing"/>
        <w:rPr>
          <w:sz w:val="24"/>
          <w:szCs w:val="24"/>
        </w:rPr>
      </w:pPr>
    </w:p>
    <w:p w14:paraId="766F53F9" w14:textId="77777777" w:rsidR="000F7FAF" w:rsidRDefault="000F7FAF" w:rsidP="00005F3B">
      <w:pPr>
        <w:pStyle w:val="NoSpacing"/>
        <w:rPr>
          <w:sz w:val="24"/>
          <w:szCs w:val="24"/>
        </w:rPr>
      </w:pPr>
    </w:p>
    <w:p w14:paraId="27F5733E" w14:textId="77777777" w:rsidR="000F7FAF" w:rsidRDefault="000F7FAF" w:rsidP="00005F3B">
      <w:pPr>
        <w:pStyle w:val="NoSpacing"/>
        <w:rPr>
          <w:sz w:val="24"/>
          <w:szCs w:val="24"/>
        </w:rPr>
      </w:pPr>
    </w:p>
    <w:p w14:paraId="0E52C7B3" w14:textId="77777777" w:rsidR="000F7FAF" w:rsidRDefault="000F7FAF" w:rsidP="00005F3B">
      <w:pPr>
        <w:pStyle w:val="NoSpacing"/>
        <w:rPr>
          <w:sz w:val="24"/>
          <w:szCs w:val="24"/>
        </w:rPr>
      </w:pPr>
    </w:p>
    <w:p w14:paraId="18C3DE05" w14:textId="77777777" w:rsidR="000F7FAF" w:rsidRDefault="000F7FAF" w:rsidP="00005F3B">
      <w:pPr>
        <w:pStyle w:val="NoSpacing"/>
        <w:rPr>
          <w:b/>
          <w:sz w:val="24"/>
          <w:szCs w:val="24"/>
        </w:rPr>
      </w:pPr>
    </w:p>
    <w:p w14:paraId="2D291DF0" w14:textId="77777777" w:rsidR="000F7FAF" w:rsidRPr="00993CBF" w:rsidRDefault="00427013" w:rsidP="00005F3B">
      <w:pPr>
        <w:pStyle w:val="NoSpacing"/>
        <w:rPr>
          <w:b/>
          <w:sz w:val="24"/>
          <w:szCs w:val="24"/>
        </w:rPr>
      </w:pPr>
      <w:r>
        <w:rPr>
          <w:b/>
          <w:sz w:val="24"/>
          <w:szCs w:val="24"/>
        </w:rPr>
        <w:t>GRAFIČKI TEHNIČAR PRIPREME</w:t>
      </w:r>
      <w:r w:rsidR="006724A1">
        <w:rPr>
          <w:b/>
          <w:sz w:val="24"/>
          <w:szCs w:val="24"/>
        </w:rPr>
        <w:t xml:space="preserve"> </w:t>
      </w:r>
      <w:r>
        <w:rPr>
          <w:b/>
          <w:sz w:val="24"/>
          <w:szCs w:val="24"/>
        </w:rPr>
        <w:t xml:space="preserve"> </w:t>
      </w:r>
      <w:r w:rsidR="00675279">
        <w:rPr>
          <w:b/>
          <w:sz w:val="24"/>
          <w:szCs w:val="24"/>
        </w:rPr>
        <w:t>3</w:t>
      </w:r>
      <w:r w:rsidR="007653F3">
        <w:rPr>
          <w:b/>
          <w:sz w:val="24"/>
          <w:szCs w:val="24"/>
        </w:rPr>
        <w:t xml:space="preserve">. e, </w:t>
      </w:r>
      <w:r w:rsidR="00675279">
        <w:rPr>
          <w:b/>
          <w:sz w:val="24"/>
          <w:szCs w:val="24"/>
        </w:rPr>
        <w:t>4</w:t>
      </w:r>
      <w:r w:rsidR="007653F3">
        <w:rPr>
          <w:b/>
          <w:sz w:val="24"/>
          <w:szCs w:val="24"/>
        </w:rPr>
        <w:t xml:space="preserve">. d, </w:t>
      </w:r>
      <w:r w:rsidR="00675279">
        <w:rPr>
          <w:b/>
          <w:sz w:val="24"/>
          <w:szCs w:val="24"/>
        </w:rPr>
        <w:t>4</w:t>
      </w:r>
      <w:r w:rsidR="006724A1" w:rsidRPr="006724A1">
        <w:rPr>
          <w:b/>
          <w:sz w:val="24"/>
          <w:szCs w:val="24"/>
        </w:rPr>
        <w:t>. e</w:t>
      </w:r>
    </w:p>
    <w:p w14:paraId="1D6E5BE7" w14:textId="77777777" w:rsidR="000F7FAF" w:rsidRPr="00993CBF" w:rsidRDefault="00427013" w:rsidP="00005F3B">
      <w:pPr>
        <w:pStyle w:val="NoSpacing"/>
        <w:rPr>
          <w:b/>
          <w:sz w:val="24"/>
          <w:szCs w:val="24"/>
        </w:rPr>
      </w:pPr>
      <w:r>
        <w:rPr>
          <w:b/>
          <w:sz w:val="24"/>
          <w:szCs w:val="24"/>
        </w:rPr>
        <w:t xml:space="preserve">GRAFIČKI TEHNIČAR TISKA </w:t>
      </w:r>
      <w:r w:rsidR="006724A1">
        <w:rPr>
          <w:b/>
          <w:sz w:val="24"/>
          <w:szCs w:val="24"/>
        </w:rPr>
        <w:t xml:space="preserve"> </w:t>
      </w:r>
      <w:r w:rsidR="006724A1" w:rsidRPr="006724A1">
        <w:rPr>
          <w:b/>
          <w:sz w:val="24"/>
          <w:szCs w:val="24"/>
        </w:rPr>
        <w:t xml:space="preserve">1. </w:t>
      </w:r>
      <w:r w:rsidR="00383FF7">
        <w:rPr>
          <w:b/>
          <w:sz w:val="24"/>
          <w:szCs w:val="24"/>
        </w:rPr>
        <w:t>d</w:t>
      </w:r>
      <w:r w:rsidR="006724A1" w:rsidRPr="006724A1">
        <w:rPr>
          <w:b/>
          <w:sz w:val="24"/>
          <w:szCs w:val="24"/>
        </w:rPr>
        <w:t xml:space="preserve">, </w:t>
      </w:r>
      <w:r w:rsidR="007653F3">
        <w:rPr>
          <w:b/>
          <w:sz w:val="24"/>
          <w:szCs w:val="24"/>
        </w:rPr>
        <w:t xml:space="preserve">2. e, 3. </w:t>
      </w:r>
      <w:r w:rsidR="00383FF7">
        <w:rPr>
          <w:b/>
          <w:sz w:val="24"/>
          <w:szCs w:val="24"/>
        </w:rPr>
        <w:t>e</w:t>
      </w:r>
      <w:r w:rsidR="007653F3">
        <w:rPr>
          <w:b/>
          <w:sz w:val="24"/>
          <w:szCs w:val="24"/>
        </w:rPr>
        <w:t>, 4</w:t>
      </w:r>
      <w:r w:rsidR="006724A1" w:rsidRPr="006724A1">
        <w:rPr>
          <w:b/>
          <w:sz w:val="24"/>
          <w:szCs w:val="24"/>
        </w:rPr>
        <w:t xml:space="preserve">. </w:t>
      </w:r>
      <w:r w:rsidR="00383FF7">
        <w:rPr>
          <w:b/>
          <w:sz w:val="24"/>
          <w:szCs w:val="24"/>
        </w:rPr>
        <w:t>d</w:t>
      </w:r>
      <w:r w:rsidR="006724A1" w:rsidRPr="006724A1">
        <w:rPr>
          <w:b/>
          <w:sz w:val="24"/>
          <w:szCs w:val="24"/>
        </w:rPr>
        <w:t xml:space="preserve"> </w:t>
      </w:r>
    </w:p>
    <w:p w14:paraId="2DC86CFC" w14:textId="77777777" w:rsidR="000F7FAF" w:rsidRDefault="000F7FAF" w:rsidP="00005F3B">
      <w:pPr>
        <w:pStyle w:val="NoSpacing"/>
        <w:rPr>
          <w:b/>
          <w:sz w:val="24"/>
          <w:szCs w:val="24"/>
        </w:rPr>
      </w:pPr>
      <w:r w:rsidRPr="00993CBF">
        <w:rPr>
          <w:b/>
          <w:sz w:val="24"/>
          <w:szCs w:val="24"/>
        </w:rPr>
        <w:t>GRAFIČKI TE</w:t>
      </w:r>
      <w:r w:rsidR="00A6527B">
        <w:rPr>
          <w:b/>
          <w:sz w:val="24"/>
          <w:szCs w:val="24"/>
        </w:rPr>
        <w:t>HNIČAR DORADE</w:t>
      </w:r>
      <w:r w:rsidR="006724A1">
        <w:rPr>
          <w:b/>
          <w:sz w:val="24"/>
          <w:szCs w:val="24"/>
        </w:rPr>
        <w:t xml:space="preserve"> </w:t>
      </w:r>
      <w:r w:rsidR="007653F3">
        <w:rPr>
          <w:b/>
          <w:sz w:val="24"/>
          <w:szCs w:val="24"/>
        </w:rPr>
        <w:t>1.</w:t>
      </w:r>
      <w:r w:rsidR="00383FF7">
        <w:rPr>
          <w:b/>
          <w:sz w:val="24"/>
          <w:szCs w:val="24"/>
        </w:rPr>
        <w:t>d</w:t>
      </w:r>
      <w:r w:rsidR="007653F3">
        <w:rPr>
          <w:b/>
          <w:sz w:val="24"/>
          <w:szCs w:val="24"/>
        </w:rPr>
        <w:t>,</w:t>
      </w:r>
      <w:r w:rsidR="00A6527B">
        <w:rPr>
          <w:b/>
          <w:sz w:val="24"/>
          <w:szCs w:val="24"/>
        </w:rPr>
        <w:t xml:space="preserve"> </w:t>
      </w:r>
      <w:r w:rsidR="00383FF7">
        <w:rPr>
          <w:b/>
          <w:sz w:val="24"/>
          <w:szCs w:val="24"/>
        </w:rPr>
        <w:t>2</w:t>
      </w:r>
      <w:r w:rsidR="007653F3">
        <w:rPr>
          <w:b/>
          <w:sz w:val="24"/>
          <w:szCs w:val="24"/>
        </w:rPr>
        <w:t xml:space="preserve">. e, 4. </w:t>
      </w:r>
      <w:r w:rsidR="00383FF7">
        <w:rPr>
          <w:b/>
          <w:sz w:val="24"/>
          <w:szCs w:val="24"/>
        </w:rPr>
        <w:t>e</w:t>
      </w:r>
    </w:p>
    <w:p w14:paraId="7D09BEA2" w14:textId="77777777" w:rsidR="000F7FAF" w:rsidRPr="00993CBF" w:rsidRDefault="000F7FAF" w:rsidP="00005F3B">
      <w:pPr>
        <w:pStyle w:val="NoSpacing"/>
        <w:rPr>
          <w:b/>
          <w:sz w:val="24"/>
          <w:szCs w:val="24"/>
        </w:rPr>
      </w:pPr>
    </w:p>
    <w:p w14:paraId="79E34ACE" w14:textId="77777777" w:rsidR="000F7FAF" w:rsidRPr="00E149FD" w:rsidRDefault="000F7FAF" w:rsidP="00005F3B">
      <w:pPr>
        <w:pStyle w:val="NoSpacing"/>
        <w:rPr>
          <w:b/>
          <w:sz w:val="24"/>
          <w:szCs w:val="24"/>
        </w:rPr>
      </w:pPr>
      <w:r w:rsidRPr="00993CBF">
        <w:rPr>
          <w:b/>
          <w:sz w:val="24"/>
          <w:szCs w:val="24"/>
        </w:rPr>
        <w:t xml:space="preserve">ZAJEDNIČKI DIO </w:t>
      </w:r>
    </w:p>
    <w:p w14:paraId="1FB9A7B7" w14:textId="77777777" w:rsidR="000F7FAF" w:rsidRPr="00862BCE" w:rsidRDefault="000F7FAF" w:rsidP="00993CBF">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F7FAF" w:rsidRPr="0019233D" w14:paraId="049285CF" w14:textId="77777777" w:rsidTr="0019233D">
        <w:tc>
          <w:tcPr>
            <w:tcW w:w="594" w:type="dxa"/>
            <w:shd w:val="clear" w:color="auto" w:fill="BFBFBF"/>
          </w:tcPr>
          <w:p w14:paraId="3063DA18"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01B2908E" w14:textId="77777777" w:rsidR="000F7FAF" w:rsidRPr="0019233D" w:rsidRDefault="000F7FAF" w:rsidP="00465457">
            <w:pPr>
              <w:pStyle w:val="NoSpacing"/>
              <w:rPr>
                <w:sz w:val="24"/>
                <w:szCs w:val="24"/>
              </w:rPr>
            </w:pPr>
            <w:r w:rsidRPr="0019233D">
              <w:rPr>
                <w:sz w:val="24"/>
                <w:szCs w:val="24"/>
              </w:rPr>
              <w:t xml:space="preserve">NASTAVNI PREDMET  </w:t>
            </w:r>
          </w:p>
        </w:tc>
        <w:tc>
          <w:tcPr>
            <w:tcW w:w="1276" w:type="dxa"/>
            <w:shd w:val="clear" w:color="auto" w:fill="BFBFBF"/>
          </w:tcPr>
          <w:p w14:paraId="3A605627"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1CD5E359"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547F9B42" w14:textId="77777777" w:rsidR="000F7FAF" w:rsidRPr="0019233D" w:rsidRDefault="000F7FAF" w:rsidP="0019233D">
            <w:pPr>
              <w:pStyle w:val="NoSpacing"/>
              <w:jc w:val="center"/>
              <w:rPr>
                <w:sz w:val="24"/>
                <w:szCs w:val="24"/>
              </w:rPr>
            </w:pPr>
            <w:r w:rsidRPr="0019233D">
              <w:rPr>
                <w:sz w:val="24"/>
                <w:szCs w:val="24"/>
              </w:rPr>
              <w:t>3. r.</w:t>
            </w:r>
          </w:p>
        </w:tc>
        <w:tc>
          <w:tcPr>
            <w:tcW w:w="1242" w:type="dxa"/>
            <w:shd w:val="clear" w:color="auto" w:fill="BFBFBF"/>
          </w:tcPr>
          <w:p w14:paraId="3E740938" w14:textId="77777777" w:rsidR="000F7FAF" w:rsidRPr="0019233D" w:rsidRDefault="000F7FAF" w:rsidP="0019233D">
            <w:pPr>
              <w:pStyle w:val="NoSpacing"/>
              <w:jc w:val="center"/>
              <w:rPr>
                <w:sz w:val="24"/>
                <w:szCs w:val="24"/>
              </w:rPr>
            </w:pPr>
            <w:r w:rsidRPr="0019233D">
              <w:rPr>
                <w:sz w:val="24"/>
                <w:szCs w:val="24"/>
              </w:rPr>
              <w:t>4. r.</w:t>
            </w:r>
          </w:p>
        </w:tc>
      </w:tr>
      <w:tr w:rsidR="000F7FAF" w:rsidRPr="0019233D" w14:paraId="556165C6" w14:textId="77777777" w:rsidTr="0019233D">
        <w:tc>
          <w:tcPr>
            <w:tcW w:w="594" w:type="dxa"/>
          </w:tcPr>
          <w:p w14:paraId="04240F39" w14:textId="77777777" w:rsidR="000F7FAF" w:rsidRPr="0019233D" w:rsidRDefault="000F7FAF" w:rsidP="0019233D">
            <w:pPr>
              <w:pStyle w:val="NoSpacing"/>
              <w:jc w:val="center"/>
              <w:rPr>
                <w:sz w:val="24"/>
                <w:szCs w:val="24"/>
              </w:rPr>
            </w:pPr>
            <w:r w:rsidRPr="0019233D">
              <w:rPr>
                <w:sz w:val="24"/>
                <w:szCs w:val="24"/>
              </w:rPr>
              <w:t>1.</w:t>
            </w:r>
          </w:p>
        </w:tc>
        <w:tc>
          <w:tcPr>
            <w:tcW w:w="3625" w:type="dxa"/>
          </w:tcPr>
          <w:p w14:paraId="7668B9F2" w14:textId="77777777" w:rsidR="000F7FAF" w:rsidRPr="0019233D" w:rsidRDefault="000F7FAF" w:rsidP="00465457">
            <w:pPr>
              <w:pStyle w:val="NoSpacing"/>
              <w:rPr>
                <w:sz w:val="24"/>
                <w:szCs w:val="24"/>
              </w:rPr>
            </w:pPr>
            <w:r w:rsidRPr="0019233D">
              <w:rPr>
                <w:sz w:val="24"/>
                <w:szCs w:val="24"/>
              </w:rPr>
              <w:t xml:space="preserve">Hrvatski jezik  </w:t>
            </w:r>
          </w:p>
        </w:tc>
        <w:tc>
          <w:tcPr>
            <w:tcW w:w="1276" w:type="dxa"/>
          </w:tcPr>
          <w:p w14:paraId="2AB27A9E" w14:textId="77777777" w:rsidR="000F7FAF" w:rsidRPr="0019233D" w:rsidRDefault="000F7FAF" w:rsidP="0019233D">
            <w:pPr>
              <w:pStyle w:val="NoSpacing"/>
              <w:jc w:val="center"/>
              <w:rPr>
                <w:sz w:val="24"/>
                <w:szCs w:val="24"/>
              </w:rPr>
            </w:pPr>
            <w:r w:rsidRPr="0019233D">
              <w:rPr>
                <w:sz w:val="24"/>
                <w:szCs w:val="24"/>
              </w:rPr>
              <w:t>4</w:t>
            </w:r>
          </w:p>
        </w:tc>
        <w:tc>
          <w:tcPr>
            <w:tcW w:w="1276" w:type="dxa"/>
          </w:tcPr>
          <w:p w14:paraId="1C16C310" w14:textId="77777777" w:rsidR="000F7FAF" w:rsidRPr="0019233D" w:rsidRDefault="000F7FAF" w:rsidP="0019233D">
            <w:pPr>
              <w:pStyle w:val="NoSpacing"/>
              <w:jc w:val="center"/>
              <w:rPr>
                <w:sz w:val="24"/>
                <w:szCs w:val="24"/>
              </w:rPr>
            </w:pPr>
            <w:r w:rsidRPr="0019233D">
              <w:rPr>
                <w:sz w:val="24"/>
                <w:szCs w:val="24"/>
              </w:rPr>
              <w:t>4</w:t>
            </w:r>
          </w:p>
        </w:tc>
        <w:tc>
          <w:tcPr>
            <w:tcW w:w="1275" w:type="dxa"/>
          </w:tcPr>
          <w:p w14:paraId="3045F11D"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063FB723"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5610620A" w14:textId="77777777" w:rsidTr="0019233D">
        <w:tc>
          <w:tcPr>
            <w:tcW w:w="594" w:type="dxa"/>
          </w:tcPr>
          <w:p w14:paraId="148A2F47" w14:textId="77777777" w:rsidR="000F7FAF" w:rsidRPr="0019233D" w:rsidRDefault="000F7FAF" w:rsidP="0019233D">
            <w:pPr>
              <w:pStyle w:val="NoSpacing"/>
              <w:jc w:val="center"/>
              <w:rPr>
                <w:sz w:val="24"/>
                <w:szCs w:val="24"/>
              </w:rPr>
            </w:pPr>
            <w:r w:rsidRPr="0019233D">
              <w:rPr>
                <w:sz w:val="24"/>
                <w:szCs w:val="24"/>
              </w:rPr>
              <w:t>2.</w:t>
            </w:r>
          </w:p>
        </w:tc>
        <w:tc>
          <w:tcPr>
            <w:tcW w:w="3625" w:type="dxa"/>
          </w:tcPr>
          <w:p w14:paraId="1444822C" w14:textId="77777777" w:rsidR="000F7FAF" w:rsidRPr="0019233D" w:rsidRDefault="000F7FAF" w:rsidP="00465457">
            <w:pPr>
              <w:pStyle w:val="NoSpacing"/>
              <w:rPr>
                <w:sz w:val="24"/>
                <w:szCs w:val="24"/>
              </w:rPr>
            </w:pPr>
            <w:r w:rsidRPr="0019233D">
              <w:rPr>
                <w:sz w:val="24"/>
                <w:szCs w:val="24"/>
              </w:rPr>
              <w:t xml:space="preserve">Strani jezik  </w:t>
            </w:r>
          </w:p>
        </w:tc>
        <w:tc>
          <w:tcPr>
            <w:tcW w:w="1276" w:type="dxa"/>
          </w:tcPr>
          <w:p w14:paraId="2342A17C"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4E39E12C"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1D8027A2"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587D32BD"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5B66E311" w14:textId="77777777" w:rsidTr="0019233D">
        <w:tc>
          <w:tcPr>
            <w:tcW w:w="594" w:type="dxa"/>
          </w:tcPr>
          <w:p w14:paraId="4D8DEA41" w14:textId="77777777" w:rsidR="000F7FAF" w:rsidRPr="0019233D" w:rsidRDefault="000F7FAF" w:rsidP="0019233D">
            <w:pPr>
              <w:pStyle w:val="NoSpacing"/>
              <w:jc w:val="center"/>
              <w:rPr>
                <w:sz w:val="24"/>
                <w:szCs w:val="24"/>
              </w:rPr>
            </w:pPr>
            <w:r w:rsidRPr="0019233D">
              <w:rPr>
                <w:sz w:val="24"/>
                <w:szCs w:val="24"/>
              </w:rPr>
              <w:t>3.</w:t>
            </w:r>
          </w:p>
        </w:tc>
        <w:tc>
          <w:tcPr>
            <w:tcW w:w="3625" w:type="dxa"/>
          </w:tcPr>
          <w:p w14:paraId="5860AA89" w14:textId="77777777" w:rsidR="000F7FAF" w:rsidRPr="0019233D" w:rsidRDefault="000F7FAF" w:rsidP="00465457">
            <w:pPr>
              <w:pStyle w:val="NoSpacing"/>
              <w:rPr>
                <w:sz w:val="24"/>
                <w:szCs w:val="24"/>
              </w:rPr>
            </w:pPr>
            <w:r w:rsidRPr="0019233D">
              <w:rPr>
                <w:sz w:val="24"/>
                <w:szCs w:val="24"/>
              </w:rPr>
              <w:t xml:space="preserve">Povijest  </w:t>
            </w:r>
          </w:p>
        </w:tc>
        <w:tc>
          <w:tcPr>
            <w:tcW w:w="1276" w:type="dxa"/>
          </w:tcPr>
          <w:p w14:paraId="0F7B2B54"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0339FC07"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62864918"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54AF1289"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791BA3F7" w14:textId="77777777" w:rsidTr="0019233D">
        <w:tc>
          <w:tcPr>
            <w:tcW w:w="594" w:type="dxa"/>
          </w:tcPr>
          <w:p w14:paraId="1521E017" w14:textId="77777777" w:rsidR="000F7FAF" w:rsidRPr="0019233D" w:rsidRDefault="000F7FAF" w:rsidP="0019233D">
            <w:pPr>
              <w:pStyle w:val="NoSpacing"/>
              <w:jc w:val="center"/>
              <w:rPr>
                <w:sz w:val="24"/>
                <w:szCs w:val="24"/>
              </w:rPr>
            </w:pPr>
            <w:r w:rsidRPr="0019233D">
              <w:rPr>
                <w:sz w:val="24"/>
                <w:szCs w:val="24"/>
              </w:rPr>
              <w:t>4.</w:t>
            </w:r>
          </w:p>
        </w:tc>
        <w:tc>
          <w:tcPr>
            <w:tcW w:w="3625" w:type="dxa"/>
          </w:tcPr>
          <w:p w14:paraId="4F9E8ED2" w14:textId="77777777" w:rsidR="000F7FAF" w:rsidRPr="0019233D" w:rsidRDefault="000F7FAF" w:rsidP="00465457">
            <w:pPr>
              <w:pStyle w:val="NoSpacing"/>
              <w:rPr>
                <w:sz w:val="24"/>
                <w:szCs w:val="24"/>
              </w:rPr>
            </w:pPr>
            <w:r w:rsidRPr="0019233D">
              <w:rPr>
                <w:sz w:val="24"/>
                <w:szCs w:val="24"/>
              </w:rPr>
              <w:t xml:space="preserve">Etika/Vjeronauk  </w:t>
            </w:r>
          </w:p>
        </w:tc>
        <w:tc>
          <w:tcPr>
            <w:tcW w:w="1276" w:type="dxa"/>
          </w:tcPr>
          <w:p w14:paraId="10D9FE89" w14:textId="77777777" w:rsidR="000F7FAF" w:rsidRPr="0019233D" w:rsidRDefault="000F7FAF" w:rsidP="0019233D">
            <w:pPr>
              <w:pStyle w:val="NoSpacing"/>
              <w:jc w:val="center"/>
              <w:rPr>
                <w:sz w:val="24"/>
                <w:szCs w:val="24"/>
              </w:rPr>
            </w:pPr>
            <w:r w:rsidRPr="0019233D">
              <w:rPr>
                <w:sz w:val="24"/>
                <w:szCs w:val="24"/>
              </w:rPr>
              <w:t>1</w:t>
            </w:r>
          </w:p>
        </w:tc>
        <w:tc>
          <w:tcPr>
            <w:tcW w:w="1276" w:type="dxa"/>
          </w:tcPr>
          <w:p w14:paraId="160684FF" w14:textId="77777777" w:rsidR="000F7FAF" w:rsidRPr="0019233D" w:rsidRDefault="000F7FAF" w:rsidP="0019233D">
            <w:pPr>
              <w:pStyle w:val="NoSpacing"/>
              <w:jc w:val="center"/>
              <w:rPr>
                <w:sz w:val="24"/>
                <w:szCs w:val="24"/>
              </w:rPr>
            </w:pPr>
            <w:r w:rsidRPr="0019233D">
              <w:rPr>
                <w:sz w:val="24"/>
                <w:szCs w:val="24"/>
              </w:rPr>
              <w:t>1</w:t>
            </w:r>
          </w:p>
        </w:tc>
        <w:tc>
          <w:tcPr>
            <w:tcW w:w="1275" w:type="dxa"/>
          </w:tcPr>
          <w:p w14:paraId="1328D918" w14:textId="77777777" w:rsidR="000F7FAF" w:rsidRPr="0019233D" w:rsidRDefault="000F7FAF" w:rsidP="0019233D">
            <w:pPr>
              <w:pStyle w:val="NoSpacing"/>
              <w:jc w:val="center"/>
              <w:rPr>
                <w:sz w:val="24"/>
                <w:szCs w:val="24"/>
              </w:rPr>
            </w:pPr>
            <w:r w:rsidRPr="0019233D">
              <w:rPr>
                <w:sz w:val="24"/>
                <w:szCs w:val="24"/>
              </w:rPr>
              <w:t>1</w:t>
            </w:r>
          </w:p>
        </w:tc>
        <w:tc>
          <w:tcPr>
            <w:tcW w:w="1242" w:type="dxa"/>
          </w:tcPr>
          <w:p w14:paraId="211D38E0" w14:textId="77777777" w:rsidR="000F7FAF" w:rsidRPr="0019233D" w:rsidRDefault="000F7FAF" w:rsidP="0019233D">
            <w:pPr>
              <w:pStyle w:val="NoSpacing"/>
              <w:jc w:val="center"/>
              <w:rPr>
                <w:sz w:val="24"/>
                <w:szCs w:val="24"/>
              </w:rPr>
            </w:pPr>
            <w:r w:rsidRPr="0019233D">
              <w:rPr>
                <w:sz w:val="24"/>
                <w:szCs w:val="24"/>
              </w:rPr>
              <w:t>1</w:t>
            </w:r>
          </w:p>
        </w:tc>
      </w:tr>
      <w:tr w:rsidR="000F7FAF" w:rsidRPr="0019233D" w14:paraId="371C09A7" w14:textId="77777777" w:rsidTr="0019233D">
        <w:tc>
          <w:tcPr>
            <w:tcW w:w="594" w:type="dxa"/>
          </w:tcPr>
          <w:p w14:paraId="346E3C95" w14:textId="77777777" w:rsidR="000F7FAF" w:rsidRPr="0019233D" w:rsidRDefault="000F7FAF" w:rsidP="0019233D">
            <w:pPr>
              <w:pStyle w:val="NoSpacing"/>
              <w:jc w:val="center"/>
              <w:rPr>
                <w:sz w:val="24"/>
                <w:szCs w:val="24"/>
              </w:rPr>
            </w:pPr>
            <w:r w:rsidRPr="0019233D">
              <w:rPr>
                <w:sz w:val="24"/>
                <w:szCs w:val="24"/>
              </w:rPr>
              <w:t>5.</w:t>
            </w:r>
          </w:p>
        </w:tc>
        <w:tc>
          <w:tcPr>
            <w:tcW w:w="3625" w:type="dxa"/>
          </w:tcPr>
          <w:p w14:paraId="0416F1BB" w14:textId="77777777" w:rsidR="000F7FAF" w:rsidRPr="0019233D" w:rsidRDefault="000F7FAF" w:rsidP="00465457">
            <w:pPr>
              <w:pStyle w:val="NoSpacing"/>
              <w:rPr>
                <w:sz w:val="24"/>
                <w:szCs w:val="24"/>
              </w:rPr>
            </w:pPr>
            <w:r w:rsidRPr="0019233D">
              <w:rPr>
                <w:sz w:val="24"/>
                <w:szCs w:val="24"/>
              </w:rPr>
              <w:t>Geografija</w:t>
            </w:r>
          </w:p>
        </w:tc>
        <w:tc>
          <w:tcPr>
            <w:tcW w:w="1276" w:type="dxa"/>
          </w:tcPr>
          <w:p w14:paraId="7F443EFD" w14:textId="77777777" w:rsidR="000F7FAF" w:rsidRPr="0019233D" w:rsidRDefault="000F7FAF" w:rsidP="0019233D">
            <w:pPr>
              <w:pStyle w:val="NoSpacing"/>
              <w:jc w:val="center"/>
              <w:rPr>
                <w:sz w:val="24"/>
                <w:szCs w:val="24"/>
              </w:rPr>
            </w:pPr>
            <w:r w:rsidRPr="0019233D">
              <w:rPr>
                <w:sz w:val="24"/>
                <w:szCs w:val="24"/>
              </w:rPr>
              <w:t>1</w:t>
            </w:r>
          </w:p>
        </w:tc>
        <w:tc>
          <w:tcPr>
            <w:tcW w:w="1276" w:type="dxa"/>
          </w:tcPr>
          <w:p w14:paraId="7831689E" w14:textId="77777777" w:rsidR="000F7FAF" w:rsidRPr="0019233D" w:rsidRDefault="000F7FAF" w:rsidP="0019233D">
            <w:pPr>
              <w:pStyle w:val="NoSpacing"/>
              <w:jc w:val="center"/>
              <w:rPr>
                <w:sz w:val="24"/>
                <w:szCs w:val="24"/>
              </w:rPr>
            </w:pPr>
            <w:r w:rsidRPr="0019233D">
              <w:rPr>
                <w:sz w:val="24"/>
                <w:szCs w:val="24"/>
              </w:rPr>
              <w:t>1</w:t>
            </w:r>
          </w:p>
        </w:tc>
        <w:tc>
          <w:tcPr>
            <w:tcW w:w="1275" w:type="dxa"/>
          </w:tcPr>
          <w:p w14:paraId="1A876738"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578F7F86"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4EB7BB64" w14:textId="77777777" w:rsidTr="0019233D">
        <w:tc>
          <w:tcPr>
            <w:tcW w:w="594" w:type="dxa"/>
          </w:tcPr>
          <w:p w14:paraId="49AB1A91" w14:textId="77777777" w:rsidR="000F7FAF" w:rsidRPr="0019233D" w:rsidRDefault="000F7FAF" w:rsidP="0019233D">
            <w:pPr>
              <w:pStyle w:val="NoSpacing"/>
              <w:jc w:val="center"/>
              <w:rPr>
                <w:sz w:val="24"/>
                <w:szCs w:val="24"/>
              </w:rPr>
            </w:pPr>
            <w:r w:rsidRPr="0019233D">
              <w:rPr>
                <w:sz w:val="24"/>
                <w:szCs w:val="24"/>
              </w:rPr>
              <w:t>6.</w:t>
            </w:r>
          </w:p>
        </w:tc>
        <w:tc>
          <w:tcPr>
            <w:tcW w:w="3625" w:type="dxa"/>
          </w:tcPr>
          <w:p w14:paraId="442710C8" w14:textId="77777777" w:rsidR="000F7FAF" w:rsidRPr="0019233D" w:rsidRDefault="000F7FAF" w:rsidP="00465457">
            <w:pPr>
              <w:pStyle w:val="NoSpacing"/>
              <w:rPr>
                <w:sz w:val="24"/>
                <w:szCs w:val="24"/>
              </w:rPr>
            </w:pPr>
            <w:r w:rsidRPr="0019233D">
              <w:rPr>
                <w:sz w:val="24"/>
                <w:szCs w:val="24"/>
              </w:rPr>
              <w:t>Politika i gospodarstvo</w:t>
            </w:r>
          </w:p>
        </w:tc>
        <w:tc>
          <w:tcPr>
            <w:tcW w:w="1276" w:type="dxa"/>
          </w:tcPr>
          <w:p w14:paraId="29BB95E9"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1C72C98A"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7AAA67F4"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7662FE03"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444AB23B" w14:textId="77777777" w:rsidTr="0019233D">
        <w:tc>
          <w:tcPr>
            <w:tcW w:w="594" w:type="dxa"/>
          </w:tcPr>
          <w:p w14:paraId="799CC05E" w14:textId="77777777" w:rsidR="000F7FAF" w:rsidRPr="0019233D" w:rsidRDefault="000F7FAF" w:rsidP="0019233D">
            <w:pPr>
              <w:pStyle w:val="NoSpacing"/>
              <w:jc w:val="center"/>
              <w:rPr>
                <w:sz w:val="24"/>
                <w:szCs w:val="24"/>
              </w:rPr>
            </w:pPr>
            <w:r w:rsidRPr="0019233D">
              <w:rPr>
                <w:sz w:val="24"/>
                <w:szCs w:val="24"/>
              </w:rPr>
              <w:t>7.</w:t>
            </w:r>
          </w:p>
        </w:tc>
        <w:tc>
          <w:tcPr>
            <w:tcW w:w="3625" w:type="dxa"/>
          </w:tcPr>
          <w:p w14:paraId="0D8CDC93" w14:textId="77777777" w:rsidR="000F7FAF" w:rsidRPr="0019233D" w:rsidRDefault="000F7FAF" w:rsidP="00465457">
            <w:pPr>
              <w:pStyle w:val="NoSpacing"/>
              <w:rPr>
                <w:sz w:val="24"/>
                <w:szCs w:val="24"/>
              </w:rPr>
            </w:pPr>
            <w:r w:rsidRPr="0019233D">
              <w:rPr>
                <w:sz w:val="24"/>
                <w:szCs w:val="24"/>
              </w:rPr>
              <w:t>Tjelesna i zdravstvena kultura</w:t>
            </w:r>
          </w:p>
        </w:tc>
        <w:tc>
          <w:tcPr>
            <w:tcW w:w="1276" w:type="dxa"/>
          </w:tcPr>
          <w:p w14:paraId="6FF6A1C8"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63A96034"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73DC901E"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6F91B7F2"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67349D45" w14:textId="77777777" w:rsidTr="0019233D">
        <w:tc>
          <w:tcPr>
            <w:tcW w:w="594" w:type="dxa"/>
          </w:tcPr>
          <w:p w14:paraId="00A449E5" w14:textId="77777777" w:rsidR="000F7FAF" w:rsidRPr="0019233D" w:rsidRDefault="000F7FAF" w:rsidP="0019233D">
            <w:pPr>
              <w:pStyle w:val="NoSpacing"/>
              <w:jc w:val="center"/>
              <w:rPr>
                <w:sz w:val="24"/>
                <w:szCs w:val="24"/>
              </w:rPr>
            </w:pPr>
            <w:r w:rsidRPr="0019233D">
              <w:rPr>
                <w:sz w:val="24"/>
                <w:szCs w:val="24"/>
              </w:rPr>
              <w:t>8.</w:t>
            </w:r>
          </w:p>
        </w:tc>
        <w:tc>
          <w:tcPr>
            <w:tcW w:w="3625" w:type="dxa"/>
          </w:tcPr>
          <w:p w14:paraId="39B37C1B" w14:textId="77777777" w:rsidR="000F7FAF" w:rsidRPr="0019233D" w:rsidRDefault="000F7FAF" w:rsidP="00465457">
            <w:pPr>
              <w:pStyle w:val="NoSpacing"/>
              <w:rPr>
                <w:sz w:val="24"/>
                <w:szCs w:val="24"/>
              </w:rPr>
            </w:pPr>
            <w:r w:rsidRPr="0019233D">
              <w:rPr>
                <w:sz w:val="24"/>
                <w:szCs w:val="24"/>
              </w:rPr>
              <w:t xml:space="preserve"> Matematika  </w:t>
            </w:r>
          </w:p>
        </w:tc>
        <w:tc>
          <w:tcPr>
            <w:tcW w:w="1276" w:type="dxa"/>
          </w:tcPr>
          <w:p w14:paraId="35ACEE34"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463B1064"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62F09B73"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438883C9"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2F9AC7B1" w14:textId="77777777" w:rsidTr="0019233D">
        <w:tc>
          <w:tcPr>
            <w:tcW w:w="594" w:type="dxa"/>
          </w:tcPr>
          <w:p w14:paraId="68824571" w14:textId="77777777" w:rsidR="000F7FAF" w:rsidRPr="0019233D" w:rsidRDefault="000F7FAF" w:rsidP="0019233D">
            <w:pPr>
              <w:pStyle w:val="NoSpacing"/>
              <w:jc w:val="center"/>
              <w:rPr>
                <w:sz w:val="24"/>
                <w:szCs w:val="24"/>
              </w:rPr>
            </w:pPr>
            <w:r w:rsidRPr="0019233D">
              <w:rPr>
                <w:sz w:val="24"/>
                <w:szCs w:val="24"/>
              </w:rPr>
              <w:t>9.</w:t>
            </w:r>
          </w:p>
        </w:tc>
        <w:tc>
          <w:tcPr>
            <w:tcW w:w="3625" w:type="dxa"/>
          </w:tcPr>
          <w:p w14:paraId="68AEF709" w14:textId="77777777" w:rsidR="000F7FAF" w:rsidRPr="0019233D" w:rsidRDefault="000F7FAF" w:rsidP="00465457">
            <w:pPr>
              <w:pStyle w:val="NoSpacing"/>
              <w:rPr>
                <w:sz w:val="24"/>
                <w:szCs w:val="24"/>
              </w:rPr>
            </w:pPr>
            <w:r w:rsidRPr="0019233D">
              <w:rPr>
                <w:sz w:val="24"/>
                <w:szCs w:val="24"/>
              </w:rPr>
              <w:t>Fizika</w:t>
            </w:r>
          </w:p>
        </w:tc>
        <w:tc>
          <w:tcPr>
            <w:tcW w:w="1276" w:type="dxa"/>
          </w:tcPr>
          <w:p w14:paraId="1B47FF32"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3415DC5C"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45B37BEE"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11A63062"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3577FDBC" w14:textId="77777777" w:rsidTr="0019233D">
        <w:tc>
          <w:tcPr>
            <w:tcW w:w="594" w:type="dxa"/>
          </w:tcPr>
          <w:p w14:paraId="5FEB8B98" w14:textId="77777777" w:rsidR="000F7FAF" w:rsidRPr="0019233D" w:rsidRDefault="000F7FAF" w:rsidP="0019233D">
            <w:pPr>
              <w:pStyle w:val="NoSpacing"/>
              <w:jc w:val="center"/>
              <w:rPr>
                <w:sz w:val="24"/>
                <w:szCs w:val="24"/>
              </w:rPr>
            </w:pPr>
            <w:r w:rsidRPr="0019233D">
              <w:rPr>
                <w:sz w:val="24"/>
                <w:szCs w:val="24"/>
              </w:rPr>
              <w:t>10.</w:t>
            </w:r>
          </w:p>
        </w:tc>
        <w:tc>
          <w:tcPr>
            <w:tcW w:w="3625" w:type="dxa"/>
          </w:tcPr>
          <w:p w14:paraId="6A572C32" w14:textId="77777777" w:rsidR="000F7FAF" w:rsidRPr="0019233D" w:rsidRDefault="000F7FAF" w:rsidP="00465457">
            <w:pPr>
              <w:pStyle w:val="NoSpacing"/>
              <w:rPr>
                <w:sz w:val="24"/>
                <w:szCs w:val="24"/>
              </w:rPr>
            </w:pPr>
            <w:r w:rsidRPr="0019233D">
              <w:rPr>
                <w:sz w:val="24"/>
                <w:szCs w:val="24"/>
              </w:rPr>
              <w:t xml:space="preserve">Kemija  </w:t>
            </w:r>
          </w:p>
        </w:tc>
        <w:tc>
          <w:tcPr>
            <w:tcW w:w="1276" w:type="dxa"/>
          </w:tcPr>
          <w:p w14:paraId="2D475C2C"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25A7CDF1"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319454BE"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2283CDB9"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39CEDA14" w14:textId="77777777" w:rsidTr="0019233D">
        <w:tc>
          <w:tcPr>
            <w:tcW w:w="594" w:type="dxa"/>
          </w:tcPr>
          <w:p w14:paraId="574DF2BB" w14:textId="77777777" w:rsidR="000F7FAF" w:rsidRPr="0019233D" w:rsidRDefault="000F7FAF" w:rsidP="0019233D">
            <w:pPr>
              <w:pStyle w:val="NoSpacing"/>
              <w:jc w:val="center"/>
              <w:rPr>
                <w:sz w:val="24"/>
                <w:szCs w:val="24"/>
              </w:rPr>
            </w:pPr>
            <w:r w:rsidRPr="0019233D">
              <w:rPr>
                <w:sz w:val="24"/>
                <w:szCs w:val="24"/>
              </w:rPr>
              <w:t>11.</w:t>
            </w:r>
          </w:p>
        </w:tc>
        <w:tc>
          <w:tcPr>
            <w:tcW w:w="3625" w:type="dxa"/>
          </w:tcPr>
          <w:p w14:paraId="6465DD2D" w14:textId="77777777" w:rsidR="000F7FAF" w:rsidRPr="0019233D" w:rsidRDefault="000F7FAF" w:rsidP="00465457">
            <w:pPr>
              <w:pStyle w:val="NoSpacing"/>
              <w:rPr>
                <w:sz w:val="24"/>
                <w:szCs w:val="24"/>
              </w:rPr>
            </w:pPr>
            <w:r w:rsidRPr="0019233D">
              <w:rPr>
                <w:sz w:val="24"/>
                <w:szCs w:val="24"/>
              </w:rPr>
              <w:t>Informatika</w:t>
            </w:r>
          </w:p>
        </w:tc>
        <w:tc>
          <w:tcPr>
            <w:tcW w:w="1276" w:type="dxa"/>
          </w:tcPr>
          <w:p w14:paraId="32E3011B"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49AE4904"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3E3400FC"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6C1697EA"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3A11809A" w14:textId="77777777" w:rsidTr="0019233D">
        <w:tc>
          <w:tcPr>
            <w:tcW w:w="594" w:type="dxa"/>
          </w:tcPr>
          <w:p w14:paraId="4F9104A9" w14:textId="77777777" w:rsidR="000F7FAF" w:rsidRPr="0019233D" w:rsidRDefault="000F7FAF" w:rsidP="0019233D">
            <w:pPr>
              <w:pStyle w:val="NoSpacing"/>
              <w:jc w:val="center"/>
              <w:rPr>
                <w:sz w:val="24"/>
                <w:szCs w:val="24"/>
              </w:rPr>
            </w:pPr>
            <w:r w:rsidRPr="0019233D">
              <w:rPr>
                <w:sz w:val="24"/>
                <w:szCs w:val="24"/>
              </w:rPr>
              <w:t>12.</w:t>
            </w:r>
          </w:p>
        </w:tc>
        <w:tc>
          <w:tcPr>
            <w:tcW w:w="3625" w:type="dxa"/>
          </w:tcPr>
          <w:p w14:paraId="096CA79B" w14:textId="77777777" w:rsidR="000F7FAF" w:rsidRPr="0019233D" w:rsidRDefault="000F7FAF" w:rsidP="00465457">
            <w:pPr>
              <w:pStyle w:val="NoSpacing"/>
              <w:rPr>
                <w:b/>
                <w:sz w:val="24"/>
                <w:szCs w:val="24"/>
              </w:rPr>
            </w:pPr>
            <w:r w:rsidRPr="0019233D">
              <w:rPr>
                <w:sz w:val="24"/>
                <w:szCs w:val="24"/>
              </w:rPr>
              <w:t>Biologija</w:t>
            </w:r>
          </w:p>
        </w:tc>
        <w:tc>
          <w:tcPr>
            <w:tcW w:w="1276" w:type="dxa"/>
          </w:tcPr>
          <w:p w14:paraId="2866A17A" w14:textId="77777777" w:rsidR="000F7FAF" w:rsidRPr="0019233D" w:rsidRDefault="000F7FAF" w:rsidP="0019233D">
            <w:pPr>
              <w:pStyle w:val="NoSpacing"/>
              <w:jc w:val="center"/>
              <w:rPr>
                <w:sz w:val="24"/>
                <w:szCs w:val="24"/>
              </w:rPr>
            </w:pPr>
            <w:r w:rsidRPr="0019233D">
              <w:rPr>
                <w:sz w:val="24"/>
                <w:szCs w:val="24"/>
              </w:rPr>
              <w:t>1</w:t>
            </w:r>
          </w:p>
        </w:tc>
        <w:tc>
          <w:tcPr>
            <w:tcW w:w="1276" w:type="dxa"/>
          </w:tcPr>
          <w:p w14:paraId="044D99B2"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300DE302"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1FCA970D"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5E87863E" w14:textId="77777777" w:rsidTr="0019233D">
        <w:tc>
          <w:tcPr>
            <w:tcW w:w="594" w:type="dxa"/>
          </w:tcPr>
          <w:p w14:paraId="4C7F543C" w14:textId="77777777" w:rsidR="000F7FAF" w:rsidRPr="0019233D" w:rsidRDefault="000F7FAF" w:rsidP="00465457">
            <w:pPr>
              <w:pStyle w:val="NoSpacing"/>
              <w:rPr>
                <w:sz w:val="24"/>
                <w:szCs w:val="24"/>
              </w:rPr>
            </w:pPr>
          </w:p>
        </w:tc>
        <w:tc>
          <w:tcPr>
            <w:tcW w:w="3625" w:type="dxa"/>
          </w:tcPr>
          <w:p w14:paraId="4BCF55CB" w14:textId="77777777" w:rsidR="000F7FAF" w:rsidRPr="0019233D" w:rsidRDefault="000F7FAF" w:rsidP="00465457">
            <w:pPr>
              <w:pStyle w:val="NoSpacing"/>
              <w:rPr>
                <w:b/>
                <w:sz w:val="24"/>
                <w:szCs w:val="24"/>
              </w:rPr>
            </w:pPr>
            <w:r w:rsidRPr="0019233D">
              <w:rPr>
                <w:b/>
                <w:sz w:val="24"/>
                <w:szCs w:val="24"/>
              </w:rPr>
              <w:t>UKUPNO ZAJEDNIČKI DIO</w:t>
            </w:r>
          </w:p>
        </w:tc>
        <w:tc>
          <w:tcPr>
            <w:tcW w:w="1276" w:type="dxa"/>
          </w:tcPr>
          <w:p w14:paraId="6C1B17F9" w14:textId="77777777" w:rsidR="000F7FAF" w:rsidRPr="0019233D" w:rsidRDefault="000F7FAF" w:rsidP="0019233D">
            <w:pPr>
              <w:pStyle w:val="NoSpacing"/>
              <w:jc w:val="center"/>
              <w:rPr>
                <w:sz w:val="24"/>
                <w:szCs w:val="24"/>
              </w:rPr>
            </w:pPr>
            <w:r w:rsidRPr="0019233D">
              <w:rPr>
                <w:sz w:val="24"/>
                <w:szCs w:val="24"/>
              </w:rPr>
              <w:t>21</w:t>
            </w:r>
          </w:p>
        </w:tc>
        <w:tc>
          <w:tcPr>
            <w:tcW w:w="1276" w:type="dxa"/>
          </w:tcPr>
          <w:p w14:paraId="66739361" w14:textId="77777777" w:rsidR="000F7FAF" w:rsidRPr="0019233D" w:rsidRDefault="000F7FAF" w:rsidP="0019233D">
            <w:pPr>
              <w:pStyle w:val="NoSpacing"/>
              <w:jc w:val="center"/>
              <w:rPr>
                <w:sz w:val="24"/>
                <w:szCs w:val="24"/>
              </w:rPr>
            </w:pPr>
            <w:r w:rsidRPr="0019233D">
              <w:rPr>
                <w:sz w:val="24"/>
                <w:szCs w:val="24"/>
              </w:rPr>
              <w:t>21</w:t>
            </w:r>
          </w:p>
        </w:tc>
        <w:tc>
          <w:tcPr>
            <w:tcW w:w="1275" w:type="dxa"/>
          </w:tcPr>
          <w:p w14:paraId="7AE9EE0A" w14:textId="77777777" w:rsidR="000F7FAF" w:rsidRPr="0019233D" w:rsidRDefault="000F7FAF" w:rsidP="0019233D">
            <w:pPr>
              <w:pStyle w:val="NoSpacing"/>
              <w:jc w:val="center"/>
              <w:rPr>
                <w:sz w:val="24"/>
                <w:szCs w:val="24"/>
              </w:rPr>
            </w:pPr>
            <w:r w:rsidRPr="0019233D">
              <w:rPr>
                <w:sz w:val="24"/>
                <w:szCs w:val="24"/>
              </w:rPr>
              <w:t>11</w:t>
            </w:r>
          </w:p>
        </w:tc>
        <w:tc>
          <w:tcPr>
            <w:tcW w:w="1242" w:type="dxa"/>
          </w:tcPr>
          <w:p w14:paraId="7B5DF4DC" w14:textId="77777777" w:rsidR="000F7FAF" w:rsidRPr="0019233D" w:rsidRDefault="000F7FAF" w:rsidP="0019233D">
            <w:pPr>
              <w:pStyle w:val="NoSpacing"/>
              <w:jc w:val="center"/>
              <w:rPr>
                <w:sz w:val="24"/>
                <w:szCs w:val="24"/>
              </w:rPr>
            </w:pPr>
            <w:r w:rsidRPr="0019233D">
              <w:rPr>
                <w:sz w:val="24"/>
                <w:szCs w:val="24"/>
              </w:rPr>
              <w:t>13</w:t>
            </w:r>
          </w:p>
        </w:tc>
      </w:tr>
    </w:tbl>
    <w:p w14:paraId="1035EF23" w14:textId="77777777" w:rsidR="000F7FAF" w:rsidRDefault="000F7FAF" w:rsidP="00993CBF">
      <w:pPr>
        <w:pStyle w:val="NoSpacing"/>
        <w:rPr>
          <w:sz w:val="24"/>
          <w:szCs w:val="24"/>
        </w:rPr>
      </w:pPr>
    </w:p>
    <w:p w14:paraId="0023D9CD" w14:textId="77777777" w:rsidR="000F7FAF" w:rsidRDefault="000F7FAF" w:rsidP="00005F3B">
      <w:pPr>
        <w:pStyle w:val="NoSpacing"/>
        <w:rPr>
          <w:sz w:val="24"/>
          <w:szCs w:val="24"/>
        </w:rPr>
      </w:pPr>
    </w:p>
    <w:p w14:paraId="7A6736E8" w14:textId="77777777" w:rsidR="000F7FAF" w:rsidRDefault="000F7FAF" w:rsidP="00005F3B">
      <w:pPr>
        <w:pStyle w:val="NoSpacing"/>
        <w:rPr>
          <w:sz w:val="24"/>
          <w:szCs w:val="24"/>
        </w:rPr>
      </w:pPr>
    </w:p>
    <w:p w14:paraId="64B24D47" w14:textId="77777777" w:rsidR="000F7FAF" w:rsidRPr="00E149FD" w:rsidRDefault="000F7FAF" w:rsidP="00005F3B">
      <w:pPr>
        <w:pStyle w:val="NoSpacing"/>
        <w:rPr>
          <w:b/>
          <w:sz w:val="24"/>
          <w:szCs w:val="24"/>
        </w:rPr>
      </w:pPr>
      <w:r w:rsidRPr="00E149FD">
        <w:rPr>
          <w:b/>
          <w:sz w:val="24"/>
          <w:szCs w:val="24"/>
        </w:rPr>
        <w:t xml:space="preserve">STRUČNI DIO </w:t>
      </w:r>
    </w:p>
    <w:p w14:paraId="274B93B5" w14:textId="77777777" w:rsidR="000F7FAF" w:rsidRDefault="000F7FAF" w:rsidP="00E149FD">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F7FAF" w:rsidRPr="0019233D" w14:paraId="51C8469F" w14:textId="77777777" w:rsidTr="0019233D">
        <w:tc>
          <w:tcPr>
            <w:tcW w:w="594" w:type="dxa"/>
            <w:shd w:val="clear" w:color="auto" w:fill="BFBFBF"/>
          </w:tcPr>
          <w:p w14:paraId="196E4459"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3640C9A6" w14:textId="77777777" w:rsidR="000F7FAF" w:rsidRPr="0019233D" w:rsidRDefault="000F7FAF" w:rsidP="00465457">
            <w:pPr>
              <w:pStyle w:val="NoSpacing"/>
              <w:rPr>
                <w:sz w:val="24"/>
                <w:szCs w:val="24"/>
              </w:rPr>
            </w:pPr>
            <w:r w:rsidRPr="0019233D">
              <w:rPr>
                <w:sz w:val="24"/>
                <w:szCs w:val="24"/>
              </w:rPr>
              <w:t xml:space="preserve">NASTAVNI PREDMET  </w:t>
            </w:r>
          </w:p>
        </w:tc>
        <w:tc>
          <w:tcPr>
            <w:tcW w:w="1276" w:type="dxa"/>
            <w:shd w:val="clear" w:color="auto" w:fill="BFBFBF"/>
          </w:tcPr>
          <w:p w14:paraId="6E84AB6F"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72B1C220"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287128C2" w14:textId="77777777" w:rsidR="000F7FAF" w:rsidRPr="0019233D" w:rsidRDefault="000F7FAF" w:rsidP="0019233D">
            <w:pPr>
              <w:pStyle w:val="NoSpacing"/>
              <w:jc w:val="center"/>
              <w:rPr>
                <w:sz w:val="24"/>
                <w:szCs w:val="24"/>
              </w:rPr>
            </w:pPr>
            <w:r w:rsidRPr="0019233D">
              <w:rPr>
                <w:sz w:val="24"/>
                <w:szCs w:val="24"/>
              </w:rPr>
              <w:t>3. r.</w:t>
            </w:r>
          </w:p>
        </w:tc>
        <w:tc>
          <w:tcPr>
            <w:tcW w:w="1242" w:type="dxa"/>
            <w:shd w:val="clear" w:color="auto" w:fill="BFBFBF"/>
          </w:tcPr>
          <w:p w14:paraId="183559F2" w14:textId="77777777" w:rsidR="000F7FAF" w:rsidRPr="0019233D" w:rsidRDefault="000F7FAF" w:rsidP="0019233D">
            <w:pPr>
              <w:pStyle w:val="NoSpacing"/>
              <w:jc w:val="center"/>
              <w:rPr>
                <w:sz w:val="24"/>
                <w:szCs w:val="24"/>
              </w:rPr>
            </w:pPr>
            <w:r w:rsidRPr="0019233D">
              <w:rPr>
                <w:sz w:val="24"/>
                <w:szCs w:val="24"/>
              </w:rPr>
              <w:t>4. r.</w:t>
            </w:r>
          </w:p>
        </w:tc>
      </w:tr>
      <w:tr w:rsidR="000F7FAF" w:rsidRPr="0019233D" w14:paraId="013A4A89" w14:textId="77777777" w:rsidTr="0019233D">
        <w:tc>
          <w:tcPr>
            <w:tcW w:w="594" w:type="dxa"/>
          </w:tcPr>
          <w:p w14:paraId="0B4A13F6" w14:textId="77777777" w:rsidR="000F7FAF" w:rsidRPr="0019233D" w:rsidRDefault="000F7FAF" w:rsidP="0019233D">
            <w:pPr>
              <w:pStyle w:val="NoSpacing"/>
              <w:jc w:val="center"/>
              <w:rPr>
                <w:sz w:val="24"/>
                <w:szCs w:val="24"/>
              </w:rPr>
            </w:pPr>
            <w:r w:rsidRPr="0019233D">
              <w:rPr>
                <w:sz w:val="24"/>
                <w:szCs w:val="24"/>
              </w:rPr>
              <w:t>13.</w:t>
            </w:r>
          </w:p>
        </w:tc>
        <w:tc>
          <w:tcPr>
            <w:tcW w:w="3625" w:type="dxa"/>
          </w:tcPr>
          <w:p w14:paraId="33EC81CF" w14:textId="77777777" w:rsidR="000F7FAF" w:rsidRPr="0019233D" w:rsidRDefault="000F7FAF" w:rsidP="00465457">
            <w:pPr>
              <w:pStyle w:val="NoSpacing"/>
              <w:rPr>
                <w:sz w:val="24"/>
                <w:szCs w:val="24"/>
              </w:rPr>
            </w:pPr>
            <w:r w:rsidRPr="0019233D">
              <w:rPr>
                <w:sz w:val="24"/>
                <w:szCs w:val="24"/>
              </w:rPr>
              <w:t xml:space="preserve">Strojarstvo  </w:t>
            </w:r>
          </w:p>
        </w:tc>
        <w:tc>
          <w:tcPr>
            <w:tcW w:w="1276" w:type="dxa"/>
          </w:tcPr>
          <w:p w14:paraId="133CB9F1"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1BB620EE"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3519FDCA"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4129F21E"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099F5D0F" w14:textId="77777777" w:rsidTr="0019233D">
        <w:tc>
          <w:tcPr>
            <w:tcW w:w="594" w:type="dxa"/>
          </w:tcPr>
          <w:p w14:paraId="344A10E2" w14:textId="77777777" w:rsidR="000F7FAF" w:rsidRPr="0019233D" w:rsidRDefault="000F7FAF" w:rsidP="0019233D">
            <w:pPr>
              <w:pStyle w:val="NoSpacing"/>
              <w:jc w:val="center"/>
              <w:rPr>
                <w:sz w:val="24"/>
                <w:szCs w:val="24"/>
              </w:rPr>
            </w:pPr>
            <w:r w:rsidRPr="0019233D">
              <w:rPr>
                <w:sz w:val="24"/>
                <w:szCs w:val="24"/>
              </w:rPr>
              <w:t>14.</w:t>
            </w:r>
          </w:p>
        </w:tc>
        <w:tc>
          <w:tcPr>
            <w:tcW w:w="3625" w:type="dxa"/>
          </w:tcPr>
          <w:p w14:paraId="187680E7" w14:textId="77777777" w:rsidR="000F7FAF" w:rsidRPr="0019233D" w:rsidRDefault="000F7FAF" w:rsidP="00465457">
            <w:pPr>
              <w:pStyle w:val="NoSpacing"/>
              <w:rPr>
                <w:sz w:val="24"/>
                <w:szCs w:val="24"/>
              </w:rPr>
            </w:pPr>
            <w:r w:rsidRPr="0019233D">
              <w:rPr>
                <w:sz w:val="24"/>
                <w:szCs w:val="24"/>
              </w:rPr>
              <w:t>Elektrotehnika s automatikom</w:t>
            </w:r>
          </w:p>
        </w:tc>
        <w:tc>
          <w:tcPr>
            <w:tcW w:w="1276" w:type="dxa"/>
          </w:tcPr>
          <w:p w14:paraId="153BD1E2"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32EF9086"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2B883677"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239E43E5"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331E0AD4" w14:textId="77777777" w:rsidTr="0019233D">
        <w:tc>
          <w:tcPr>
            <w:tcW w:w="594" w:type="dxa"/>
          </w:tcPr>
          <w:p w14:paraId="41C1AE67" w14:textId="77777777" w:rsidR="000F7FAF" w:rsidRPr="0019233D" w:rsidRDefault="000F7FAF" w:rsidP="0019233D">
            <w:pPr>
              <w:pStyle w:val="NoSpacing"/>
              <w:jc w:val="center"/>
              <w:rPr>
                <w:sz w:val="24"/>
                <w:szCs w:val="24"/>
              </w:rPr>
            </w:pPr>
            <w:r w:rsidRPr="0019233D">
              <w:rPr>
                <w:sz w:val="24"/>
                <w:szCs w:val="24"/>
              </w:rPr>
              <w:t>15.</w:t>
            </w:r>
          </w:p>
        </w:tc>
        <w:tc>
          <w:tcPr>
            <w:tcW w:w="3625" w:type="dxa"/>
          </w:tcPr>
          <w:p w14:paraId="3E4C6C1D" w14:textId="77777777" w:rsidR="000F7FAF" w:rsidRPr="0019233D" w:rsidRDefault="000F7FAF" w:rsidP="00465457">
            <w:pPr>
              <w:pStyle w:val="NoSpacing"/>
              <w:rPr>
                <w:sz w:val="24"/>
                <w:szCs w:val="24"/>
              </w:rPr>
            </w:pPr>
            <w:r w:rsidRPr="0019233D">
              <w:rPr>
                <w:sz w:val="24"/>
                <w:szCs w:val="24"/>
              </w:rPr>
              <w:t xml:space="preserve">Grafički dizajn    </w:t>
            </w:r>
          </w:p>
        </w:tc>
        <w:tc>
          <w:tcPr>
            <w:tcW w:w="1276" w:type="dxa"/>
          </w:tcPr>
          <w:p w14:paraId="14DC69A8"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66CE12B1"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0AB00724"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1E0EA6B4"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3CDB243D" w14:textId="77777777" w:rsidTr="0019233D">
        <w:tc>
          <w:tcPr>
            <w:tcW w:w="594" w:type="dxa"/>
          </w:tcPr>
          <w:p w14:paraId="22922CC7" w14:textId="77777777" w:rsidR="000F7FAF" w:rsidRPr="0019233D" w:rsidRDefault="000F7FAF" w:rsidP="0019233D">
            <w:pPr>
              <w:pStyle w:val="NoSpacing"/>
              <w:jc w:val="center"/>
              <w:rPr>
                <w:sz w:val="24"/>
                <w:szCs w:val="24"/>
              </w:rPr>
            </w:pPr>
            <w:r w:rsidRPr="0019233D">
              <w:rPr>
                <w:sz w:val="24"/>
                <w:szCs w:val="24"/>
              </w:rPr>
              <w:t>16.</w:t>
            </w:r>
          </w:p>
        </w:tc>
        <w:tc>
          <w:tcPr>
            <w:tcW w:w="3625" w:type="dxa"/>
          </w:tcPr>
          <w:p w14:paraId="5CCC85E3" w14:textId="77777777" w:rsidR="000F7FAF" w:rsidRPr="0019233D" w:rsidRDefault="000F7FAF" w:rsidP="00465457">
            <w:pPr>
              <w:pStyle w:val="NoSpacing"/>
              <w:rPr>
                <w:sz w:val="24"/>
                <w:szCs w:val="24"/>
              </w:rPr>
            </w:pPr>
            <w:r w:rsidRPr="0019233D">
              <w:rPr>
                <w:sz w:val="24"/>
                <w:szCs w:val="24"/>
              </w:rPr>
              <w:t>Grafička tehnologija</w:t>
            </w:r>
          </w:p>
        </w:tc>
        <w:tc>
          <w:tcPr>
            <w:tcW w:w="1276" w:type="dxa"/>
          </w:tcPr>
          <w:p w14:paraId="2D394D20"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0A50A18A"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5251E799"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2B2EC8D4"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0D007FE6" w14:textId="77777777" w:rsidTr="0019233D">
        <w:tc>
          <w:tcPr>
            <w:tcW w:w="594" w:type="dxa"/>
          </w:tcPr>
          <w:p w14:paraId="3E0A0CFB" w14:textId="77777777" w:rsidR="000F7FAF" w:rsidRPr="0019233D" w:rsidRDefault="000F7FAF" w:rsidP="0019233D">
            <w:pPr>
              <w:pStyle w:val="NoSpacing"/>
              <w:jc w:val="center"/>
              <w:rPr>
                <w:sz w:val="24"/>
                <w:szCs w:val="24"/>
              </w:rPr>
            </w:pPr>
            <w:r w:rsidRPr="0019233D">
              <w:rPr>
                <w:sz w:val="24"/>
                <w:szCs w:val="24"/>
              </w:rPr>
              <w:t>17.</w:t>
            </w:r>
          </w:p>
        </w:tc>
        <w:tc>
          <w:tcPr>
            <w:tcW w:w="3625" w:type="dxa"/>
          </w:tcPr>
          <w:p w14:paraId="22A0C457" w14:textId="77777777" w:rsidR="000F7FAF" w:rsidRPr="0019233D" w:rsidRDefault="000F7FAF" w:rsidP="00465457">
            <w:pPr>
              <w:pStyle w:val="NoSpacing"/>
              <w:rPr>
                <w:sz w:val="24"/>
                <w:szCs w:val="24"/>
              </w:rPr>
            </w:pPr>
            <w:r w:rsidRPr="0019233D">
              <w:rPr>
                <w:sz w:val="24"/>
                <w:szCs w:val="24"/>
              </w:rPr>
              <w:t>Praktična nastava</w:t>
            </w:r>
          </w:p>
        </w:tc>
        <w:tc>
          <w:tcPr>
            <w:tcW w:w="1276" w:type="dxa"/>
          </w:tcPr>
          <w:p w14:paraId="0C98F834" w14:textId="77777777" w:rsidR="000F7FAF" w:rsidRPr="0019233D" w:rsidRDefault="000F7FAF" w:rsidP="0019233D">
            <w:pPr>
              <w:pStyle w:val="NoSpacing"/>
              <w:jc w:val="center"/>
              <w:rPr>
                <w:sz w:val="24"/>
                <w:szCs w:val="24"/>
              </w:rPr>
            </w:pPr>
            <w:r w:rsidRPr="0019233D">
              <w:rPr>
                <w:sz w:val="24"/>
                <w:szCs w:val="24"/>
              </w:rPr>
              <w:t>6</w:t>
            </w:r>
          </w:p>
        </w:tc>
        <w:tc>
          <w:tcPr>
            <w:tcW w:w="1276" w:type="dxa"/>
          </w:tcPr>
          <w:p w14:paraId="63769803" w14:textId="77777777" w:rsidR="000F7FAF" w:rsidRPr="0019233D" w:rsidRDefault="000F7FAF" w:rsidP="0019233D">
            <w:pPr>
              <w:pStyle w:val="NoSpacing"/>
              <w:jc w:val="center"/>
              <w:rPr>
                <w:sz w:val="24"/>
                <w:szCs w:val="24"/>
              </w:rPr>
            </w:pPr>
            <w:r w:rsidRPr="0019233D">
              <w:rPr>
                <w:sz w:val="24"/>
                <w:szCs w:val="24"/>
              </w:rPr>
              <w:t>6</w:t>
            </w:r>
          </w:p>
        </w:tc>
        <w:tc>
          <w:tcPr>
            <w:tcW w:w="1275" w:type="dxa"/>
          </w:tcPr>
          <w:p w14:paraId="57B2A2F9" w14:textId="77777777" w:rsidR="000F7FAF" w:rsidRPr="0019233D" w:rsidRDefault="000F7FAF" w:rsidP="0019233D">
            <w:pPr>
              <w:pStyle w:val="NoSpacing"/>
              <w:jc w:val="center"/>
              <w:rPr>
                <w:sz w:val="24"/>
                <w:szCs w:val="24"/>
              </w:rPr>
            </w:pPr>
            <w:r w:rsidRPr="0019233D">
              <w:rPr>
                <w:sz w:val="24"/>
                <w:szCs w:val="24"/>
              </w:rPr>
              <w:t>12</w:t>
            </w:r>
          </w:p>
        </w:tc>
        <w:tc>
          <w:tcPr>
            <w:tcW w:w="1242" w:type="dxa"/>
          </w:tcPr>
          <w:p w14:paraId="7B231C45" w14:textId="77777777" w:rsidR="000F7FAF" w:rsidRPr="0019233D" w:rsidRDefault="000F7FAF" w:rsidP="0019233D">
            <w:pPr>
              <w:pStyle w:val="NoSpacing"/>
              <w:jc w:val="center"/>
              <w:rPr>
                <w:sz w:val="24"/>
                <w:szCs w:val="24"/>
              </w:rPr>
            </w:pPr>
            <w:r w:rsidRPr="0019233D">
              <w:rPr>
                <w:sz w:val="24"/>
                <w:szCs w:val="24"/>
              </w:rPr>
              <w:t>12</w:t>
            </w:r>
          </w:p>
        </w:tc>
      </w:tr>
      <w:tr w:rsidR="000F7FAF" w:rsidRPr="0019233D" w14:paraId="076557D7" w14:textId="77777777" w:rsidTr="0019233D">
        <w:tc>
          <w:tcPr>
            <w:tcW w:w="594" w:type="dxa"/>
          </w:tcPr>
          <w:p w14:paraId="673765B5" w14:textId="77777777" w:rsidR="000F7FAF" w:rsidRPr="0019233D" w:rsidRDefault="000F7FAF" w:rsidP="0019233D">
            <w:pPr>
              <w:pStyle w:val="NoSpacing"/>
              <w:jc w:val="center"/>
              <w:rPr>
                <w:sz w:val="24"/>
                <w:szCs w:val="24"/>
              </w:rPr>
            </w:pPr>
          </w:p>
        </w:tc>
        <w:tc>
          <w:tcPr>
            <w:tcW w:w="3625" w:type="dxa"/>
          </w:tcPr>
          <w:p w14:paraId="5345B1B6" w14:textId="77777777" w:rsidR="000F7FAF" w:rsidRPr="0019233D" w:rsidRDefault="000F7FAF" w:rsidP="00465457">
            <w:pPr>
              <w:pStyle w:val="NoSpacing"/>
              <w:rPr>
                <w:b/>
                <w:sz w:val="24"/>
                <w:szCs w:val="24"/>
              </w:rPr>
            </w:pPr>
            <w:r w:rsidRPr="0019233D">
              <w:rPr>
                <w:b/>
                <w:sz w:val="24"/>
                <w:szCs w:val="24"/>
              </w:rPr>
              <w:t>UKUPNO STRUČNI DIO</w:t>
            </w:r>
          </w:p>
        </w:tc>
        <w:tc>
          <w:tcPr>
            <w:tcW w:w="1276" w:type="dxa"/>
          </w:tcPr>
          <w:p w14:paraId="33BF6E9B" w14:textId="77777777" w:rsidR="000F7FAF" w:rsidRPr="0019233D" w:rsidRDefault="000F7FAF" w:rsidP="0019233D">
            <w:pPr>
              <w:pStyle w:val="NoSpacing"/>
              <w:jc w:val="center"/>
              <w:rPr>
                <w:sz w:val="24"/>
                <w:szCs w:val="24"/>
              </w:rPr>
            </w:pPr>
            <w:r w:rsidRPr="0019233D">
              <w:rPr>
                <w:sz w:val="24"/>
                <w:szCs w:val="24"/>
              </w:rPr>
              <w:t>8</w:t>
            </w:r>
          </w:p>
        </w:tc>
        <w:tc>
          <w:tcPr>
            <w:tcW w:w="1276" w:type="dxa"/>
          </w:tcPr>
          <w:p w14:paraId="520301D4" w14:textId="77777777" w:rsidR="000F7FAF" w:rsidRPr="0019233D" w:rsidRDefault="000F7FAF" w:rsidP="0019233D">
            <w:pPr>
              <w:pStyle w:val="NoSpacing"/>
              <w:jc w:val="center"/>
              <w:rPr>
                <w:sz w:val="24"/>
                <w:szCs w:val="24"/>
              </w:rPr>
            </w:pPr>
            <w:r w:rsidRPr="0019233D">
              <w:rPr>
                <w:sz w:val="24"/>
                <w:szCs w:val="24"/>
              </w:rPr>
              <w:t>13</w:t>
            </w:r>
          </w:p>
        </w:tc>
        <w:tc>
          <w:tcPr>
            <w:tcW w:w="1275" w:type="dxa"/>
          </w:tcPr>
          <w:p w14:paraId="586A13D5" w14:textId="77777777" w:rsidR="000F7FAF" w:rsidRPr="0019233D" w:rsidRDefault="000F7FAF" w:rsidP="0019233D">
            <w:pPr>
              <w:pStyle w:val="NoSpacing"/>
              <w:jc w:val="center"/>
              <w:rPr>
                <w:sz w:val="24"/>
                <w:szCs w:val="24"/>
              </w:rPr>
            </w:pPr>
            <w:r w:rsidRPr="0019233D">
              <w:rPr>
                <w:sz w:val="24"/>
                <w:szCs w:val="24"/>
              </w:rPr>
              <w:t>19</w:t>
            </w:r>
          </w:p>
        </w:tc>
        <w:tc>
          <w:tcPr>
            <w:tcW w:w="1242" w:type="dxa"/>
          </w:tcPr>
          <w:p w14:paraId="7887A8D8" w14:textId="77777777" w:rsidR="000F7FAF" w:rsidRPr="0019233D" w:rsidRDefault="000F7FAF" w:rsidP="0019233D">
            <w:pPr>
              <w:pStyle w:val="NoSpacing"/>
              <w:jc w:val="center"/>
              <w:rPr>
                <w:sz w:val="24"/>
                <w:szCs w:val="24"/>
              </w:rPr>
            </w:pPr>
            <w:r w:rsidRPr="0019233D">
              <w:rPr>
                <w:sz w:val="24"/>
                <w:szCs w:val="24"/>
              </w:rPr>
              <w:t>19</w:t>
            </w:r>
          </w:p>
        </w:tc>
      </w:tr>
      <w:tr w:rsidR="000F7FAF" w:rsidRPr="0019233D" w14:paraId="0EE5AEE6" w14:textId="77777777" w:rsidTr="0019233D">
        <w:tc>
          <w:tcPr>
            <w:tcW w:w="594" w:type="dxa"/>
          </w:tcPr>
          <w:p w14:paraId="55E77FD6" w14:textId="77777777" w:rsidR="000F7FAF" w:rsidRPr="0019233D" w:rsidRDefault="000F7FAF" w:rsidP="0019233D">
            <w:pPr>
              <w:pStyle w:val="NoSpacing"/>
              <w:jc w:val="center"/>
              <w:rPr>
                <w:sz w:val="24"/>
                <w:szCs w:val="24"/>
              </w:rPr>
            </w:pPr>
          </w:p>
        </w:tc>
        <w:tc>
          <w:tcPr>
            <w:tcW w:w="3625" w:type="dxa"/>
          </w:tcPr>
          <w:p w14:paraId="2D201F71" w14:textId="77777777" w:rsidR="000F7FAF" w:rsidRPr="0019233D" w:rsidRDefault="000F7FAF" w:rsidP="00465457">
            <w:pPr>
              <w:pStyle w:val="NoSpacing"/>
              <w:rPr>
                <w:b/>
                <w:sz w:val="24"/>
                <w:szCs w:val="24"/>
              </w:rPr>
            </w:pPr>
            <w:r w:rsidRPr="0019233D">
              <w:rPr>
                <w:b/>
                <w:sz w:val="24"/>
                <w:szCs w:val="24"/>
              </w:rPr>
              <w:t>SVEUKUPNO</w:t>
            </w:r>
          </w:p>
        </w:tc>
        <w:tc>
          <w:tcPr>
            <w:tcW w:w="1276" w:type="dxa"/>
          </w:tcPr>
          <w:p w14:paraId="4462FEB4" w14:textId="77777777" w:rsidR="000F7FAF" w:rsidRPr="0019233D" w:rsidRDefault="000F7FAF" w:rsidP="0019233D">
            <w:pPr>
              <w:pStyle w:val="NoSpacing"/>
              <w:jc w:val="center"/>
              <w:rPr>
                <w:sz w:val="24"/>
                <w:szCs w:val="24"/>
              </w:rPr>
            </w:pPr>
            <w:r w:rsidRPr="0019233D">
              <w:rPr>
                <w:sz w:val="24"/>
                <w:szCs w:val="24"/>
              </w:rPr>
              <w:t>32</w:t>
            </w:r>
          </w:p>
        </w:tc>
        <w:tc>
          <w:tcPr>
            <w:tcW w:w="1276" w:type="dxa"/>
          </w:tcPr>
          <w:p w14:paraId="24D21243" w14:textId="77777777" w:rsidR="000F7FAF" w:rsidRPr="0019233D" w:rsidRDefault="000F7FAF" w:rsidP="0019233D">
            <w:pPr>
              <w:pStyle w:val="NoSpacing"/>
              <w:jc w:val="center"/>
              <w:rPr>
                <w:sz w:val="24"/>
                <w:szCs w:val="24"/>
              </w:rPr>
            </w:pPr>
            <w:r w:rsidRPr="0019233D">
              <w:rPr>
                <w:sz w:val="24"/>
                <w:szCs w:val="24"/>
              </w:rPr>
              <w:t>32</w:t>
            </w:r>
          </w:p>
        </w:tc>
        <w:tc>
          <w:tcPr>
            <w:tcW w:w="1275" w:type="dxa"/>
          </w:tcPr>
          <w:p w14:paraId="2A136A22" w14:textId="77777777" w:rsidR="000F7FAF" w:rsidRPr="0019233D" w:rsidRDefault="000F7FAF" w:rsidP="0019233D">
            <w:pPr>
              <w:pStyle w:val="NoSpacing"/>
              <w:jc w:val="center"/>
              <w:rPr>
                <w:sz w:val="24"/>
                <w:szCs w:val="24"/>
              </w:rPr>
            </w:pPr>
            <w:r w:rsidRPr="0019233D">
              <w:rPr>
                <w:sz w:val="24"/>
                <w:szCs w:val="24"/>
              </w:rPr>
              <w:t>32</w:t>
            </w:r>
          </w:p>
        </w:tc>
        <w:tc>
          <w:tcPr>
            <w:tcW w:w="1242" w:type="dxa"/>
          </w:tcPr>
          <w:p w14:paraId="45DB735E" w14:textId="77777777" w:rsidR="000F7FAF" w:rsidRPr="0019233D" w:rsidRDefault="000F7FAF" w:rsidP="0019233D">
            <w:pPr>
              <w:pStyle w:val="NoSpacing"/>
              <w:jc w:val="center"/>
              <w:rPr>
                <w:sz w:val="24"/>
                <w:szCs w:val="24"/>
              </w:rPr>
            </w:pPr>
            <w:r w:rsidRPr="0019233D">
              <w:rPr>
                <w:sz w:val="24"/>
                <w:szCs w:val="24"/>
              </w:rPr>
              <w:t>32</w:t>
            </w:r>
          </w:p>
        </w:tc>
      </w:tr>
    </w:tbl>
    <w:p w14:paraId="1C73678D" w14:textId="77777777" w:rsidR="000F7FAF" w:rsidRPr="000F3B34" w:rsidRDefault="000F7FAF" w:rsidP="00E149FD">
      <w:pPr>
        <w:pStyle w:val="NoSpacing"/>
        <w:rPr>
          <w:b/>
          <w:sz w:val="24"/>
          <w:szCs w:val="24"/>
        </w:rPr>
      </w:pPr>
    </w:p>
    <w:p w14:paraId="12585654" w14:textId="77777777" w:rsidR="000F7FAF" w:rsidRPr="0064069C" w:rsidRDefault="000F7FAF" w:rsidP="00E149FD">
      <w:pPr>
        <w:pStyle w:val="NoSpacing"/>
        <w:rPr>
          <w:sz w:val="20"/>
          <w:szCs w:val="20"/>
        </w:rPr>
      </w:pPr>
    </w:p>
    <w:p w14:paraId="61F4A0A4" w14:textId="77777777" w:rsidR="000F7FAF" w:rsidRDefault="000F7FAF" w:rsidP="00E149FD">
      <w:pPr>
        <w:pStyle w:val="NoSpacing"/>
        <w:rPr>
          <w:sz w:val="24"/>
          <w:szCs w:val="24"/>
        </w:rPr>
      </w:pPr>
    </w:p>
    <w:p w14:paraId="00C3A267" w14:textId="77777777" w:rsidR="000F7FAF" w:rsidRDefault="000F7FAF" w:rsidP="00E149FD">
      <w:pPr>
        <w:pStyle w:val="NoSpacing"/>
        <w:rPr>
          <w:sz w:val="24"/>
          <w:szCs w:val="24"/>
        </w:rPr>
      </w:pPr>
    </w:p>
    <w:p w14:paraId="6C39EF54" w14:textId="77777777" w:rsidR="000F7FAF" w:rsidRDefault="000F7FAF" w:rsidP="00E149FD">
      <w:pPr>
        <w:pStyle w:val="NoSpacing"/>
        <w:rPr>
          <w:sz w:val="24"/>
          <w:szCs w:val="24"/>
        </w:rPr>
      </w:pPr>
    </w:p>
    <w:p w14:paraId="059F6647" w14:textId="77777777" w:rsidR="000F7FAF" w:rsidRDefault="000F7FAF" w:rsidP="00E149FD">
      <w:pPr>
        <w:pStyle w:val="NoSpacing"/>
        <w:rPr>
          <w:sz w:val="24"/>
          <w:szCs w:val="24"/>
        </w:rPr>
      </w:pPr>
    </w:p>
    <w:p w14:paraId="4F235B14" w14:textId="77777777" w:rsidR="00E85B3A" w:rsidRDefault="00E85B3A" w:rsidP="00E149FD">
      <w:pPr>
        <w:pStyle w:val="NoSpacing"/>
        <w:rPr>
          <w:sz w:val="24"/>
          <w:szCs w:val="24"/>
        </w:rPr>
      </w:pPr>
    </w:p>
    <w:p w14:paraId="1A69EB54" w14:textId="77777777" w:rsidR="00E85B3A" w:rsidRDefault="00E85B3A" w:rsidP="00E149FD">
      <w:pPr>
        <w:pStyle w:val="NoSpacing"/>
        <w:rPr>
          <w:sz w:val="24"/>
          <w:szCs w:val="24"/>
        </w:rPr>
      </w:pPr>
    </w:p>
    <w:p w14:paraId="6C75BFEB" w14:textId="77777777" w:rsidR="000F7FAF" w:rsidRDefault="000F7FAF" w:rsidP="00E149FD">
      <w:pPr>
        <w:pStyle w:val="NoSpacing"/>
        <w:rPr>
          <w:sz w:val="24"/>
          <w:szCs w:val="24"/>
        </w:rPr>
      </w:pPr>
    </w:p>
    <w:p w14:paraId="7C50825E" w14:textId="77777777" w:rsidR="000F7FAF" w:rsidRDefault="000F7FAF" w:rsidP="00E149FD">
      <w:pPr>
        <w:pStyle w:val="NoSpacing"/>
        <w:rPr>
          <w:sz w:val="24"/>
          <w:szCs w:val="24"/>
        </w:rPr>
      </w:pPr>
    </w:p>
    <w:p w14:paraId="37A654D9" w14:textId="77777777" w:rsidR="000F7FAF" w:rsidRDefault="000F7FAF" w:rsidP="00E149FD">
      <w:pPr>
        <w:pStyle w:val="NoSpacing"/>
        <w:rPr>
          <w:sz w:val="24"/>
          <w:szCs w:val="24"/>
        </w:rPr>
      </w:pPr>
    </w:p>
    <w:p w14:paraId="0311D6B0" w14:textId="77777777" w:rsidR="000F7FAF" w:rsidRPr="00005F3B" w:rsidRDefault="000F7FAF" w:rsidP="00E149FD">
      <w:pPr>
        <w:pStyle w:val="NoSpacing"/>
        <w:rPr>
          <w:sz w:val="24"/>
          <w:szCs w:val="24"/>
        </w:rPr>
      </w:pPr>
    </w:p>
    <w:p w14:paraId="5E65C6D9" w14:textId="77777777" w:rsidR="000F7FAF" w:rsidRDefault="000F7FAF" w:rsidP="00005F3B">
      <w:pPr>
        <w:pStyle w:val="NoSpacing"/>
        <w:rPr>
          <w:b/>
          <w:sz w:val="24"/>
          <w:szCs w:val="24"/>
        </w:rPr>
      </w:pPr>
    </w:p>
    <w:p w14:paraId="018A536C" w14:textId="77777777" w:rsidR="00E66D7C" w:rsidRDefault="00E66D7C" w:rsidP="00005F3B">
      <w:pPr>
        <w:pStyle w:val="NoSpacing"/>
        <w:rPr>
          <w:b/>
          <w:sz w:val="24"/>
          <w:szCs w:val="24"/>
        </w:rPr>
      </w:pPr>
    </w:p>
    <w:p w14:paraId="32AEFF85" w14:textId="77777777" w:rsidR="000F7FAF" w:rsidRPr="00E149FD" w:rsidRDefault="00A6527B" w:rsidP="00005F3B">
      <w:pPr>
        <w:pStyle w:val="NoSpacing"/>
        <w:rPr>
          <w:b/>
          <w:sz w:val="24"/>
          <w:szCs w:val="24"/>
        </w:rPr>
      </w:pPr>
      <w:r>
        <w:rPr>
          <w:b/>
          <w:sz w:val="24"/>
          <w:szCs w:val="24"/>
        </w:rPr>
        <w:t>GRAFI</w:t>
      </w:r>
      <w:r w:rsidR="003C4580">
        <w:rPr>
          <w:b/>
          <w:sz w:val="24"/>
          <w:szCs w:val="24"/>
        </w:rPr>
        <w:t xml:space="preserve">ČKI UREDNIK – DIZAJNER </w:t>
      </w:r>
      <w:r w:rsidR="006724A1">
        <w:rPr>
          <w:b/>
          <w:sz w:val="24"/>
          <w:szCs w:val="24"/>
        </w:rPr>
        <w:t xml:space="preserve"> 1</w:t>
      </w:r>
      <w:r w:rsidR="00383FF7">
        <w:rPr>
          <w:b/>
          <w:sz w:val="24"/>
          <w:szCs w:val="24"/>
        </w:rPr>
        <w:t>a</w:t>
      </w:r>
      <w:r w:rsidR="006724A1">
        <w:rPr>
          <w:b/>
          <w:sz w:val="24"/>
          <w:szCs w:val="24"/>
        </w:rPr>
        <w:t>, 2</w:t>
      </w:r>
      <w:r w:rsidR="00C43206">
        <w:rPr>
          <w:b/>
          <w:sz w:val="24"/>
          <w:szCs w:val="24"/>
        </w:rPr>
        <w:t>b,</w:t>
      </w:r>
      <w:r w:rsidR="007653F3">
        <w:rPr>
          <w:b/>
          <w:sz w:val="24"/>
          <w:szCs w:val="24"/>
        </w:rPr>
        <w:t xml:space="preserve"> 3</w:t>
      </w:r>
      <w:r w:rsidR="00427013">
        <w:rPr>
          <w:b/>
          <w:sz w:val="24"/>
          <w:szCs w:val="24"/>
        </w:rPr>
        <w:t>b</w:t>
      </w:r>
      <w:r w:rsidR="00383FF7">
        <w:rPr>
          <w:b/>
          <w:sz w:val="24"/>
          <w:szCs w:val="24"/>
        </w:rPr>
        <w:t>, 4b</w:t>
      </w:r>
    </w:p>
    <w:p w14:paraId="7E8D6E60" w14:textId="77777777" w:rsidR="000F7FAF" w:rsidRDefault="000F7FAF" w:rsidP="00005F3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F7FAF" w:rsidRPr="0019233D" w14:paraId="30C7F773" w14:textId="77777777" w:rsidTr="0019233D">
        <w:tc>
          <w:tcPr>
            <w:tcW w:w="594" w:type="dxa"/>
            <w:shd w:val="clear" w:color="auto" w:fill="BFBFBF"/>
          </w:tcPr>
          <w:p w14:paraId="12D05526"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5D5F3CD7" w14:textId="77777777" w:rsidR="000F7FAF" w:rsidRPr="0019233D" w:rsidRDefault="000F7FAF" w:rsidP="00465457">
            <w:pPr>
              <w:pStyle w:val="NoSpacing"/>
              <w:rPr>
                <w:sz w:val="24"/>
                <w:szCs w:val="24"/>
              </w:rPr>
            </w:pPr>
            <w:r w:rsidRPr="0019233D">
              <w:rPr>
                <w:sz w:val="24"/>
                <w:szCs w:val="24"/>
              </w:rPr>
              <w:t xml:space="preserve">NASTAVNI PREDMET  </w:t>
            </w:r>
          </w:p>
        </w:tc>
        <w:tc>
          <w:tcPr>
            <w:tcW w:w="1276" w:type="dxa"/>
            <w:shd w:val="clear" w:color="auto" w:fill="BFBFBF"/>
          </w:tcPr>
          <w:p w14:paraId="29ADDA20"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0D95C52F"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45BA6175" w14:textId="77777777" w:rsidR="000F7FAF" w:rsidRPr="0019233D" w:rsidRDefault="000F7FAF" w:rsidP="0019233D">
            <w:pPr>
              <w:pStyle w:val="NoSpacing"/>
              <w:jc w:val="center"/>
              <w:rPr>
                <w:sz w:val="24"/>
                <w:szCs w:val="24"/>
              </w:rPr>
            </w:pPr>
            <w:r w:rsidRPr="0019233D">
              <w:rPr>
                <w:sz w:val="24"/>
                <w:szCs w:val="24"/>
              </w:rPr>
              <w:t>3. r.</w:t>
            </w:r>
          </w:p>
        </w:tc>
        <w:tc>
          <w:tcPr>
            <w:tcW w:w="1242" w:type="dxa"/>
            <w:shd w:val="clear" w:color="auto" w:fill="BFBFBF"/>
          </w:tcPr>
          <w:p w14:paraId="1A39A6FD" w14:textId="77777777" w:rsidR="000F7FAF" w:rsidRPr="0019233D" w:rsidRDefault="000F7FAF" w:rsidP="0019233D">
            <w:pPr>
              <w:pStyle w:val="NoSpacing"/>
              <w:jc w:val="center"/>
              <w:rPr>
                <w:sz w:val="24"/>
                <w:szCs w:val="24"/>
              </w:rPr>
            </w:pPr>
            <w:r w:rsidRPr="0019233D">
              <w:rPr>
                <w:sz w:val="24"/>
                <w:szCs w:val="24"/>
              </w:rPr>
              <w:t>4. r.</w:t>
            </w:r>
          </w:p>
        </w:tc>
      </w:tr>
      <w:tr w:rsidR="000F7FAF" w:rsidRPr="0019233D" w14:paraId="41DFB823" w14:textId="77777777" w:rsidTr="0019233D">
        <w:tc>
          <w:tcPr>
            <w:tcW w:w="594" w:type="dxa"/>
          </w:tcPr>
          <w:p w14:paraId="026CD1D2" w14:textId="77777777" w:rsidR="000F7FAF" w:rsidRPr="0019233D" w:rsidRDefault="000F7FAF" w:rsidP="0019233D">
            <w:pPr>
              <w:pStyle w:val="NoSpacing"/>
              <w:jc w:val="center"/>
              <w:rPr>
                <w:sz w:val="24"/>
                <w:szCs w:val="24"/>
              </w:rPr>
            </w:pPr>
            <w:r w:rsidRPr="0019233D">
              <w:rPr>
                <w:sz w:val="24"/>
                <w:szCs w:val="24"/>
              </w:rPr>
              <w:t>1.</w:t>
            </w:r>
          </w:p>
        </w:tc>
        <w:tc>
          <w:tcPr>
            <w:tcW w:w="3625" w:type="dxa"/>
          </w:tcPr>
          <w:p w14:paraId="23BA0D01" w14:textId="77777777" w:rsidR="000F7FAF" w:rsidRPr="0019233D" w:rsidRDefault="000F7FAF" w:rsidP="00465457">
            <w:pPr>
              <w:pStyle w:val="NoSpacing"/>
              <w:rPr>
                <w:sz w:val="24"/>
                <w:szCs w:val="24"/>
              </w:rPr>
            </w:pPr>
            <w:r w:rsidRPr="0019233D">
              <w:rPr>
                <w:sz w:val="24"/>
                <w:szCs w:val="24"/>
              </w:rPr>
              <w:t xml:space="preserve">Hrvatski jezik  </w:t>
            </w:r>
          </w:p>
        </w:tc>
        <w:tc>
          <w:tcPr>
            <w:tcW w:w="1276" w:type="dxa"/>
          </w:tcPr>
          <w:p w14:paraId="33919D2F" w14:textId="77777777" w:rsidR="000F7FAF" w:rsidRPr="0019233D" w:rsidRDefault="000F7FAF" w:rsidP="0019233D">
            <w:pPr>
              <w:pStyle w:val="NoSpacing"/>
              <w:jc w:val="center"/>
              <w:rPr>
                <w:sz w:val="24"/>
                <w:szCs w:val="24"/>
              </w:rPr>
            </w:pPr>
            <w:r w:rsidRPr="0019233D">
              <w:rPr>
                <w:sz w:val="24"/>
                <w:szCs w:val="24"/>
              </w:rPr>
              <w:t>4</w:t>
            </w:r>
          </w:p>
        </w:tc>
        <w:tc>
          <w:tcPr>
            <w:tcW w:w="1276" w:type="dxa"/>
          </w:tcPr>
          <w:p w14:paraId="7447D8EE" w14:textId="77777777" w:rsidR="000F7FAF" w:rsidRPr="0019233D" w:rsidRDefault="000F7FAF" w:rsidP="0019233D">
            <w:pPr>
              <w:pStyle w:val="NoSpacing"/>
              <w:jc w:val="center"/>
              <w:rPr>
                <w:sz w:val="24"/>
                <w:szCs w:val="24"/>
              </w:rPr>
            </w:pPr>
            <w:r w:rsidRPr="0019233D">
              <w:rPr>
                <w:sz w:val="24"/>
                <w:szCs w:val="24"/>
              </w:rPr>
              <w:t>4</w:t>
            </w:r>
          </w:p>
        </w:tc>
        <w:tc>
          <w:tcPr>
            <w:tcW w:w="1275" w:type="dxa"/>
          </w:tcPr>
          <w:p w14:paraId="035A1FE5"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33864A5E"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0B092358" w14:textId="77777777" w:rsidTr="0019233D">
        <w:tc>
          <w:tcPr>
            <w:tcW w:w="594" w:type="dxa"/>
          </w:tcPr>
          <w:p w14:paraId="3EA7F533" w14:textId="77777777" w:rsidR="000F7FAF" w:rsidRPr="0019233D" w:rsidRDefault="000F7FAF" w:rsidP="0019233D">
            <w:pPr>
              <w:pStyle w:val="NoSpacing"/>
              <w:jc w:val="center"/>
              <w:rPr>
                <w:sz w:val="24"/>
                <w:szCs w:val="24"/>
              </w:rPr>
            </w:pPr>
            <w:r w:rsidRPr="0019233D">
              <w:rPr>
                <w:sz w:val="24"/>
                <w:szCs w:val="24"/>
              </w:rPr>
              <w:t>2.</w:t>
            </w:r>
          </w:p>
        </w:tc>
        <w:tc>
          <w:tcPr>
            <w:tcW w:w="3625" w:type="dxa"/>
          </w:tcPr>
          <w:p w14:paraId="4C76813D" w14:textId="77777777" w:rsidR="000F7FAF" w:rsidRPr="0019233D" w:rsidRDefault="000F7FAF" w:rsidP="00465457">
            <w:pPr>
              <w:pStyle w:val="NoSpacing"/>
              <w:rPr>
                <w:sz w:val="24"/>
                <w:szCs w:val="24"/>
              </w:rPr>
            </w:pPr>
            <w:r w:rsidRPr="0019233D">
              <w:rPr>
                <w:sz w:val="24"/>
                <w:szCs w:val="24"/>
              </w:rPr>
              <w:t xml:space="preserve">Strani jezik  </w:t>
            </w:r>
          </w:p>
        </w:tc>
        <w:tc>
          <w:tcPr>
            <w:tcW w:w="1276" w:type="dxa"/>
          </w:tcPr>
          <w:p w14:paraId="7948E795"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7CE94AF1"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1CECFDA8"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4ACBE47B"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790F5666" w14:textId="77777777" w:rsidTr="0019233D">
        <w:tc>
          <w:tcPr>
            <w:tcW w:w="594" w:type="dxa"/>
          </w:tcPr>
          <w:p w14:paraId="789DA694" w14:textId="77777777" w:rsidR="000F7FAF" w:rsidRPr="0019233D" w:rsidRDefault="000F7FAF" w:rsidP="0019233D">
            <w:pPr>
              <w:pStyle w:val="NoSpacing"/>
              <w:jc w:val="center"/>
              <w:rPr>
                <w:sz w:val="24"/>
                <w:szCs w:val="24"/>
              </w:rPr>
            </w:pPr>
            <w:r w:rsidRPr="0019233D">
              <w:rPr>
                <w:sz w:val="24"/>
                <w:szCs w:val="24"/>
              </w:rPr>
              <w:t>3.</w:t>
            </w:r>
          </w:p>
        </w:tc>
        <w:tc>
          <w:tcPr>
            <w:tcW w:w="3625" w:type="dxa"/>
          </w:tcPr>
          <w:p w14:paraId="530C8422" w14:textId="77777777" w:rsidR="000F7FAF" w:rsidRPr="0019233D" w:rsidRDefault="000F7FAF" w:rsidP="00465457">
            <w:pPr>
              <w:pStyle w:val="NoSpacing"/>
              <w:rPr>
                <w:sz w:val="24"/>
                <w:szCs w:val="24"/>
              </w:rPr>
            </w:pPr>
            <w:r w:rsidRPr="0019233D">
              <w:rPr>
                <w:sz w:val="24"/>
                <w:szCs w:val="24"/>
              </w:rPr>
              <w:t xml:space="preserve">Povijest  </w:t>
            </w:r>
          </w:p>
        </w:tc>
        <w:tc>
          <w:tcPr>
            <w:tcW w:w="1276" w:type="dxa"/>
          </w:tcPr>
          <w:p w14:paraId="2235FCAC"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0C2B10AE"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6B2B8D8B"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00E1FF64"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08343635" w14:textId="77777777" w:rsidTr="0019233D">
        <w:tc>
          <w:tcPr>
            <w:tcW w:w="594" w:type="dxa"/>
          </w:tcPr>
          <w:p w14:paraId="5C72744D" w14:textId="77777777" w:rsidR="000F7FAF" w:rsidRPr="0019233D" w:rsidRDefault="000F7FAF" w:rsidP="0019233D">
            <w:pPr>
              <w:pStyle w:val="NoSpacing"/>
              <w:jc w:val="center"/>
              <w:rPr>
                <w:sz w:val="24"/>
                <w:szCs w:val="24"/>
              </w:rPr>
            </w:pPr>
            <w:r w:rsidRPr="0019233D">
              <w:rPr>
                <w:sz w:val="24"/>
                <w:szCs w:val="24"/>
              </w:rPr>
              <w:t>4.</w:t>
            </w:r>
          </w:p>
        </w:tc>
        <w:tc>
          <w:tcPr>
            <w:tcW w:w="3625" w:type="dxa"/>
          </w:tcPr>
          <w:p w14:paraId="2DE48CE9" w14:textId="77777777" w:rsidR="000F7FAF" w:rsidRPr="0019233D" w:rsidRDefault="000F7FAF" w:rsidP="00465457">
            <w:pPr>
              <w:pStyle w:val="NoSpacing"/>
              <w:rPr>
                <w:sz w:val="24"/>
                <w:szCs w:val="24"/>
              </w:rPr>
            </w:pPr>
            <w:r w:rsidRPr="0019233D">
              <w:rPr>
                <w:sz w:val="24"/>
                <w:szCs w:val="24"/>
              </w:rPr>
              <w:t xml:space="preserve">Etika/Vjeronauk  </w:t>
            </w:r>
          </w:p>
        </w:tc>
        <w:tc>
          <w:tcPr>
            <w:tcW w:w="1276" w:type="dxa"/>
          </w:tcPr>
          <w:p w14:paraId="33FE7F71" w14:textId="77777777" w:rsidR="000F7FAF" w:rsidRPr="0019233D" w:rsidRDefault="000F7FAF" w:rsidP="0019233D">
            <w:pPr>
              <w:pStyle w:val="NoSpacing"/>
              <w:jc w:val="center"/>
              <w:rPr>
                <w:sz w:val="24"/>
                <w:szCs w:val="24"/>
              </w:rPr>
            </w:pPr>
            <w:r w:rsidRPr="0019233D">
              <w:rPr>
                <w:sz w:val="24"/>
                <w:szCs w:val="24"/>
              </w:rPr>
              <w:t>1</w:t>
            </w:r>
          </w:p>
        </w:tc>
        <w:tc>
          <w:tcPr>
            <w:tcW w:w="1276" w:type="dxa"/>
          </w:tcPr>
          <w:p w14:paraId="456BDFC0" w14:textId="77777777" w:rsidR="000F7FAF" w:rsidRPr="0019233D" w:rsidRDefault="000F7FAF" w:rsidP="0019233D">
            <w:pPr>
              <w:pStyle w:val="NoSpacing"/>
              <w:jc w:val="center"/>
              <w:rPr>
                <w:sz w:val="24"/>
                <w:szCs w:val="24"/>
              </w:rPr>
            </w:pPr>
            <w:r w:rsidRPr="0019233D">
              <w:rPr>
                <w:sz w:val="24"/>
                <w:szCs w:val="24"/>
              </w:rPr>
              <w:t>1</w:t>
            </w:r>
          </w:p>
        </w:tc>
        <w:tc>
          <w:tcPr>
            <w:tcW w:w="1275" w:type="dxa"/>
          </w:tcPr>
          <w:p w14:paraId="5673B073" w14:textId="77777777" w:rsidR="000F7FAF" w:rsidRPr="0019233D" w:rsidRDefault="000F7FAF" w:rsidP="0019233D">
            <w:pPr>
              <w:pStyle w:val="NoSpacing"/>
              <w:jc w:val="center"/>
              <w:rPr>
                <w:sz w:val="24"/>
                <w:szCs w:val="24"/>
              </w:rPr>
            </w:pPr>
            <w:r w:rsidRPr="0019233D">
              <w:rPr>
                <w:sz w:val="24"/>
                <w:szCs w:val="24"/>
              </w:rPr>
              <w:t>1</w:t>
            </w:r>
          </w:p>
        </w:tc>
        <w:tc>
          <w:tcPr>
            <w:tcW w:w="1242" w:type="dxa"/>
          </w:tcPr>
          <w:p w14:paraId="2F45149A" w14:textId="77777777" w:rsidR="000F7FAF" w:rsidRPr="0019233D" w:rsidRDefault="000F7FAF" w:rsidP="0019233D">
            <w:pPr>
              <w:pStyle w:val="NoSpacing"/>
              <w:jc w:val="center"/>
              <w:rPr>
                <w:sz w:val="24"/>
                <w:szCs w:val="24"/>
              </w:rPr>
            </w:pPr>
            <w:r w:rsidRPr="0019233D">
              <w:rPr>
                <w:sz w:val="24"/>
                <w:szCs w:val="24"/>
              </w:rPr>
              <w:t>1</w:t>
            </w:r>
          </w:p>
        </w:tc>
      </w:tr>
      <w:tr w:rsidR="000F7FAF" w:rsidRPr="0019233D" w14:paraId="603EF823" w14:textId="77777777" w:rsidTr="0019233D">
        <w:tc>
          <w:tcPr>
            <w:tcW w:w="594" w:type="dxa"/>
          </w:tcPr>
          <w:p w14:paraId="5610560F" w14:textId="77777777" w:rsidR="000F7FAF" w:rsidRPr="0019233D" w:rsidRDefault="000F7FAF" w:rsidP="0019233D">
            <w:pPr>
              <w:pStyle w:val="NoSpacing"/>
              <w:jc w:val="center"/>
              <w:rPr>
                <w:sz w:val="24"/>
                <w:szCs w:val="24"/>
              </w:rPr>
            </w:pPr>
            <w:r w:rsidRPr="0019233D">
              <w:rPr>
                <w:sz w:val="24"/>
                <w:szCs w:val="24"/>
              </w:rPr>
              <w:t>5.</w:t>
            </w:r>
          </w:p>
        </w:tc>
        <w:tc>
          <w:tcPr>
            <w:tcW w:w="3625" w:type="dxa"/>
          </w:tcPr>
          <w:p w14:paraId="4BC2703D" w14:textId="77777777" w:rsidR="000F7FAF" w:rsidRPr="0019233D" w:rsidRDefault="000F7FAF" w:rsidP="00465457">
            <w:pPr>
              <w:pStyle w:val="NoSpacing"/>
              <w:rPr>
                <w:sz w:val="24"/>
                <w:szCs w:val="24"/>
              </w:rPr>
            </w:pPr>
            <w:r w:rsidRPr="0019233D">
              <w:rPr>
                <w:sz w:val="24"/>
                <w:szCs w:val="24"/>
              </w:rPr>
              <w:t>Tjelesna i zdravstvena kultura</w:t>
            </w:r>
          </w:p>
        </w:tc>
        <w:tc>
          <w:tcPr>
            <w:tcW w:w="1276" w:type="dxa"/>
          </w:tcPr>
          <w:p w14:paraId="7D58B87C"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4FAA7591"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596D13B7"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489A3DBB"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34390AB8" w14:textId="77777777" w:rsidTr="0019233D">
        <w:tc>
          <w:tcPr>
            <w:tcW w:w="594" w:type="dxa"/>
          </w:tcPr>
          <w:p w14:paraId="6AC2424F" w14:textId="77777777" w:rsidR="000F7FAF" w:rsidRPr="0019233D" w:rsidRDefault="000F7FAF" w:rsidP="0019233D">
            <w:pPr>
              <w:pStyle w:val="NoSpacing"/>
              <w:jc w:val="center"/>
              <w:rPr>
                <w:sz w:val="24"/>
                <w:szCs w:val="24"/>
              </w:rPr>
            </w:pPr>
            <w:r w:rsidRPr="0019233D">
              <w:rPr>
                <w:sz w:val="24"/>
                <w:szCs w:val="24"/>
              </w:rPr>
              <w:t>6.</w:t>
            </w:r>
          </w:p>
        </w:tc>
        <w:tc>
          <w:tcPr>
            <w:tcW w:w="3625" w:type="dxa"/>
          </w:tcPr>
          <w:p w14:paraId="3976CA9C" w14:textId="77777777" w:rsidR="000F7FAF" w:rsidRPr="0019233D" w:rsidRDefault="000F7FAF" w:rsidP="00465457">
            <w:pPr>
              <w:pStyle w:val="NoSpacing"/>
              <w:rPr>
                <w:sz w:val="24"/>
                <w:szCs w:val="24"/>
              </w:rPr>
            </w:pPr>
            <w:r w:rsidRPr="0019233D">
              <w:rPr>
                <w:sz w:val="24"/>
                <w:szCs w:val="24"/>
              </w:rPr>
              <w:t>Politika i gospodarstvo</w:t>
            </w:r>
          </w:p>
        </w:tc>
        <w:tc>
          <w:tcPr>
            <w:tcW w:w="1276" w:type="dxa"/>
          </w:tcPr>
          <w:p w14:paraId="1D478A75"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5C975E6E"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360E7715"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63FB214A"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06B7019C" w14:textId="77777777" w:rsidTr="0019233D">
        <w:tc>
          <w:tcPr>
            <w:tcW w:w="594" w:type="dxa"/>
          </w:tcPr>
          <w:p w14:paraId="0B5D11D5" w14:textId="77777777" w:rsidR="000F7FAF" w:rsidRPr="0019233D" w:rsidRDefault="000F7FAF" w:rsidP="0019233D">
            <w:pPr>
              <w:pStyle w:val="NoSpacing"/>
              <w:jc w:val="center"/>
              <w:rPr>
                <w:sz w:val="24"/>
                <w:szCs w:val="24"/>
              </w:rPr>
            </w:pPr>
            <w:r w:rsidRPr="0019233D">
              <w:rPr>
                <w:sz w:val="24"/>
                <w:szCs w:val="24"/>
              </w:rPr>
              <w:t>7.</w:t>
            </w:r>
          </w:p>
        </w:tc>
        <w:tc>
          <w:tcPr>
            <w:tcW w:w="3625" w:type="dxa"/>
          </w:tcPr>
          <w:p w14:paraId="0C81DBD1" w14:textId="77777777" w:rsidR="000F7FAF" w:rsidRPr="0019233D" w:rsidRDefault="000F7FAF" w:rsidP="00465457">
            <w:pPr>
              <w:pStyle w:val="NoSpacing"/>
              <w:rPr>
                <w:sz w:val="24"/>
                <w:szCs w:val="24"/>
              </w:rPr>
            </w:pPr>
            <w:r w:rsidRPr="0019233D">
              <w:rPr>
                <w:sz w:val="24"/>
                <w:szCs w:val="24"/>
              </w:rPr>
              <w:t>Fizika</w:t>
            </w:r>
          </w:p>
        </w:tc>
        <w:tc>
          <w:tcPr>
            <w:tcW w:w="1276" w:type="dxa"/>
          </w:tcPr>
          <w:p w14:paraId="6CDAA6AE"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1B396589"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03F90A38"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0409CAD5"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55EC3615" w14:textId="77777777" w:rsidTr="0019233D">
        <w:tc>
          <w:tcPr>
            <w:tcW w:w="594" w:type="dxa"/>
          </w:tcPr>
          <w:p w14:paraId="35C561F0" w14:textId="77777777" w:rsidR="000F7FAF" w:rsidRPr="0019233D" w:rsidRDefault="000F7FAF" w:rsidP="0019233D">
            <w:pPr>
              <w:pStyle w:val="NoSpacing"/>
              <w:jc w:val="center"/>
              <w:rPr>
                <w:sz w:val="24"/>
                <w:szCs w:val="24"/>
              </w:rPr>
            </w:pPr>
            <w:r w:rsidRPr="0019233D">
              <w:rPr>
                <w:sz w:val="24"/>
                <w:szCs w:val="24"/>
              </w:rPr>
              <w:t>8.</w:t>
            </w:r>
          </w:p>
        </w:tc>
        <w:tc>
          <w:tcPr>
            <w:tcW w:w="3625" w:type="dxa"/>
          </w:tcPr>
          <w:p w14:paraId="704B0ABA" w14:textId="77777777" w:rsidR="000F7FAF" w:rsidRPr="0019233D" w:rsidRDefault="000F7FAF" w:rsidP="00465457">
            <w:pPr>
              <w:pStyle w:val="NoSpacing"/>
              <w:rPr>
                <w:sz w:val="24"/>
                <w:szCs w:val="24"/>
              </w:rPr>
            </w:pPr>
            <w:r w:rsidRPr="0019233D">
              <w:rPr>
                <w:sz w:val="24"/>
                <w:szCs w:val="24"/>
              </w:rPr>
              <w:t xml:space="preserve">Matematika  </w:t>
            </w:r>
          </w:p>
        </w:tc>
        <w:tc>
          <w:tcPr>
            <w:tcW w:w="1276" w:type="dxa"/>
          </w:tcPr>
          <w:p w14:paraId="09E779E9"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103C8855"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7D46F08E"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258762F6"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4D504BFF" w14:textId="77777777" w:rsidTr="0019233D">
        <w:tc>
          <w:tcPr>
            <w:tcW w:w="594" w:type="dxa"/>
          </w:tcPr>
          <w:p w14:paraId="61E39EBD" w14:textId="77777777" w:rsidR="000F7FAF" w:rsidRPr="0019233D" w:rsidRDefault="000F7FAF" w:rsidP="0019233D">
            <w:pPr>
              <w:pStyle w:val="NoSpacing"/>
              <w:jc w:val="center"/>
              <w:rPr>
                <w:sz w:val="24"/>
                <w:szCs w:val="24"/>
              </w:rPr>
            </w:pPr>
            <w:r w:rsidRPr="0019233D">
              <w:rPr>
                <w:sz w:val="24"/>
                <w:szCs w:val="24"/>
              </w:rPr>
              <w:t>9.</w:t>
            </w:r>
          </w:p>
        </w:tc>
        <w:tc>
          <w:tcPr>
            <w:tcW w:w="3625" w:type="dxa"/>
          </w:tcPr>
          <w:p w14:paraId="744DB410" w14:textId="77777777" w:rsidR="000F7FAF" w:rsidRPr="0019233D" w:rsidRDefault="000F7FAF" w:rsidP="00465457">
            <w:pPr>
              <w:pStyle w:val="NoSpacing"/>
              <w:rPr>
                <w:sz w:val="24"/>
                <w:szCs w:val="24"/>
              </w:rPr>
            </w:pPr>
            <w:r w:rsidRPr="0019233D">
              <w:rPr>
                <w:sz w:val="24"/>
                <w:szCs w:val="24"/>
              </w:rPr>
              <w:t>Kemija</w:t>
            </w:r>
          </w:p>
        </w:tc>
        <w:tc>
          <w:tcPr>
            <w:tcW w:w="1276" w:type="dxa"/>
          </w:tcPr>
          <w:p w14:paraId="6401D03B"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349E628B"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3B3732AE"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4FA0224A"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11585F88" w14:textId="77777777" w:rsidTr="0019233D">
        <w:tc>
          <w:tcPr>
            <w:tcW w:w="594" w:type="dxa"/>
          </w:tcPr>
          <w:p w14:paraId="1C804AAF" w14:textId="77777777" w:rsidR="000F7FAF" w:rsidRPr="0019233D" w:rsidRDefault="000F7FAF" w:rsidP="0019233D">
            <w:pPr>
              <w:pStyle w:val="NoSpacing"/>
              <w:jc w:val="center"/>
              <w:rPr>
                <w:sz w:val="24"/>
                <w:szCs w:val="24"/>
              </w:rPr>
            </w:pPr>
            <w:r w:rsidRPr="0019233D">
              <w:rPr>
                <w:sz w:val="24"/>
                <w:szCs w:val="24"/>
              </w:rPr>
              <w:t>10.</w:t>
            </w:r>
          </w:p>
        </w:tc>
        <w:tc>
          <w:tcPr>
            <w:tcW w:w="3625" w:type="dxa"/>
          </w:tcPr>
          <w:p w14:paraId="00BDD546" w14:textId="77777777" w:rsidR="000F7FAF" w:rsidRPr="0019233D" w:rsidRDefault="000F7FAF" w:rsidP="00465457">
            <w:pPr>
              <w:pStyle w:val="NoSpacing"/>
              <w:rPr>
                <w:sz w:val="24"/>
                <w:szCs w:val="24"/>
              </w:rPr>
            </w:pPr>
            <w:r w:rsidRPr="0019233D">
              <w:rPr>
                <w:sz w:val="24"/>
                <w:szCs w:val="24"/>
              </w:rPr>
              <w:t>Biologija</w:t>
            </w:r>
          </w:p>
        </w:tc>
        <w:tc>
          <w:tcPr>
            <w:tcW w:w="1276" w:type="dxa"/>
          </w:tcPr>
          <w:p w14:paraId="0DAB8CAA"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09400C03"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79197B2F"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6197A316"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2089D71D" w14:textId="77777777" w:rsidTr="0019233D">
        <w:tc>
          <w:tcPr>
            <w:tcW w:w="594" w:type="dxa"/>
          </w:tcPr>
          <w:p w14:paraId="0655A466" w14:textId="77777777" w:rsidR="000F7FAF" w:rsidRPr="0019233D" w:rsidRDefault="000F7FAF" w:rsidP="0019233D">
            <w:pPr>
              <w:pStyle w:val="NoSpacing"/>
              <w:jc w:val="center"/>
              <w:rPr>
                <w:sz w:val="24"/>
                <w:szCs w:val="24"/>
              </w:rPr>
            </w:pPr>
            <w:r w:rsidRPr="0019233D">
              <w:rPr>
                <w:sz w:val="24"/>
                <w:szCs w:val="24"/>
              </w:rPr>
              <w:t>11.</w:t>
            </w:r>
          </w:p>
        </w:tc>
        <w:tc>
          <w:tcPr>
            <w:tcW w:w="3625" w:type="dxa"/>
          </w:tcPr>
          <w:p w14:paraId="1E90952E" w14:textId="77777777" w:rsidR="000F7FAF" w:rsidRPr="0019233D" w:rsidRDefault="000F7FAF" w:rsidP="00465457">
            <w:pPr>
              <w:pStyle w:val="NoSpacing"/>
              <w:rPr>
                <w:sz w:val="24"/>
                <w:szCs w:val="24"/>
              </w:rPr>
            </w:pPr>
            <w:r w:rsidRPr="0019233D">
              <w:rPr>
                <w:sz w:val="24"/>
                <w:szCs w:val="24"/>
              </w:rPr>
              <w:t>Geografija</w:t>
            </w:r>
          </w:p>
        </w:tc>
        <w:tc>
          <w:tcPr>
            <w:tcW w:w="1276" w:type="dxa"/>
          </w:tcPr>
          <w:p w14:paraId="2BB7BB10"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429014E0" w14:textId="77777777" w:rsidR="000F7FAF" w:rsidRPr="0019233D" w:rsidRDefault="000F7FAF" w:rsidP="0019233D">
            <w:pPr>
              <w:pStyle w:val="NoSpacing"/>
              <w:jc w:val="center"/>
              <w:rPr>
                <w:sz w:val="24"/>
                <w:szCs w:val="24"/>
              </w:rPr>
            </w:pPr>
            <w:r w:rsidRPr="0019233D">
              <w:rPr>
                <w:sz w:val="24"/>
                <w:szCs w:val="24"/>
              </w:rPr>
              <w:t>1</w:t>
            </w:r>
          </w:p>
        </w:tc>
        <w:tc>
          <w:tcPr>
            <w:tcW w:w="1275" w:type="dxa"/>
          </w:tcPr>
          <w:p w14:paraId="2C7DBAD4"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6E752E9B"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6D375838" w14:textId="77777777" w:rsidTr="0019233D">
        <w:tc>
          <w:tcPr>
            <w:tcW w:w="594" w:type="dxa"/>
          </w:tcPr>
          <w:p w14:paraId="630E2F1A" w14:textId="77777777" w:rsidR="000F7FAF" w:rsidRPr="0019233D" w:rsidRDefault="000F7FAF" w:rsidP="0019233D">
            <w:pPr>
              <w:pStyle w:val="NoSpacing"/>
              <w:jc w:val="center"/>
              <w:rPr>
                <w:sz w:val="24"/>
                <w:szCs w:val="24"/>
              </w:rPr>
            </w:pPr>
            <w:r w:rsidRPr="0019233D">
              <w:rPr>
                <w:sz w:val="24"/>
                <w:szCs w:val="24"/>
              </w:rPr>
              <w:t>12.</w:t>
            </w:r>
          </w:p>
        </w:tc>
        <w:tc>
          <w:tcPr>
            <w:tcW w:w="3625" w:type="dxa"/>
          </w:tcPr>
          <w:p w14:paraId="3231E1CC" w14:textId="77777777" w:rsidR="000F7FAF" w:rsidRPr="0019233D" w:rsidRDefault="000F7FAF" w:rsidP="00465457">
            <w:pPr>
              <w:pStyle w:val="NoSpacing"/>
              <w:rPr>
                <w:b/>
                <w:sz w:val="24"/>
                <w:szCs w:val="24"/>
              </w:rPr>
            </w:pPr>
            <w:r w:rsidRPr="0019233D">
              <w:rPr>
                <w:sz w:val="24"/>
                <w:szCs w:val="24"/>
              </w:rPr>
              <w:t>Informatika</w:t>
            </w:r>
          </w:p>
        </w:tc>
        <w:tc>
          <w:tcPr>
            <w:tcW w:w="1276" w:type="dxa"/>
          </w:tcPr>
          <w:p w14:paraId="3EB0116C"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03992C90"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264F3900"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484A80AD"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093E3139" w14:textId="77777777" w:rsidTr="0019233D">
        <w:tc>
          <w:tcPr>
            <w:tcW w:w="594" w:type="dxa"/>
          </w:tcPr>
          <w:p w14:paraId="7F404158" w14:textId="77777777" w:rsidR="000F7FAF" w:rsidRPr="0019233D" w:rsidRDefault="000F7FAF" w:rsidP="0019233D">
            <w:pPr>
              <w:pStyle w:val="NoSpacing"/>
              <w:jc w:val="center"/>
              <w:rPr>
                <w:sz w:val="24"/>
                <w:szCs w:val="24"/>
              </w:rPr>
            </w:pPr>
            <w:r w:rsidRPr="0019233D">
              <w:rPr>
                <w:sz w:val="24"/>
                <w:szCs w:val="24"/>
              </w:rPr>
              <w:t>13.</w:t>
            </w:r>
          </w:p>
        </w:tc>
        <w:tc>
          <w:tcPr>
            <w:tcW w:w="3625" w:type="dxa"/>
          </w:tcPr>
          <w:p w14:paraId="5F17C77A" w14:textId="77777777" w:rsidR="000F7FAF" w:rsidRPr="0019233D" w:rsidRDefault="000F7FAF" w:rsidP="00465457">
            <w:pPr>
              <w:pStyle w:val="NoSpacing"/>
              <w:rPr>
                <w:sz w:val="24"/>
                <w:szCs w:val="24"/>
              </w:rPr>
            </w:pPr>
            <w:r w:rsidRPr="0019233D">
              <w:rPr>
                <w:sz w:val="24"/>
                <w:szCs w:val="24"/>
              </w:rPr>
              <w:t>Likovna umjetnost</w:t>
            </w:r>
          </w:p>
        </w:tc>
        <w:tc>
          <w:tcPr>
            <w:tcW w:w="1276" w:type="dxa"/>
          </w:tcPr>
          <w:p w14:paraId="2E4C6C90"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44ED909A"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68D137F0"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3D5BE3C7"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6B638ABC" w14:textId="77777777" w:rsidTr="0019233D">
        <w:tc>
          <w:tcPr>
            <w:tcW w:w="594" w:type="dxa"/>
          </w:tcPr>
          <w:p w14:paraId="31F308B6" w14:textId="77777777" w:rsidR="000F7FAF" w:rsidRPr="0019233D" w:rsidRDefault="000F7FAF" w:rsidP="0019233D">
            <w:pPr>
              <w:pStyle w:val="NoSpacing"/>
              <w:jc w:val="center"/>
              <w:rPr>
                <w:sz w:val="24"/>
                <w:szCs w:val="24"/>
              </w:rPr>
            </w:pPr>
            <w:r w:rsidRPr="0019233D">
              <w:rPr>
                <w:sz w:val="24"/>
                <w:szCs w:val="24"/>
              </w:rPr>
              <w:t>14.</w:t>
            </w:r>
          </w:p>
        </w:tc>
        <w:tc>
          <w:tcPr>
            <w:tcW w:w="3625" w:type="dxa"/>
          </w:tcPr>
          <w:p w14:paraId="53A20003" w14:textId="77777777" w:rsidR="000F7FAF" w:rsidRPr="0019233D" w:rsidRDefault="000F7FAF" w:rsidP="00465457">
            <w:pPr>
              <w:pStyle w:val="NoSpacing"/>
              <w:rPr>
                <w:sz w:val="24"/>
                <w:szCs w:val="24"/>
              </w:rPr>
            </w:pPr>
            <w:r w:rsidRPr="0019233D">
              <w:rPr>
                <w:sz w:val="24"/>
                <w:szCs w:val="24"/>
              </w:rPr>
              <w:t>Grafički dizajn</w:t>
            </w:r>
          </w:p>
        </w:tc>
        <w:tc>
          <w:tcPr>
            <w:tcW w:w="1276" w:type="dxa"/>
          </w:tcPr>
          <w:p w14:paraId="08E76163"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2F8FD4D4"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3BE495E5"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4B57339A"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20F9F646" w14:textId="77777777" w:rsidTr="0019233D">
        <w:tc>
          <w:tcPr>
            <w:tcW w:w="594" w:type="dxa"/>
          </w:tcPr>
          <w:p w14:paraId="64CE4ECC" w14:textId="77777777" w:rsidR="000F7FAF" w:rsidRPr="0019233D" w:rsidRDefault="000F7FAF" w:rsidP="0019233D">
            <w:pPr>
              <w:pStyle w:val="NoSpacing"/>
              <w:jc w:val="center"/>
              <w:rPr>
                <w:sz w:val="24"/>
                <w:szCs w:val="24"/>
              </w:rPr>
            </w:pPr>
            <w:r w:rsidRPr="0019233D">
              <w:rPr>
                <w:sz w:val="24"/>
                <w:szCs w:val="24"/>
              </w:rPr>
              <w:t>15.</w:t>
            </w:r>
          </w:p>
        </w:tc>
        <w:tc>
          <w:tcPr>
            <w:tcW w:w="3625" w:type="dxa"/>
          </w:tcPr>
          <w:p w14:paraId="59B1D5BA" w14:textId="77777777" w:rsidR="000F7FAF" w:rsidRPr="0019233D" w:rsidRDefault="000F7FAF" w:rsidP="00465457">
            <w:pPr>
              <w:pStyle w:val="NoSpacing"/>
              <w:rPr>
                <w:sz w:val="24"/>
                <w:szCs w:val="24"/>
              </w:rPr>
            </w:pPr>
            <w:r w:rsidRPr="0019233D">
              <w:rPr>
                <w:sz w:val="24"/>
                <w:szCs w:val="24"/>
              </w:rPr>
              <w:t>Fotografija i film</w:t>
            </w:r>
          </w:p>
        </w:tc>
        <w:tc>
          <w:tcPr>
            <w:tcW w:w="1276" w:type="dxa"/>
          </w:tcPr>
          <w:p w14:paraId="166136CF"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2A806ECE"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1C2792E1"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353A8480"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0DDB02C6" w14:textId="77777777" w:rsidTr="0019233D">
        <w:tc>
          <w:tcPr>
            <w:tcW w:w="594" w:type="dxa"/>
          </w:tcPr>
          <w:p w14:paraId="306991C1" w14:textId="77777777" w:rsidR="000F7FAF" w:rsidRPr="0019233D" w:rsidRDefault="000F7FAF" w:rsidP="0019233D">
            <w:pPr>
              <w:pStyle w:val="NoSpacing"/>
              <w:jc w:val="center"/>
              <w:rPr>
                <w:sz w:val="24"/>
                <w:szCs w:val="24"/>
              </w:rPr>
            </w:pPr>
            <w:r w:rsidRPr="0019233D">
              <w:rPr>
                <w:sz w:val="24"/>
                <w:szCs w:val="24"/>
              </w:rPr>
              <w:t>16.</w:t>
            </w:r>
          </w:p>
        </w:tc>
        <w:tc>
          <w:tcPr>
            <w:tcW w:w="3625" w:type="dxa"/>
          </w:tcPr>
          <w:p w14:paraId="5D09670A" w14:textId="77777777" w:rsidR="000F7FAF" w:rsidRPr="0019233D" w:rsidRDefault="000F7FAF" w:rsidP="00465457">
            <w:pPr>
              <w:pStyle w:val="NoSpacing"/>
              <w:rPr>
                <w:sz w:val="24"/>
                <w:szCs w:val="24"/>
              </w:rPr>
            </w:pPr>
            <w:r w:rsidRPr="0019233D">
              <w:rPr>
                <w:sz w:val="24"/>
                <w:szCs w:val="24"/>
              </w:rPr>
              <w:t>Grafička tehnologija</w:t>
            </w:r>
          </w:p>
        </w:tc>
        <w:tc>
          <w:tcPr>
            <w:tcW w:w="1276" w:type="dxa"/>
          </w:tcPr>
          <w:p w14:paraId="4CC2C0E0"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666E2DD6"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2BE14A21"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7CE5903A"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439D04A3" w14:textId="77777777" w:rsidTr="0019233D">
        <w:tc>
          <w:tcPr>
            <w:tcW w:w="594" w:type="dxa"/>
          </w:tcPr>
          <w:p w14:paraId="26062998" w14:textId="77777777" w:rsidR="000F7FAF" w:rsidRPr="0019233D" w:rsidRDefault="000F7FAF" w:rsidP="0019233D">
            <w:pPr>
              <w:pStyle w:val="NoSpacing"/>
              <w:jc w:val="center"/>
              <w:rPr>
                <w:sz w:val="24"/>
                <w:szCs w:val="24"/>
              </w:rPr>
            </w:pPr>
            <w:r w:rsidRPr="0019233D">
              <w:rPr>
                <w:sz w:val="24"/>
                <w:szCs w:val="24"/>
              </w:rPr>
              <w:t>17.</w:t>
            </w:r>
          </w:p>
        </w:tc>
        <w:tc>
          <w:tcPr>
            <w:tcW w:w="3625" w:type="dxa"/>
          </w:tcPr>
          <w:p w14:paraId="55766085" w14:textId="77777777" w:rsidR="000F7FAF" w:rsidRPr="0019233D" w:rsidRDefault="000F7FAF" w:rsidP="00465457">
            <w:pPr>
              <w:pStyle w:val="NoSpacing"/>
              <w:rPr>
                <w:sz w:val="24"/>
                <w:szCs w:val="24"/>
              </w:rPr>
            </w:pPr>
            <w:r w:rsidRPr="0019233D">
              <w:rPr>
                <w:sz w:val="24"/>
                <w:szCs w:val="24"/>
              </w:rPr>
              <w:t>Strojevi i automatika</w:t>
            </w:r>
          </w:p>
        </w:tc>
        <w:tc>
          <w:tcPr>
            <w:tcW w:w="1276" w:type="dxa"/>
          </w:tcPr>
          <w:p w14:paraId="39619FEA"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7140A66D"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583D9C4E"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4EA24E27"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6E1BC81F" w14:textId="77777777" w:rsidTr="0019233D">
        <w:tc>
          <w:tcPr>
            <w:tcW w:w="594" w:type="dxa"/>
          </w:tcPr>
          <w:p w14:paraId="79C7AC37" w14:textId="77777777" w:rsidR="000F7FAF" w:rsidRPr="0019233D" w:rsidRDefault="000F7FAF" w:rsidP="0019233D">
            <w:pPr>
              <w:pStyle w:val="NoSpacing"/>
              <w:jc w:val="center"/>
              <w:rPr>
                <w:sz w:val="24"/>
                <w:szCs w:val="24"/>
              </w:rPr>
            </w:pPr>
            <w:r w:rsidRPr="0019233D">
              <w:rPr>
                <w:sz w:val="24"/>
                <w:szCs w:val="24"/>
              </w:rPr>
              <w:t>18.</w:t>
            </w:r>
          </w:p>
        </w:tc>
        <w:tc>
          <w:tcPr>
            <w:tcW w:w="3625" w:type="dxa"/>
          </w:tcPr>
          <w:p w14:paraId="7C26B35C" w14:textId="77777777" w:rsidR="000F7FAF" w:rsidRPr="0019233D" w:rsidRDefault="000F7FAF" w:rsidP="00465457">
            <w:pPr>
              <w:pStyle w:val="NoSpacing"/>
              <w:rPr>
                <w:sz w:val="24"/>
                <w:szCs w:val="24"/>
              </w:rPr>
            </w:pPr>
            <w:r w:rsidRPr="0019233D">
              <w:rPr>
                <w:sz w:val="24"/>
                <w:szCs w:val="24"/>
              </w:rPr>
              <w:t>Zaštita okoliša</w:t>
            </w:r>
          </w:p>
        </w:tc>
        <w:tc>
          <w:tcPr>
            <w:tcW w:w="1276" w:type="dxa"/>
          </w:tcPr>
          <w:p w14:paraId="73BBDA83"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08BACACE" w14:textId="77777777" w:rsidR="000F7FAF" w:rsidRPr="0019233D" w:rsidRDefault="000F7FAF" w:rsidP="0019233D">
            <w:pPr>
              <w:pStyle w:val="NoSpacing"/>
              <w:jc w:val="center"/>
              <w:rPr>
                <w:sz w:val="24"/>
                <w:szCs w:val="24"/>
              </w:rPr>
            </w:pPr>
            <w:r w:rsidRPr="0019233D">
              <w:rPr>
                <w:sz w:val="24"/>
                <w:szCs w:val="24"/>
              </w:rPr>
              <w:t>1</w:t>
            </w:r>
          </w:p>
        </w:tc>
        <w:tc>
          <w:tcPr>
            <w:tcW w:w="1275" w:type="dxa"/>
          </w:tcPr>
          <w:p w14:paraId="0102F404"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6957F340"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416D0860" w14:textId="77777777" w:rsidTr="0019233D">
        <w:tc>
          <w:tcPr>
            <w:tcW w:w="594" w:type="dxa"/>
          </w:tcPr>
          <w:p w14:paraId="3AD94BD1" w14:textId="77777777" w:rsidR="000F7FAF" w:rsidRPr="0019233D" w:rsidRDefault="000F7FAF" w:rsidP="0019233D">
            <w:pPr>
              <w:pStyle w:val="NoSpacing"/>
              <w:jc w:val="center"/>
              <w:rPr>
                <w:sz w:val="24"/>
                <w:szCs w:val="24"/>
              </w:rPr>
            </w:pPr>
            <w:r w:rsidRPr="0019233D">
              <w:rPr>
                <w:sz w:val="24"/>
                <w:szCs w:val="24"/>
              </w:rPr>
              <w:t>19.</w:t>
            </w:r>
          </w:p>
        </w:tc>
        <w:tc>
          <w:tcPr>
            <w:tcW w:w="3625" w:type="dxa"/>
          </w:tcPr>
          <w:p w14:paraId="3D3E62D3" w14:textId="77777777" w:rsidR="000F7FAF" w:rsidRPr="0019233D" w:rsidRDefault="000F7FAF" w:rsidP="00465457">
            <w:pPr>
              <w:pStyle w:val="NoSpacing"/>
              <w:rPr>
                <w:sz w:val="24"/>
                <w:szCs w:val="24"/>
              </w:rPr>
            </w:pPr>
            <w:r w:rsidRPr="0019233D">
              <w:rPr>
                <w:sz w:val="24"/>
                <w:szCs w:val="24"/>
              </w:rPr>
              <w:t>Multimedijske tehnologije</w:t>
            </w:r>
          </w:p>
        </w:tc>
        <w:tc>
          <w:tcPr>
            <w:tcW w:w="1276" w:type="dxa"/>
          </w:tcPr>
          <w:p w14:paraId="1D620096"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53BD3C5A"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1DC13BF0"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1925279A"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41A04EE2" w14:textId="77777777" w:rsidTr="0019233D">
        <w:tc>
          <w:tcPr>
            <w:tcW w:w="594" w:type="dxa"/>
          </w:tcPr>
          <w:p w14:paraId="0EE72504" w14:textId="77777777" w:rsidR="000F7FAF" w:rsidRPr="0019233D" w:rsidRDefault="000F7FAF" w:rsidP="0019233D">
            <w:pPr>
              <w:pStyle w:val="NoSpacing"/>
              <w:jc w:val="center"/>
              <w:rPr>
                <w:sz w:val="24"/>
                <w:szCs w:val="24"/>
              </w:rPr>
            </w:pPr>
            <w:r w:rsidRPr="0019233D">
              <w:rPr>
                <w:sz w:val="24"/>
                <w:szCs w:val="24"/>
              </w:rPr>
              <w:t>20.</w:t>
            </w:r>
          </w:p>
        </w:tc>
        <w:tc>
          <w:tcPr>
            <w:tcW w:w="3625" w:type="dxa"/>
          </w:tcPr>
          <w:p w14:paraId="5483D1A2" w14:textId="77777777" w:rsidR="000F7FAF" w:rsidRPr="0019233D" w:rsidRDefault="000F7FAF" w:rsidP="00465457">
            <w:pPr>
              <w:pStyle w:val="NoSpacing"/>
              <w:rPr>
                <w:sz w:val="24"/>
                <w:szCs w:val="24"/>
              </w:rPr>
            </w:pPr>
            <w:r w:rsidRPr="0019233D">
              <w:rPr>
                <w:sz w:val="24"/>
                <w:szCs w:val="24"/>
              </w:rPr>
              <w:t>Vizualne komunikacije</w:t>
            </w:r>
          </w:p>
        </w:tc>
        <w:tc>
          <w:tcPr>
            <w:tcW w:w="1276" w:type="dxa"/>
          </w:tcPr>
          <w:p w14:paraId="600E231E"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19662BFD"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7FB24693"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754A620C"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6AC6A3DF" w14:textId="77777777" w:rsidTr="0019233D">
        <w:tc>
          <w:tcPr>
            <w:tcW w:w="594" w:type="dxa"/>
          </w:tcPr>
          <w:p w14:paraId="3DFF1CED" w14:textId="77777777" w:rsidR="000F7FAF" w:rsidRPr="0019233D" w:rsidRDefault="000F7FAF" w:rsidP="0019233D">
            <w:pPr>
              <w:pStyle w:val="NoSpacing"/>
              <w:jc w:val="center"/>
              <w:rPr>
                <w:sz w:val="24"/>
                <w:szCs w:val="24"/>
              </w:rPr>
            </w:pPr>
            <w:r w:rsidRPr="0019233D">
              <w:rPr>
                <w:sz w:val="24"/>
                <w:szCs w:val="24"/>
              </w:rPr>
              <w:t>21.</w:t>
            </w:r>
          </w:p>
        </w:tc>
        <w:tc>
          <w:tcPr>
            <w:tcW w:w="3625" w:type="dxa"/>
          </w:tcPr>
          <w:p w14:paraId="7F058E5B" w14:textId="77777777" w:rsidR="000F7FAF" w:rsidRPr="0019233D" w:rsidRDefault="000F7FAF" w:rsidP="00465457">
            <w:pPr>
              <w:pStyle w:val="NoSpacing"/>
              <w:rPr>
                <w:sz w:val="24"/>
                <w:szCs w:val="24"/>
              </w:rPr>
            </w:pPr>
            <w:r w:rsidRPr="0019233D">
              <w:rPr>
                <w:sz w:val="24"/>
                <w:szCs w:val="24"/>
              </w:rPr>
              <w:t>Izborni predmet</w:t>
            </w:r>
          </w:p>
        </w:tc>
        <w:tc>
          <w:tcPr>
            <w:tcW w:w="1276" w:type="dxa"/>
          </w:tcPr>
          <w:p w14:paraId="1333263B"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2C4E71F0"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5875C91F"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39B1884C"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2DE7505D" w14:textId="77777777" w:rsidTr="0019233D">
        <w:tc>
          <w:tcPr>
            <w:tcW w:w="594" w:type="dxa"/>
          </w:tcPr>
          <w:p w14:paraId="6189A12A" w14:textId="77777777" w:rsidR="000F7FAF" w:rsidRPr="0019233D" w:rsidRDefault="000F7FAF" w:rsidP="0019233D">
            <w:pPr>
              <w:pStyle w:val="NoSpacing"/>
              <w:jc w:val="center"/>
              <w:rPr>
                <w:sz w:val="24"/>
                <w:szCs w:val="24"/>
              </w:rPr>
            </w:pPr>
            <w:r w:rsidRPr="0019233D">
              <w:rPr>
                <w:sz w:val="24"/>
                <w:szCs w:val="24"/>
              </w:rPr>
              <w:t>22.</w:t>
            </w:r>
          </w:p>
        </w:tc>
        <w:tc>
          <w:tcPr>
            <w:tcW w:w="3625" w:type="dxa"/>
          </w:tcPr>
          <w:p w14:paraId="77F8AB89" w14:textId="77777777" w:rsidR="000F7FAF" w:rsidRPr="0019233D" w:rsidRDefault="000F7FAF" w:rsidP="00465457">
            <w:pPr>
              <w:pStyle w:val="NoSpacing"/>
              <w:rPr>
                <w:sz w:val="24"/>
                <w:szCs w:val="24"/>
              </w:rPr>
            </w:pPr>
            <w:r w:rsidRPr="0019233D">
              <w:rPr>
                <w:sz w:val="24"/>
                <w:szCs w:val="24"/>
              </w:rPr>
              <w:t>Praktična nastava</w:t>
            </w:r>
          </w:p>
        </w:tc>
        <w:tc>
          <w:tcPr>
            <w:tcW w:w="1276" w:type="dxa"/>
          </w:tcPr>
          <w:p w14:paraId="19D99A76"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4C0765BA"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52D667A3" w14:textId="77777777" w:rsidR="000F7FAF" w:rsidRPr="0019233D" w:rsidRDefault="000F7FAF" w:rsidP="0019233D">
            <w:pPr>
              <w:pStyle w:val="NoSpacing"/>
              <w:jc w:val="center"/>
              <w:rPr>
                <w:sz w:val="24"/>
                <w:szCs w:val="24"/>
              </w:rPr>
            </w:pPr>
            <w:r w:rsidRPr="0019233D">
              <w:rPr>
                <w:sz w:val="24"/>
                <w:szCs w:val="24"/>
              </w:rPr>
              <w:t>6</w:t>
            </w:r>
          </w:p>
        </w:tc>
        <w:tc>
          <w:tcPr>
            <w:tcW w:w="1242" w:type="dxa"/>
          </w:tcPr>
          <w:p w14:paraId="0652B49B" w14:textId="77777777" w:rsidR="000F7FAF" w:rsidRPr="0019233D" w:rsidRDefault="000F7FAF" w:rsidP="0019233D">
            <w:pPr>
              <w:pStyle w:val="NoSpacing"/>
              <w:jc w:val="center"/>
              <w:rPr>
                <w:sz w:val="24"/>
                <w:szCs w:val="24"/>
              </w:rPr>
            </w:pPr>
            <w:r w:rsidRPr="0019233D">
              <w:rPr>
                <w:sz w:val="24"/>
                <w:szCs w:val="24"/>
              </w:rPr>
              <w:t>6</w:t>
            </w:r>
          </w:p>
        </w:tc>
      </w:tr>
    </w:tbl>
    <w:p w14:paraId="1E02C027" w14:textId="77777777" w:rsidR="000F7FAF" w:rsidRDefault="000F7FAF" w:rsidP="00005F3B">
      <w:pPr>
        <w:pStyle w:val="NoSpacing"/>
        <w:rPr>
          <w:sz w:val="24"/>
          <w:szCs w:val="24"/>
        </w:rPr>
      </w:pPr>
    </w:p>
    <w:p w14:paraId="6A924CC4" w14:textId="77777777" w:rsidR="000F7FAF" w:rsidRDefault="000F7FAF" w:rsidP="00005F3B">
      <w:pPr>
        <w:pStyle w:val="NoSpacing"/>
        <w:rPr>
          <w:sz w:val="24"/>
          <w:szCs w:val="24"/>
        </w:rPr>
      </w:pPr>
    </w:p>
    <w:p w14:paraId="0997E8AD" w14:textId="77777777" w:rsidR="000F7FAF" w:rsidRDefault="000F7FAF" w:rsidP="00465457">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582"/>
        <w:gridCol w:w="1259"/>
        <w:gridCol w:w="1259"/>
        <w:gridCol w:w="1258"/>
        <w:gridCol w:w="1226"/>
      </w:tblGrid>
      <w:tr w:rsidR="000F7FAF" w:rsidRPr="0019233D" w14:paraId="1F46A6A5" w14:textId="77777777" w:rsidTr="0019233D">
        <w:tc>
          <w:tcPr>
            <w:tcW w:w="704" w:type="dxa"/>
            <w:shd w:val="clear" w:color="auto" w:fill="BFBFBF"/>
          </w:tcPr>
          <w:p w14:paraId="23C5F6C9" w14:textId="77777777" w:rsidR="000F7FAF" w:rsidRPr="0019233D" w:rsidRDefault="000F7FAF" w:rsidP="0019233D">
            <w:pPr>
              <w:pStyle w:val="NoSpacing"/>
              <w:jc w:val="center"/>
              <w:rPr>
                <w:sz w:val="24"/>
                <w:szCs w:val="24"/>
              </w:rPr>
            </w:pPr>
            <w:r w:rsidRPr="0019233D">
              <w:rPr>
                <w:sz w:val="24"/>
                <w:szCs w:val="24"/>
              </w:rPr>
              <w:t>R.b.</w:t>
            </w:r>
          </w:p>
        </w:tc>
        <w:tc>
          <w:tcPr>
            <w:tcW w:w="3582" w:type="dxa"/>
            <w:shd w:val="clear" w:color="auto" w:fill="BFBFBF"/>
          </w:tcPr>
          <w:p w14:paraId="7C9950DC" w14:textId="77777777" w:rsidR="000F7FAF" w:rsidRPr="0019233D" w:rsidRDefault="000F7FAF" w:rsidP="00465457">
            <w:pPr>
              <w:pStyle w:val="NoSpacing"/>
              <w:rPr>
                <w:sz w:val="24"/>
                <w:szCs w:val="24"/>
              </w:rPr>
            </w:pPr>
            <w:r w:rsidRPr="0019233D">
              <w:rPr>
                <w:sz w:val="24"/>
                <w:szCs w:val="24"/>
              </w:rPr>
              <w:t xml:space="preserve">IZBORNI PREDMET  </w:t>
            </w:r>
          </w:p>
        </w:tc>
        <w:tc>
          <w:tcPr>
            <w:tcW w:w="1259" w:type="dxa"/>
            <w:shd w:val="clear" w:color="auto" w:fill="BFBFBF"/>
          </w:tcPr>
          <w:p w14:paraId="20C011F1" w14:textId="77777777" w:rsidR="000F7FAF" w:rsidRPr="0019233D" w:rsidRDefault="000F7FAF" w:rsidP="0019233D">
            <w:pPr>
              <w:pStyle w:val="NoSpacing"/>
              <w:jc w:val="center"/>
              <w:rPr>
                <w:sz w:val="24"/>
                <w:szCs w:val="24"/>
              </w:rPr>
            </w:pPr>
            <w:r w:rsidRPr="0019233D">
              <w:rPr>
                <w:sz w:val="24"/>
                <w:szCs w:val="24"/>
              </w:rPr>
              <w:t>1. r.</w:t>
            </w:r>
          </w:p>
        </w:tc>
        <w:tc>
          <w:tcPr>
            <w:tcW w:w="1259" w:type="dxa"/>
            <w:shd w:val="clear" w:color="auto" w:fill="BFBFBF"/>
          </w:tcPr>
          <w:p w14:paraId="037D1482" w14:textId="77777777" w:rsidR="000F7FAF" w:rsidRPr="0019233D" w:rsidRDefault="000F7FAF" w:rsidP="0019233D">
            <w:pPr>
              <w:pStyle w:val="NoSpacing"/>
              <w:jc w:val="center"/>
              <w:rPr>
                <w:sz w:val="24"/>
                <w:szCs w:val="24"/>
              </w:rPr>
            </w:pPr>
            <w:r w:rsidRPr="0019233D">
              <w:rPr>
                <w:sz w:val="24"/>
                <w:szCs w:val="24"/>
              </w:rPr>
              <w:t>2. r.</w:t>
            </w:r>
          </w:p>
        </w:tc>
        <w:tc>
          <w:tcPr>
            <w:tcW w:w="1258" w:type="dxa"/>
            <w:shd w:val="clear" w:color="auto" w:fill="BFBFBF"/>
          </w:tcPr>
          <w:p w14:paraId="70887D6A" w14:textId="77777777" w:rsidR="000F7FAF" w:rsidRPr="0019233D" w:rsidRDefault="000F7FAF" w:rsidP="0019233D">
            <w:pPr>
              <w:pStyle w:val="NoSpacing"/>
              <w:jc w:val="center"/>
              <w:rPr>
                <w:sz w:val="24"/>
                <w:szCs w:val="24"/>
              </w:rPr>
            </w:pPr>
            <w:r w:rsidRPr="0019233D">
              <w:rPr>
                <w:sz w:val="24"/>
                <w:szCs w:val="24"/>
              </w:rPr>
              <w:t>3. r.</w:t>
            </w:r>
          </w:p>
        </w:tc>
        <w:tc>
          <w:tcPr>
            <w:tcW w:w="1226" w:type="dxa"/>
            <w:shd w:val="clear" w:color="auto" w:fill="BFBFBF"/>
          </w:tcPr>
          <w:p w14:paraId="3F404292" w14:textId="77777777" w:rsidR="000F7FAF" w:rsidRPr="0019233D" w:rsidRDefault="000F7FAF" w:rsidP="0019233D">
            <w:pPr>
              <w:pStyle w:val="NoSpacing"/>
              <w:jc w:val="center"/>
              <w:rPr>
                <w:sz w:val="24"/>
                <w:szCs w:val="24"/>
              </w:rPr>
            </w:pPr>
            <w:r w:rsidRPr="0019233D">
              <w:rPr>
                <w:sz w:val="24"/>
                <w:szCs w:val="24"/>
              </w:rPr>
              <w:t>4. r.</w:t>
            </w:r>
          </w:p>
        </w:tc>
      </w:tr>
      <w:tr w:rsidR="000F7FAF" w:rsidRPr="0019233D" w14:paraId="070CF2D9" w14:textId="77777777" w:rsidTr="0019233D">
        <w:tc>
          <w:tcPr>
            <w:tcW w:w="704" w:type="dxa"/>
          </w:tcPr>
          <w:p w14:paraId="7473C5FB" w14:textId="77777777" w:rsidR="000F7FAF" w:rsidRPr="0019233D" w:rsidRDefault="000F7FAF" w:rsidP="0019233D">
            <w:pPr>
              <w:pStyle w:val="NoSpacing"/>
              <w:jc w:val="center"/>
              <w:rPr>
                <w:sz w:val="24"/>
                <w:szCs w:val="24"/>
              </w:rPr>
            </w:pPr>
            <w:r w:rsidRPr="0019233D">
              <w:rPr>
                <w:sz w:val="24"/>
                <w:szCs w:val="24"/>
              </w:rPr>
              <w:t>21.1.</w:t>
            </w:r>
          </w:p>
        </w:tc>
        <w:tc>
          <w:tcPr>
            <w:tcW w:w="3582" w:type="dxa"/>
          </w:tcPr>
          <w:p w14:paraId="187F1750" w14:textId="77777777" w:rsidR="000F7FAF" w:rsidRPr="0019233D" w:rsidRDefault="000F7FAF" w:rsidP="00465457">
            <w:pPr>
              <w:pStyle w:val="NoSpacing"/>
              <w:rPr>
                <w:sz w:val="24"/>
                <w:szCs w:val="24"/>
              </w:rPr>
            </w:pPr>
            <w:r w:rsidRPr="0019233D">
              <w:rPr>
                <w:sz w:val="24"/>
                <w:szCs w:val="24"/>
              </w:rPr>
              <w:t xml:space="preserve">Izrada web sranica </w:t>
            </w:r>
          </w:p>
        </w:tc>
        <w:tc>
          <w:tcPr>
            <w:tcW w:w="1259" w:type="dxa"/>
          </w:tcPr>
          <w:p w14:paraId="5EAE058B" w14:textId="77777777" w:rsidR="000F7FAF" w:rsidRPr="0019233D" w:rsidRDefault="000F7FAF" w:rsidP="0019233D">
            <w:pPr>
              <w:pStyle w:val="NoSpacing"/>
              <w:jc w:val="center"/>
              <w:rPr>
                <w:sz w:val="24"/>
                <w:szCs w:val="24"/>
              </w:rPr>
            </w:pPr>
            <w:r w:rsidRPr="0019233D">
              <w:rPr>
                <w:sz w:val="24"/>
                <w:szCs w:val="24"/>
              </w:rPr>
              <w:t>-</w:t>
            </w:r>
          </w:p>
        </w:tc>
        <w:tc>
          <w:tcPr>
            <w:tcW w:w="1259" w:type="dxa"/>
          </w:tcPr>
          <w:p w14:paraId="55178926" w14:textId="77777777" w:rsidR="000F7FAF" w:rsidRPr="0019233D" w:rsidRDefault="000F7FAF" w:rsidP="0019233D">
            <w:pPr>
              <w:pStyle w:val="NoSpacing"/>
              <w:jc w:val="center"/>
              <w:rPr>
                <w:sz w:val="24"/>
                <w:szCs w:val="24"/>
              </w:rPr>
            </w:pPr>
            <w:r w:rsidRPr="0019233D">
              <w:rPr>
                <w:sz w:val="24"/>
                <w:szCs w:val="24"/>
              </w:rPr>
              <w:t>-</w:t>
            </w:r>
          </w:p>
        </w:tc>
        <w:tc>
          <w:tcPr>
            <w:tcW w:w="1258" w:type="dxa"/>
          </w:tcPr>
          <w:p w14:paraId="02F566FA" w14:textId="77777777" w:rsidR="000F7FAF" w:rsidRPr="0019233D" w:rsidRDefault="000F7FAF" w:rsidP="0019233D">
            <w:pPr>
              <w:pStyle w:val="NoSpacing"/>
              <w:jc w:val="center"/>
              <w:rPr>
                <w:sz w:val="24"/>
                <w:szCs w:val="24"/>
              </w:rPr>
            </w:pPr>
            <w:r w:rsidRPr="0019233D">
              <w:rPr>
                <w:sz w:val="24"/>
                <w:szCs w:val="24"/>
              </w:rPr>
              <w:t>-</w:t>
            </w:r>
          </w:p>
        </w:tc>
        <w:tc>
          <w:tcPr>
            <w:tcW w:w="1226" w:type="dxa"/>
          </w:tcPr>
          <w:p w14:paraId="1B7C3514"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2BEAF61E" w14:textId="77777777" w:rsidTr="0019233D">
        <w:tc>
          <w:tcPr>
            <w:tcW w:w="704" w:type="dxa"/>
          </w:tcPr>
          <w:p w14:paraId="16CD2A41" w14:textId="77777777" w:rsidR="000F7FAF" w:rsidRPr="0019233D" w:rsidRDefault="000F7FAF" w:rsidP="0019233D">
            <w:pPr>
              <w:pStyle w:val="NoSpacing"/>
              <w:jc w:val="center"/>
              <w:rPr>
                <w:sz w:val="24"/>
                <w:szCs w:val="24"/>
              </w:rPr>
            </w:pPr>
            <w:r w:rsidRPr="0019233D">
              <w:rPr>
                <w:sz w:val="24"/>
                <w:szCs w:val="24"/>
              </w:rPr>
              <w:t>21.2.</w:t>
            </w:r>
          </w:p>
        </w:tc>
        <w:tc>
          <w:tcPr>
            <w:tcW w:w="3582" w:type="dxa"/>
          </w:tcPr>
          <w:p w14:paraId="57DAB4A9" w14:textId="77777777" w:rsidR="000F7FAF" w:rsidRPr="0019233D" w:rsidRDefault="000F7FAF" w:rsidP="00465457">
            <w:pPr>
              <w:pStyle w:val="NoSpacing"/>
              <w:rPr>
                <w:sz w:val="24"/>
                <w:szCs w:val="24"/>
              </w:rPr>
            </w:pPr>
            <w:r w:rsidRPr="0019233D">
              <w:rPr>
                <w:sz w:val="24"/>
                <w:szCs w:val="24"/>
              </w:rPr>
              <w:t>Promotivne aktivnosti u grafičkoj struci</w:t>
            </w:r>
          </w:p>
        </w:tc>
        <w:tc>
          <w:tcPr>
            <w:tcW w:w="1259" w:type="dxa"/>
          </w:tcPr>
          <w:p w14:paraId="7C51A84F" w14:textId="77777777" w:rsidR="000F7FAF" w:rsidRPr="0019233D" w:rsidRDefault="000F7FAF" w:rsidP="0019233D">
            <w:pPr>
              <w:pStyle w:val="NoSpacing"/>
              <w:jc w:val="center"/>
              <w:rPr>
                <w:sz w:val="24"/>
                <w:szCs w:val="24"/>
              </w:rPr>
            </w:pPr>
            <w:r w:rsidRPr="0019233D">
              <w:rPr>
                <w:sz w:val="24"/>
                <w:szCs w:val="24"/>
              </w:rPr>
              <w:t>-</w:t>
            </w:r>
          </w:p>
        </w:tc>
        <w:tc>
          <w:tcPr>
            <w:tcW w:w="1259" w:type="dxa"/>
          </w:tcPr>
          <w:p w14:paraId="63B2D4A2" w14:textId="77777777" w:rsidR="000F7FAF" w:rsidRPr="0019233D" w:rsidRDefault="000F7FAF" w:rsidP="0019233D">
            <w:pPr>
              <w:pStyle w:val="NoSpacing"/>
              <w:jc w:val="center"/>
              <w:rPr>
                <w:sz w:val="24"/>
                <w:szCs w:val="24"/>
              </w:rPr>
            </w:pPr>
            <w:r w:rsidRPr="0019233D">
              <w:rPr>
                <w:sz w:val="24"/>
                <w:szCs w:val="24"/>
              </w:rPr>
              <w:t>-</w:t>
            </w:r>
          </w:p>
        </w:tc>
        <w:tc>
          <w:tcPr>
            <w:tcW w:w="1258" w:type="dxa"/>
          </w:tcPr>
          <w:p w14:paraId="5E944775" w14:textId="77777777" w:rsidR="000F7FAF" w:rsidRPr="0019233D" w:rsidRDefault="000F7FAF" w:rsidP="0019233D">
            <w:pPr>
              <w:pStyle w:val="NoSpacing"/>
              <w:jc w:val="center"/>
              <w:rPr>
                <w:sz w:val="24"/>
                <w:szCs w:val="24"/>
              </w:rPr>
            </w:pPr>
            <w:r w:rsidRPr="0019233D">
              <w:rPr>
                <w:sz w:val="24"/>
                <w:szCs w:val="24"/>
              </w:rPr>
              <w:t>-</w:t>
            </w:r>
          </w:p>
        </w:tc>
        <w:tc>
          <w:tcPr>
            <w:tcW w:w="1226" w:type="dxa"/>
          </w:tcPr>
          <w:p w14:paraId="79862FF6"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5061C3CA" w14:textId="77777777" w:rsidTr="0019233D">
        <w:tc>
          <w:tcPr>
            <w:tcW w:w="704" w:type="dxa"/>
          </w:tcPr>
          <w:p w14:paraId="6FF09937" w14:textId="77777777" w:rsidR="000F7FAF" w:rsidRPr="0019233D" w:rsidRDefault="000F7FAF" w:rsidP="0019233D">
            <w:pPr>
              <w:pStyle w:val="NoSpacing"/>
              <w:jc w:val="center"/>
              <w:rPr>
                <w:sz w:val="24"/>
                <w:szCs w:val="24"/>
              </w:rPr>
            </w:pPr>
            <w:r w:rsidRPr="0019233D">
              <w:rPr>
                <w:sz w:val="24"/>
                <w:szCs w:val="24"/>
              </w:rPr>
              <w:t>21.3.</w:t>
            </w:r>
          </w:p>
        </w:tc>
        <w:tc>
          <w:tcPr>
            <w:tcW w:w="3582" w:type="dxa"/>
          </w:tcPr>
          <w:p w14:paraId="7C32B548" w14:textId="77777777" w:rsidR="000F7FAF" w:rsidRPr="0019233D" w:rsidRDefault="000F7FAF" w:rsidP="00465457">
            <w:pPr>
              <w:pStyle w:val="NoSpacing"/>
              <w:rPr>
                <w:sz w:val="24"/>
                <w:szCs w:val="24"/>
              </w:rPr>
            </w:pPr>
            <w:r w:rsidRPr="0019233D">
              <w:rPr>
                <w:sz w:val="24"/>
                <w:szCs w:val="24"/>
              </w:rPr>
              <w:t>Grafičke tehnike</w:t>
            </w:r>
          </w:p>
        </w:tc>
        <w:tc>
          <w:tcPr>
            <w:tcW w:w="1259" w:type="dxa"/>
          </w:tcPr>
          <w:p w14:paraId="40619759" w14:textId="77777777" w:rsidR="000F7FAF" w:rsidRPr="0019233D" w:rsidRDefault="000F7FAF" w:rsidP="0019233D">
            <w:pPr>
              <w:pStyle w:val="NoSpacing"/>
              <w:jc w:val="center"/>
              <w:rPr>
                <w:sz w:val="24"/>
                <w:szCs w:val="24"/>
              </w:rPr>
            </w:pPr>
            <w:r w:rsidRPr="0019233D">
              <w:rPr>
                <w:sz w:val="24"/>
                <w:szCs w:val="24"/>
              </w:rPr>
              <w:t>-</w:t>
            </w:r>
          </w:p>
        </w:tc>
        <w:tc>
          <w:tcPr>
            <w:tcW w:w="1259" w:type="dxa"/>
          </w:tcPr>
          <w:p w14:paraId="7AF80579" w14:textId="77777777" w:rsidR="000F7FAF" w:rsidRPr="0019233D" w:rsidRDefault="000F7FAF" w:rsidP="0019233D">
            <w:pPr>
              <w:pStyle w:val="NoSpacing"/>
              <w:jc w:val="center"/>
              <w:rPr>
                <w:sz w:val="24"/>
                <w:szCs w:val="24"/>
              </w:rPr>
            </w:pPr>
            <w:r w:rsidRPr="0019233D">
              <w:rPr>
                <w:sz w:val="24"/>
                <w:szCs w:val="24"/>
              </w:rPr>
              <w:t>-</w:t>
            </w:r>
          </w:p>
        </w:tc>
        <w:tc>
          <w:tcPr>
            <w:tcW w:w="1258" w:type="dxa"/>
          </w:tcPr>
          <w:p w14:paraId="17F6F27D" w14:textId="77777777" w:rsidR="000F7FAF" w:rsidRPr="0019233D" w:rsidRDefault="000F7FAF" w:rsidP="0019233D">
            <w:pPr>
              <w:pStyle w:val="NoSpacing"/>
              <w:jc w:val="center"/>
              <w:rPr>
                <w:sz w:val="24"/>
                <w:szCs w:val="24"/>
              </w:rPr>
            </w:pPr>
            <w:r w:rsidRPr="0019233D">
              <w:rPr>
                <w:sz w:val="24"/>
                <w:szCs w:val="24"/>
              </w:rPr>
              <w:t>-</w:t>
            </w:r>
          </w:p>
        </w:tc>
        <w:tc>
          <w:tcPr>
            <w:tcW w:w="1226" w:type="dxa"/>
          </w:tcPr>
          <w:p w14:paraId="77C15EE1" w14:textId="77777777" w:rsidR="000F7FAF" w:rsidRPr="0019233D" w:rsidRDefault="000F7FAF" w:rsidP="0019233D">
            <w:pPr>
              <w:pStyle w:val="NoSpacing"/>
              <w:jc w:val="center"/>
              <w:rPr>
                <w:sz w:val="24"/>
                <w:szCs w:val="24"/>
              </w:rPr>
            </w:pPr>
            <w:r w:rsidRPr="0019233D">
              <w:rPr>
                <w:sz w:val="24"/>
                <w:szCs w:val="24"/>
              </w:rPr>
              <w:t>2</w:t>
            </w:r>
          </w:p>
        </w:tc>
      </w:tr>
    </w:tbl>
    <w:p w14:paraId="51A10582" w14:textId="77777777" w:rsidR="000F7FAF" w:rsidRDefault="000F7FAF" w:rsidP="00005F3B">
      <w:pPr>
        <w:pStyle w:val="NoSpacing"/>
        <w:rPr>
          <w:sz w:val="24"/>
          <w:szCs w:val="24"/>
        </w:rPr>
      </w:pPr>
    </w:p>
    <w:p w14:paraId="295D2000" w14:textId="77777777" w:rsidR="000F7FAF" w:rsidRDefault="000F7FAF" w:rsidP="00005F3B">
      <w:pPr>
        <w:pStyle w:val="NoSpacing"/>
        <w:rPr>
          <w:sz w:val="24"/>
          <w:szCs w:val="24"/>
        </w:rPr>
      </w:pPr>
    </w:p>
    <w:p w14:paraId="74A15652" w14:textId="77777777" w:rsidR="000F7FAF" w:rsidRDefault="000F7FAF" w:rsidP="00005F3B">
      <w:pPr>
        <w:pStyle w:val="NoSpacing"/>
        <w:rPr>
          <w:sz w:val="24"/>
          <w:szCs w:val="24"/>
        </w:rPr>
      </w:pPr>
    </w:p>
    <w:p w14:paraId="6C797C13" w14:textId="77777777" w:rsidR="000F7FAF" w:rsidRDefault="000F7FAF" w:rsidP="00005F3B">
      <w:pPr>
        <w:pStyle w:val="NoSpacing"/>
        <w:rPr>
          <w:sz w:val="24"/>
          <w:szCs w:val="24"/>
        </w:rPr>
      </w:pPr>
    </w:p>
    <w:p w14:paraId="0B99E183" w14:textId="77777777" w:rsidR="000F7FAF" w:rsidRDefault="000F7FAF" w:rsidP="00005F3B">
      <w:pPr>
        <w:pStyle w:val="NoSpacing"/>
        <w:rPr>
          <w:sz w:val="24"/>
          <w:szCs w:val="24"/>
        </w:rPr>
      </w:pPr>
    </w:p>
    <w:p w14:paraId="296D14C4" w14:textId="77777777" w:rsidR="000F7FAF" w:rsidRDefault="000F7FAF" w:rsidP="00005F3B">
      <w:pPr>
        <w:pStyle w:val="NoSpacing"/>
        <w:rPr>
          <w:sz w:val="24"/>
          <w:szCs w:val="24"/>
        </w:rPr>
      </w:pPr>
    </w:p>
    <w:p w14:paraId="58C26331" w14:textId="77777777" w:rsidR="000F7FAF" w:rsidRDefault="000F7FAF" w:rsidP="00005F3B">
      <w:pPr>
        <w:pStyle w:val="NoSpacing"/>
        <w:rPr>
          <w:sz w:val="24"/>
          <w:szCs w:val="24"/>
        </w:rPr>
      </w:pPr>
    </w:p>
    <w:p w14:paraId="34642D49" w14:textId="77777777" w:rsidR="000F7FAF" w:rsidRDefault="000F7FAF" w:rsidP="00465457">
      <w:pPr>
        <w:pStyle w:val="NoSpacing"/>
        <w:rPr>
          <w:b/>
          <w:sz w:val="24"/>
          <w:szCs w:val="24"/>
        </w:rPr>
      </w:pPr>
    </w:p>
    <w:p w14:paraId="022A253C" w14:textId="77777777" w:rsidR="000F7FAF" w:rsidRDefault="000F7FAF" w:rsidP="00465457">
      <w:pPr>
        <w:pStyle w:val="NoSpacing"/>
        <w:rPr>
          <w:b/>
          <w:sz w:val="24"/>
          <w:szCs w:val="24"/>
        </w:rPr>
      </w:pPr>
    </w:p>
    <w:p w14:paraId="25E32EDD" w14:textId="77777777" w:rsidR="000F7FAF" w:rsidRDefault="000F7FAF" w:rsidP="00465457">
      <w:pPr>
        <w:pStyle w:val="NoSpacing"/>
        <w:rPr>
          <w:b/>
          <w:sz w:val="24"/>
          <w:szCs w:val="24"/>
        </w:rPr>
      </w:pPr>
    </w:p>
    <w:p w14:paraId="17899361" w14:textId="77777777" w:rsidR="000F7FAF" w:rsidRDefault="000F7FAF" w:rsidP="00465457">
      <w:pPr>
        <w:pStyle w:val="NoSpacing"/>
        <w:rPr>
          <w:b/>
          <w:sz w:val="24"/>
          <w:szCs w:val="24"/>
        </w:rPr>
      </w:pPr>
    </w:p>
    <w:p w14:paraId="13E7B879" w14:textId="77777777" w:rsidR="000F7FAF" w:rsidRDefault="000F7FAF" w:rsidP="00005F3B">
      <w:pPr>
        <w:pStyle w:val="NoSpacing"/>
        <w:rPr>
          <w:sz w:val="24"/>
          <w:szCs w:val="24"/>
        </w:rPr>
      </w:pPr>
    </w:p>
    <w:p w14:paraId="3B9CB154" w14:textId="77777777" w:rsidR="00D11750" w:rsidRDefault="00D11750" w:rsidP="00005F3B">
      <w:pPr>
        <w:pStyle w:val="NoSpacing"/>
        <w:rPr>
          <w:sz w:val="24"/>
          <w:szCs w:val="24"/>
        </w:rPr>
      </w:pPr>
    </w:p>
    <w:p w14:paraId="054BC646" w14:textId="77777777" w:rsidR="000068A0" w:rsidRDefault="003C4580" w:rsidP="003C4580">
      <w:pPr>
        <w:pStyle w:val="NoSpacing"/>
        <w:rPr>
          <w:b/>
          <w:sz w:val="24"/>
          <w:szCs w:val="24"/>
        </w:rPr>
      </w:pPr>
      <w:r w:rsidRPr="00D11750">
        <w:rPr>
          <w:b/>
          <w:sz w:val="24"/>
          <w:szCs w:val="24"/>
        </w:rPr>
        <w:t>WEB DIZAJNER</w:t>
      </w:r>
      <w:r>
        <w:rPr>
          <w:sz w:val="24"/>
          <w:szCs w:val="24"/>
        </w:rPr>
        <w:t xml:space="preserve"> </w:t>
      </w:r>
      <w:r w:rsidR="007653F3">
        <w:rPr>
          <w:sz w:val="24"/>
          <w:szCs w:val="24"/>
        </w:rPr>
        <w:t xml:space="preserve"> </w:t>
      </w:r>
      <w:r w:rsidR="00383FF7">
        <w:rPr>
          <w:b/>
          <w:bCs/>
          <w:sz w:val="24"/>
          <w:szCs w:val="24"/>
        </w:rPr>
        <w:t xml:space="preserve">1b(s), </w:t>
      </w:r>
      <w:r w:rsidR="007653F3" w:rsidRPr="007653F3">
        <w:rPr>
          <w:b/>
          <w:sz w:val="24"/>
          <w:szCs w:val="24"/>
        </w:rPr>
        <w:t>1c</w:t>
      </w:r>
      <w:r w:rsidR="007653F3">
        <w:rPr>
          <w:sz w:val="24"/>
          <w:szCs w:val="24"/>
        </w:rPr>
        <w:t>,</w:t>
      </w:r>
      <w:r w:rsidR="006724A1">
        <w:rPr>
          <w:sz w:val="24"/>
          <w:szCs w:val="24"/>
        </w:rPr>
        <w:t xml:space="preserve"> </w:t>
      </w:r>
      <w:r w:rsidR="007653F3">
        <w:rPr>
          <w:b/>
          <w:sz w:val="24"/>
          <w:szCs w:val="24"/>
        </w:rPr>
        <w:t>2</w:t>
      </w:r>
      <w:r w:rsidR="00427013">
        <w:rPr>
          <w:b/>
          <w:sz w:val="24"/>
          <w:szCs w:val="24"/>
        </w:rPr>
        <w:t>c</w:t>
      </w:r>
      <w:r w:rsidR="00383FF7">
        <w:rPr>
          <w:b/>
          <w:bCs/>
          <w:sz w:val="24"/>
          <w:szCs w:val="24"/>
        </w:rPr>
        <w:t>(s)</w:t>
      </w:r>
      <w:r w:rsidR="00427013">
        <w:rPr>
          <w:b/>
          <w:sz w:val="24"/>
          <w:szCs w:val="24"/>
        </w:rPr>
        <w:t>,</w:t>
      </w:r>
      <w:r w:rsidR="007653F3">
        <w:rPr>
          <w:b/>
          <w:sz w:val="24"/>
          <w:szCs w:val="24"/>
        </w:rPr>
        <w:t xml:space="preserve"> </w:t>
      </w:r>
      <w:r w:rsidR="00383FF7">
        <w:rPr>
          <w:b/>
          <w:sz w:val="24"/>
          <w:szCs w:val="24"/>
        </w:rPr>
        <w:t>3c</w:t>
      </w:r>
      <w:r w:rsidR="007653F3">
        <w:rPr>
          <w:b/>
          <w:sz w:val="24"/>
          <w:szCs w:val="24"/>
        </w:rPr>
        <w:t>, 3</w:t>
      </w:r>
      <w:r w:rsidR="00383FF7">
        <w:rPr>
          <w:b/>
          <w:sz w:val="24"/>
          <w:szCs w:val="24"/>
        </w:rPr>
        <w:t>d</w:t>
      </w:r>
      <w:r w:rsidR="007653F3">
        <w:rPr>
          <w:b/>
          <w:sz w:val="24"/>
          <w:szCs w:val="24"/>
        </w:rPr>
        <w:t>, 4</w:t>
      </w:r>
      <w:r w:rsidR="00383FF7">
        <w:rPr>
          <w:b/>
          <w:sz w:val="24"/>
          <w:szCs w:val="24"/>
        </w:rPr>
        <w:t>c</w:t>
      </w:r>
    </w:p>
    <w:p w14:paraId="47022E57" w14:textId="77777777" w:rsidR="00383FF7" w:rsidRPr="003C4580" w:rsidRDefault="00383FF7" w:rsidP="003C4580">
      <w:pPr>
        <w:pStyle w:val="NoSpacing"/>
        <w:rPr>
          <w:sz w:val="24"/>
          <w:szCs w:val="24"/>
        </w:rPr>
      </w:pPr>
    </w:p>
    <w:p w14:paraId="39B8A150" w14:textId="77777777" w:rsidR="00481E69" w:rsidRDefault="00383FF7" w:rsidP="00383FF7">
      <w:pPr>
        <w:pStyle w:val="NoSpacing"/>
        <w:ind w:firstLine="709"/>
        <w:rPr>
          <w:b/>
          <w:sz w:val="24"/>
          <w:szCs w:val="24"/>
        </w:rPr>
      </w:pPr>
      <w:r>
        <w:rPr>
          <w:b/>
          <w:sz w:val="24"/>
          <w:szCs w:val="24"/>
        </w:rPr>
        <w:t>(s) – sportska odjeljenja</w:t>
      </w:r>
    </w:p>
    <w:p w14:paraId="7B114E81" w14:textId="77777777" w:rsidR="00383FF7" w:rsidRDefault="00383FF7" w:rsidP="00481E69">
      <w:pPr>
        <w:pStyle w:val="NoSpacing"/>
        <w:rPr>
          <w:b/>
          <w:sz w:val="24"/>
          <w:szCs w:val="24"/>
        </w:rPr>
      </w:pPr>
    </w:p>
    <w:p w14:paraId="61FD9FE6" w14:textId="77777777" w:rsidR="000068A0" w:rsidRPr="00E149FD" w:rsidRDefault="00481E69" w:rsidP="00481E69">
      <w:pPr>
        <w:pStyle w:val="NoSpacing"/>
        <w:rPr>
          <w:b/>
          <w:sz w:val="24"/>
          <w:szCs w:val="24"/>
        </w:rPr>
      </w:pPr>
      <w:r>
        <w:rPr>
          <w:b/>
          <w:sz w:val="24"/>
          <w:szCs w:val="24"/>
        </w:rPr>
        <w:t xml:space="preserve">       A. </w:t>
      </w:r>
      <w:r w:rsidR="000068A0" w:rsidRPr="00993CBF">
        <w:rPr>
          <w:b/>
          <w:sz w:val="24"/>
          <w:szCs w:val="24"/>
        </w:rPr>
        <w:t xml:space="preserve">ZAJEDNIČKI </w:t>
      </w:r>
      <w:r w:rsidR="000068A0">
        <w:rPr>
          <w:b/>
          <w:sz w:val="24"/>
          <w:szCs w:val="24"/>
        </w:rPr>
        <w:t>OPĆEOBRAZOVNI DIO</w:t>
      </w:r>
    </w:p>
    <w:p w14:paraId="59EC3044" w14:textId="77777777" w:rsidR="000068A0" w:rsidRPr="00862BCE" w:rsidRDefault="000068A0" w:rsidP="000068A0">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068A0" w:rsidRPr="0019233D" w14:paraId="06E04C17" w14:textId="77777777" w:rsidTr="00CE5668">
        <w:tc>
          <w:tcPr>
            <w:tcW w:w="594" w:type="dxa"/>
            <w:shd w:val="clear" w:color="auto" w:fill="BFBFBF"/>
          </w:tcPr>
          <w:p w14:paraId="55048841" w14:textId="77777777" w:rsidR="000068A0" w:rsidRPr="0019233D" w:rsidRDefault="000068A0" w:rsidP="00CE5668">
            <w:pPr>
              <w:pStyle w:val="NoSpacing"/>
              <w:jc w:val="center"/>
              <w:rPr>
                <w:sz w:val="24"/>
                <w:szCs w:val="24"/>
              </w:rPr>
            </w:pPr>
            <w:r w:rsidRPr="0019233D">
              <w:rPr>
                <w:sz w:val="24"/>
                <w:szCs w:val="24"/>
              </w:rPr>
              <w:t>R.b.</w:t>
            </w:r>
          </w:p>
        </w:tc>
        <w:tc>
          <w:tcPr>
            <w:tcW w:w="3625" w:type="dxa"/>
            <w:shd w:val="clear" w:color="auto" w:fill="BFBFBF"/>
          </w:tcPr>
          <w:p w14:paraId="29EC0081" w14:textId="77777777" w:rsidR="000068A0" w:rsidRPr="0019233D" w:rsidRDefault="000068A0" w:rsidP="00CE5668">
            <w:pPr>
              <w:pStyle w:val="NoSpacing"/>
              <w:rPr>
                <w:sz w:val="24"/>
                <w:szCs w:val="24"/>
              </w:rPr>
            </w:pPr>
            <w:r w:rsidRPr="0019233D">
              <w:rPr>
                <w:sz w:val="24"/>
                <w:szCs w:val="24"/>
              </w:rPr>
              <w:t xml:space="preserve">NASTAVNI PREDMET  </w:t>
            </w:r>
          </w:p>
        </w:tc>
        <w:tc>
          <w:tcPr>
            <w:tcW w:w="1276" w:type="dxa"/>
            <w:shd w:val="clear" w:color="auto" w:fill="BFBFBF"/>
          </w:tcPr>
          <w:p w14:paraId="5DDC1500" w14:textId="77777777" w:rsidR="000068A0" w:rsidRPr="0019233D" w:rsidRDefault="000068A0" w:rsidP="00CE5668">
            <w:pPr>
              <w:pStyle w:val="NoSpacing"/>
              <w:jc w:val="center"/>
              <w:rPr>
                <w:sz w:val="24"/>
                <w:szCs w:val="24"/>
              </w:rPr>
            </w:pPr>
            <w:r w:rsidRPr="0019233D">
              <w:rPr>
                <w:sz w:val="24"/>
                <w:szCs w:val="24"/>
              </w:rPr>
              <w:t>1. r.</w:t>
            </w:r>
          </w:p>
        </w:tc>
        <w:tc>
          <w:tcPr>
            <w:tcW w:w="1276" w:type="dxa"/>
            <w:shd w:val="clear" w:color="auto" w:fill="BFBFBF"/>
          </w:tcPr>
          <w:p w14:paraId="5F1E8D6B" w14:textId="77777777" w:rsidR="000068A0" w:rsidRPr="0019233D" w:rsidRDefault="000068A0" w:rsidP="00CE5668">
            <w:pPr>
              <w:pStyle w:val="NoSpacing"/>
              <w:jc w:val="center"/>
              <w:rPr>
                <w:sz w:val="24"/>
                <w:szCs w:val="24"/>
              </w:rPr>
            </w:pPr>
            <w:r w:rsidRPr="0019233D">
              <w:rPr>
                <w:sz w:val="24"/>
                <w:szCs w:val="24"/>
              </w:rPr>
              <w:t>2. r.</w:t>
            </w:r>
          </w:p>
        </w:tc>
        <w:tc>
          <w:tcPr>
            <w:tcW w:w="1275" w:type="dxa"/>
            <w:shd w:val="clear" w:color="auto" w:fill="BFBFBF"/>
          </w:tcPr>
          <w:p w14:paraId="32243BB5" w14:textId="77777777" w:rsidR="000068A0" w:rsidRPr="0019233D" w:rsidRDefault="000068A0" w:rsidP="00CE5668">
            <w:pPr>
              <w:pStyle w:val="NoSpacing"/>
              <w:jc w:val="center"/>
              <w:rPr>
                <w:sz w:val="24"/>
                <w:szCs w:val="24"/>
              </w:rPr>
            </w:pPr>
            <w:r w:rsidRPr="0019233D">
              <w:rPr>
                <w:sz w:val="24"/>
                <w:szCs w:val="24"/>
              </w:rPr>
              <w:t>3. r.</w:t>
            </w:r>
          </w:p>
        </w:tc>
        <w:tc>
          <w:tcPr>
            <w:tcW w:w="1242" w:type="dxa"/>
            <w:shd w:val="clear" w:color="auto" w:fill="BFBFBF"/>
          </w:tcPr>
          <w:p w14:paraId="33134F91" w14:textId="77777777" w:rsidR="000068A0" w:rsidRPr="0019233D" w:rsidRDefault="000068A0" w:rsidP="00CE5668">
            <w:pPr>
              <w:pStyle w:val="NoSpacing"/>
              <w:jc w:val="center"/>
              <w:rPr>
                <w:sz w:val="24"/>
                <w:szCs w:val="24"/>
              </w:rPr>
            </w:pPr>
            <w:r w:rsidRPr="0019233D">
              <w:rPr>
                <w:sz w:val="24"/>
                <w:szCs w:val="24"/>
              </w:rPr>
              <w:t>4. r.</w:t>
            </w:r>
          </w:p>
        </w:tc>
      </w:tr>
      <w:tr w:rsidR="000068A0" w:rsidRPr="0019233D" w14:paraId="6923FB8B" w14:textId="77777777" w:rsidTr="00CE5668">
        <w:tc>
          <w:tcPr>
            <w:tcW w:w="594" w:type="dxa"/>
          </w:tcPr>
          <w:p w14:paraId="65D3BCBC" w14:textId="77777777" w:rsidR="000068A0" w:rsidRPr="0019233D" w:rsidRDefault="000068A0" w:rsidP="00CE5668">
            <w:pPr>
              <w:pStyle w:val="NoSpacing"/>
              <w:jc w:val="center"/>
              <w:rPr>
                <w:sz w:val="24"/>
                <w:szCs w:val="24"/>
              </w:rPr>
            </w:pPr>
            <w:r w:rsidRPr="0019233D">
              <w:rPr>
                <w:sz w:val="24"/>
                <w:szCs w:val="24"/>
              </w:rPr>
              <w:t>1.</w:t>
            </w:r>
          </w:p>
        </w:tc>
        <w:tc>
          <w:tcPr>
            <w:tcW w:w="3625" w:type="dxa"/>
          </w:tcPr>
          <w:p w14:paraId="06FC62D9" w14:textId="77777777" w:rsidR="000068A0" w:rsidRPr="0019233D" w:rsidRDefault="000068A0" w:rsidP="00CE5668">
            <w:pPr>
              <w:pStyle w:val="NoSpacing"/>
              <w:rPr>
                <w:sz w:val="24"/>
                <w:szCs w:val="24"/>
              </w:rPr>
            </w:pPr>
            <w:r w:rsidRPr="0019233D">
              <w:rPr>
                <w:sz w:val="24"/>
                <w:szCs w:val="24"/>
              </w:rPr>
              <w:t xml:space="preserve">Hrvatski jezik  </w:t>
            </w:r>
          </w:p>
        </w:tc>
        <w:tc>
          <w:tcPr>
            <w:tcW w:w="1276" w:type="dxa"/>
          </w:tcPr>
          <w:p w14:paraId="1B68DD8D" w14:textId="77777777" w:rsidR="000068A0" w:rsidRPr="0019233D" w:rsidRDefault="000068A0" w:rsidP="00CE5668">
            <w:pPr>
              <w:pStyle w:val="NoSpacing"/>
              <w:jc w:val="center"/>
              <w:rPr>
                <w:sz w:val="24"/>
                <w:szCs w:val="24"/>
              </w:rPr>
            </w:pPr>
            <w:r w:rsidRPr="0019233D">
              <w:rPr>
                <w:sz w:val="24"/>
                <w:szCs w:val="24"/>
              </w:rPr>
              <w:t>4</w:t>
            </w:r>
          </w:p>
        </w:tc>
        <w:tc>
          <w:tcPr>
            <w:tcW w:w="1276" w:type="dxa"/>
          </w:tcPr>
          <w:p w14:paraId="21081EF9" w14:textId="77777777" w:rsidR="000068A0" w:rsidRPr="0019233D" w:rsidRDefault="000068A0" w:rsidP="00CE5668">
            <w:pPr>
              <w:pStyle w:val="NoSpacing"/>
              <w:jc w:val="center"/>
              <w:rPr>
                <w:sz w:val="24"/>
                <w:szCs w:val="24"/>
              </w:rPr>
            </w:pPr>
            <w:r w:rsidRPr="0019233D">
              <w:rPr>
                <w:sz w:val="24"/>
                <w:szCs w:val="24"/>
              </w:rPr>
              <w:t>4</w:t>
            </w:r>
          </w:p>
        </w:tc>
        <w:tc>
          <w:tcPr>
            <w:tcW w:w="1275" w:type="dxa"/>
          </w:tcPr>
          <w:p w14:paraId="4F990B80" w14:textId="77777777" w:rsidR="000068A0" w:rsidRPr="0019233D" w:rsidRDefault="000068A0" w:rsidP="00CE5668">
            <w:pPr>
              <w:pStyle w:val="NoSpacing"/>
              <w:jc w:val="center"/>
              <w:rPr>
                <w:sz w:val="24"/>
                <w:szCs w:val="24"/>
              </w:rPr>
            </w:pPr>
            <w:r w:rsidRPr="0019233D">
              <w:rPr>
                <w:sz w:val="24"/>
                <w:szCs w:val="24"/>
              </w:rPr>
              <w:t>3</w:t>
            </w:r>
          </w:p>
        </w:tc>
        <w:tc>
          <w:tcPr>
            <w:tcW w:w="1242" w:type="dxa"/>
          </w:tcPr>
          <w:p w14:paraId="3D5B0D8F" w14:textId="77777777" w:rsidR="000068A0" w:rsidRPr="0019233D" w:rsidRDefault="000068A0" w:rsidP="00CE5668">
            <w:pPr>
              <w:pStyle w:val="NoSpacing"/>
              <w:jc w:val="center"/>
              <w:rPr>
                <w:sz w:val="24"/>
                <w:szCs w:val="24"/>
              </w:rPr>
            </w:pPr>
            <w:r w:rsidRPr="0019233D">
              <w:rPr>
                <w:sz w:val="24"/>
                <w:szCs w:val="24"/>
              </w:rPr>
              <w:t>3</w:t>
            </w:r>
          </w:p>
        </w:tc>
      </w:tr>
      <w:tr w:rsidR="000068A0" w:rsidRPr="0019233D" w14:paraId="4ED94B5C" w14:textId="77777777" w:rsidTr="00CE5668">
        <w:tc>
          <w:tcPr>
            <w:tcW w:w="594" w:type="dxa"/>
          </w:tcPr>
          <w:p w14:paraId="2475E01C" w14:textId="77777777" w:rsidR="000068A0" w:rsidRPr="0019233D" w:rsidRDefault="000068A0" w:rsidP="00CE5668">
            <w:pPr>
              <w:pStyle w:val="NoSpacing"/>
              <w:jc w:val="center"/>
              <w:rPr>
                <w:sz w:val="24"/>
                <w:szCs w:val="24"/>
              </w:rPr>
            </w:pPr>
            <w:r w:rsidRPr="0019233D">
              <w:rPr>
                <w:sz w:val="24"/>
                <w:szCs w:val="24"/>
              </w:rPr>
              <w:t>2.</w:t>
            </w:r>
          </w:p>
        </w:tc>
        <w:tc>
          <w:tcPr>
            <w:tcW w:w="3625" w:type="dxa"/>
          </w:tcPr>
          <w:p w14:paraId="59235921" w14:textId="77777777" w:rsidR="000068A0" w:rsidRPr="0019233D" w:rsidRDefault="000068A0" w:rsidP="00CE5668">
            <w:pPr>
              <w:pStyle w:val="NoSpacing"/>
              <w:rPr>
                <w:sz w:val="24"/>
                <w:szCs w:val="24"/>
              </w:rPr>
            </w:pPr>
            <w:r w:rsidRPr="0019233D">
              <w:rPr>
                <w:sz w:val="24"/>
                <w:szCs w:val="24"/>
              </w:rPr>
              <w:t xml:space="preserve">Strani jezik  </w:t>
            </w:r>
          </w:p>
        </w:tc>
        <w:tc>
          <w:tcPr>
            <w:tcW w:w="1276" w:type="dxa"/>
          </w:tcPr>
          <w:p w14:paraId="3C1F215A" w14:textId="77777777" w:rsidR="000068A0" w:rsidRPr="0019233D" w:rsidRDefault="000068A0" w:rsidP="00CE5668">
            <w:pPr>
              <w:pStyle w:val="NoSpacing"/>
              <w:jc w:val="center"/>
              <w:rPr>
                <w:sz w:val="24"/>
                <w:szCs w:val="24"/>
              </w:rPr>
            </w:pPr>
            <w:r w:rsidRPr="0019233D">
              <w:rPr>
                <w:sz w:val="24"/>
                <w:szCs w:val="24"/>
              </w:rPr>
              <w:t>3</w:t>
            </w:r>
          </w:p>
        </w:tc>
        <w:tc>
          <w:tcPr>
            <w:tcW w:w="1276" w:type="dxa"/>
          </w:tcPr>
          <w:p w14:paraId="114F55C9" w14:textId="77777777" w:rsidR="000068A0" w:rsidRPr="0019233D" w:rsidRDefault="000068A0" w:rsidP="00CE5668">
            <w:pPr>
              <w:pStyle w:val="NoSpacing"/>
              <w:jc w:val="center"/>
              <w:rPr>
                <w:sz w:val="24"/>
                <w:szCs w:val="24"/>
              </w:rPr>
            </w:pPr>
            <w:r w:rsidRPr="0019233D">
              <w:rPr>
                <w:sz w:val="24"/>
                <w:szCs w:val="24"/>
              </w:rPr>
              <w:t>3</w:t>
            </w:r>
          </w:p>
        </w:tc>
        <w:tc>
          <w:tcPr>
            <w:tcW w:w="1275" w:type="dxa"/>
          </w:tcPr>
          <w:p w14:paraId="2B9ABC90" w14:textId="77777777" w:rsidR="000068A0" w:rsidRPr="0019233D" w:rsidRDefault="000068A0" w:rsidP="00CE5668">
            <w:pPr>
              <w:pStyle w:val="NoSpacing"/>
              <w:jc w:val="center"/>
              <w:rPr>
                <w:sz w:val="24"/>
                <w:szCs w:val="24"/>
              </w:rPr>
            </w:pPr>
            <w:r w:rsidRPr="0019233D">
              <w:rPr>
                <w:sz w:val="24"/>
                <w:szCs w:val="24"/>
              </w:rPr>
              <w:t>3</w:t>
            </w:r>
          </w:p>
        </w:tc>
        <w:tc>
          <w:tcPr>
            <w:tcW w:w="1242" w:type="dxa"/>
          </w:tcPr>
          <w:p w14:paraId="6A40B128" w14:textId="77777777" w:rsidR="000068A0" w:rsidRPr="0019233D" w:rsidRDefault="000068A0" w:rsidP="00CE5668">
            <w:pPr>
              <w:pStyle w:val="NoSpacing"/>
              <w:jc w:val="center"/>
              <w:rPr>
                <w:sz w:val="24"/>
                <w:szCs w:val="24"/>
              </w:rPr>
            </w:pPr>
            <w:r w:rsidRPr="0019233D">
              <w:rPr>
                <w:sz w:val="24"/>
                <w:szCs w:val="24"/>
              </w:rPr>
              <w:t>3</w:t>
            </w:r>
          </w:p>
        </w:tc>
      </w:tr>
      <w:tr w:rsidR="000068A0" w:rsidRPr="0019233D" w14:paraId="65F2E964" w14:textId="77777777" w:rsidTr="00CE5668">
        <w:tc>
          <w:tcPr>
            <w:tcW w:w="594" w:type="dxa"/>
          </w:tcPr>
          <w:p w14:paraId="012CDD9F" w14:textId="77777777" w:rsidR="000068A0" w:rsidRPr="0019233D" w:rsidRDefault="000068A0" w:rsidP="00CE5668">
            <w:pPr>
              <w:pStyle w:val="NoSpacing"/>
              <w:jc w:val="center"/>
              <w:rPr>
                <w:sz w:val="24"/>
                <w:szCs w:val="24"/>
              </w:rPr>
            </w:pPr>
            <w:r w:rsidRPr="0019233D">
              <w:rPr>
                <w:sz w:val="24"/>
                <w:szCs w:val="24"/>
              </w:rPr>
              <w:t>3.</w:t>
            </w:r>
          </w:p>
        </w:tc>
        <w:tc>
          <w:tcPr>
            <w:tcW w:w="3625" w:type="dxa"/>
          </w:tcPr>
          <w:p w14:paraId="313EBE08" w14:textId="77777777" w:rsidR="000068A0" w:rsidRPr="0019233D" w:rsidRDefault="000068A0" w:rsidP="00CE5668">
            <w:pPr>
              <w:pStyle w:val="NoSpacing"/>
              <w:rPr>
                <w:sz w:val="24"/>
                <w:szCs w:val="24"/>
              </w:rPr>
            </w:pPr>
            <w:r w:rsidRPr="0019233D">
              <w:rPr>
                <w:sz w:val="24"/>
                <w:szCs w:val="24"/>
              </w:rPr>
              <w:t>Matematika</w:t>
            </w:r>
          </w:p>
        </w:tc>
        <w:tc>
          <w:tcPr>
            <w:tcW w:w="1276" w:type="dxa"/>
          </w:tcPr>
          <w:p w14:paraId="4F0D0542" w14:textId="77777777" w:rsidR="000068A0" w:rsidRPr="0019233D" w:rsidRDefault="000068A0" w:rsidP="00CE5668">
            <w:pPr>
              <w:pStyle w:val="NoSpacing"/>
              <w:jc w:val="center"/>
              <w:rPr>
                <w:sz w:val="24"/>
                <w:szCs w:val="24"/>
              </w:rPr>
            </w:pPr>
            <w:r w:rsidRPr="0019233D">
              <w:rPr>
                <w:sz w:val="24"/>
                <w:szCs w:val="24"/>
              </w:rPr>
              <w:t>3</w:t>
            </w:r>
          </w:p>
        </w:tc>
        <w:tc>
          <w:tcPr>
            <w:tcW w:w="1276" w:type="dxa"/>
          </w:tcPr>
          <w:p w14:paraId="418F9DD7" w14:textId="77777777" w:rsidR="000068A0" w:rsidRPr="0019233D" w:rsidRDefault="000068A0" w:rsidP="00CE5668">
            <w:pPr>
              <w:pStyle w:val="NoSpacing"/>
              <w:jc w:val="center"/>
              <w:rPr>
                <w:sz w:val="24"/>
                <w:szCs w:val="24"/>
              </w:rPr>
            </w:pPr>
            <w:r w:rsidRPr="0019233D">
              <w:rPr>
                <w:sz w:val="24"/>
                <w:szCs w:val="24"/>
              </w:rPr>
              <w:t>3</w:t>
            </w:r>
          </w:p>
        </w:tc>
        <w:tc>
          <w:tcPr>
            <w:tcW w:w="1275" w:type="dxa"/>
          </w:tcPr>
          <w:p w14:paraId="3DA70FA1" w14:textId="77777777" w:rsidR="000068A0" w:rsidRPr="0019233D" w:rsidRDefault="000068A0" w:rsidP="00CE5668">
            <w:pPr>
              <w:pStyle w:val="NoSpacing"/>
              <w:jc w:val="center"/>
              <w:rPr>
                <w:sz w:val="24"/>
                <w:szCs w:val="24"/>
              </w:rPr>
            </w:pPr>
            <w:r w:rsidRPr="0019233D">
              <w:rPr>
                <w:sz w:val="24"/>
                <w:szCs w:val="24"/>
              </w:rPr>
              <w:t>3</w:t>
            </w:r>
          </w:p>
        </w:tc>
        <w:tc>
          <w:tcPr>
            <w:tcW w:w="1242" w:type="dxa"/>
          </w:tcPr>
          <w:p w14:paraId="4D0F7B1D" w14:textId="77777777" w:rsidR="000068A0" w:rsidRPr="0019233D" w:rsidRDefault="000068A0" w:rsidP="00CE5668">
            <w:pPr>
              <w:pStyle w:val="NoSpacing"/>
              <w:jc w:val="center"/>
              <w:rPr>
                <w:sz w:val="24"/>
                <w:szCs w:val="24"/>
              </w:rPr>
            </w:pPr>
            <w:r w:rsidRPr="0019233D">
              <w:rPr>
                <w:sz w:val="24"/>
                <w:szCs w:val="24"/>
              </w:rPr>
              <w:t>3</w:t>
            </w:r>
          </w:p>
        </w:tc>
      </w:tr>
      <w:tr w:rsidR="000068A0" w:rsidRPr="0019233D" w14:paraId="19F6910E" w14:textId="77777777" w:rsidTr="00CE5668">
        <w:tc>
          <w:tcPr>
            <w:tcW w:w="594" w:type="dxa"/>
          </w:tcPr>
          <w:p w14:paraId="32F083B6" w14:textId="77777777" w:rsidR="000068A0" w:rsidRPr="0019233D" w:rsidRDefault="000068A0" w:rsidP="00CE5668">
            <w:pPr>
              <w:pStyle w:val="NoSpacing"/>
              <w:jc w:val="center"/>
              <w:rPr>
                <w:sz w:val="24"/>
                <w:szCs w:val="24"/>
              </w:rPr>
            </w:pPr>
            <w:r w:rsidRPr="0019233D">
              <w:rPr>
                <w:sz w:val="24"/>
                <w:szCs w:val="24"/>
              </w:rPr>
              <w:t>4.</w:t>
            </w:r>
          </w:p>
        </w:tc>
        <w:tc>
          <w:tcPr>
            <w:tcW w:w="3625" w:type="dxa"/>
          </w:tcPr>
          <w:p w14:paraId="4FF9A38D" w14:textId="77777777" w:rsidR="000068A0" w:rsidRPr="0019233D" w:rsidRDefault="000068A0" w:rsidP="00CE5668">
            <w:pPr>
              <w:pStyle w:val="NoSpacing"/>
              <w:rPr>
                <w:sz w:val="24"/>
                <w:szCs w:val="24"/>
              </w:rPr>
            </w:pPr>
            <w:r w:rsidRPr="0019233D">
              <w:rPr>
                <w:sz w:val="24"/>
                <w:szCs w:val="24"/>
              </w:rPr>
              <w:t xml:space="preserve">Etika/Vjeronauk  </w:t>
            </w:r>
          </w:p>
        </w:tc>
        <w:tc>
          <w:tcPr>
            <w:tcW w:w="1276" w:type="dxa"/>
          </w:tcPr>
          <w:p w14:paraId="3704282C" w14:textId="77777777" w:rsidR="000068A0" w:rsidRPr="0019233D" w:rsidRDefault="000068A0" w:rsidP="00CE5668">
            <w:pPr>
              <w:pStyle w:val="NoSpacing"/>
              <w:jc w:val="center"/>
              <w:rPr>
                <w:sz w:val="24"/>
                <w:szCs w:val="24"/>
              </w:rPr>
            </w:pPr>
            <w:r w:rsidRPr="0019233D">
              <w:rPr>
                <w:sz w:val="24"/>
                <w:szCs w:val="24"/>
              </w:rPr>
              <w:t>1</w:t>
            </w:r>
          </w:p>
        </w:tc>
        <w:tc>
          <w:tcPr>
            <w:tcW w:w="1276" w:type="dxa"/>
          </w:tcPr>
          <w:p w14:paraId="3585F28E" w14:textId="77777777" w:rsidR="000068A0" w:rsidRPr="0019233D" w:rsidRDefault="000068A0" w:rsidP="00CE5668">
            <w:pPr>
              <w:pStyle w:val="NoSpacing"/>
              <w:jc w:val="center"/>
              <w:rPr>
                <w:sz w:val="24"/>
                <w:szCs w:val="24"/>
              </w:rPr>
            </w:pPr>
            <w:r w:rsidRPr="0019233D">
              <w:rPr>
                <w:sz w:val="24"/>
                <w:szCs w:val="24"/>
              </w:rPr>
              <w:t>1</w:t>
            </w:r>
          </w:p>
        </w:tc>
        <w:tc>
          <w:tcPr>
            <w:tcW w:w="1275" w:type="dxa"/>
          </w:tcPr>
          <w:p w14:paraId="6EB711DE" w14:textId="77777777" w:rsidR="000068A0" w:rsidRPr="0019233D" w:rsidRDefault="000068A0" w:rsidP="00CE5668">
            <w:pPr>
              <w:pStyle w:val="NoSpacing"/>
              <w:jc w:val="center"/>
              <w:rPr>
                <w:sz w:val="24"/>
                <w:szCs w:val="24"/>
              </w:rPr>
            </w:pPr>
            <w:r w:rsidRPr="0019233D">
              <w:rPr>
                <w:sz w:val="24"/>
                <w:szCs w:val="24"/>
              </w:rPr>
              <w:t>1</w:t>
            </w:r>
          </w:p>
        </w:tc>
        <w:tc>
          <w:tcPr>
            <w:tcW w:w="1242" w:type="dxa"/>
          </w:tcPr>
          <w:p w14:paraId="00355B27" w14:textId="77777777" w:rsidR="000068A0" w:rsidRPr="0019233D" w:rsidRDefault="000068A0" w:rsidP="00CE5668">
            <w:pPr>
              <w:pStyle w:val="NoSpacing"/>
              <w:jc w:val="center"/>
              <w:rPr>
                <w:sz w:val="24"/>
                <w:szCs w:val="24"/>
              </w:rPr>
            </w:pPr>
            <w:r w:rsidRPr="0019233D">
              <w:rPr>
                <w:sz w:val="24"/>
                <w:szCs w:val="24"/>
              </w:rPr>
              <w:t>1</w:t>
            </w:r>
          </w:p>
        </w:tc>
      </w:tr>
      <w:tr w:rsidR="000068A0" w:rsidRPr="0019233D" w14:paraId="08D104CF" w14:textId="77777777" w:rsidTr="00CE5668">
        <w:tc>
          <w:tcPr>
            <w:tcW w:w="594" w:type="dxa"/>
          </w:tcPr>
          <w:p w14:paraId="23278E2C" w14:textId="77777777" w:rsidR="000068A0" w:rsidRPr="0019233D" w:rsidRDefault="000068A0" w:rsidP="00CE5668">
            <w:pPr>
              <w:pStyle w:val="NoSpacing"/>
              <w:jc w:val="center"/>
              <w:rPr>
                <w:sz w:val="24"/>
                <w:szCs w:val="24"/>
              </w:rPr>
            </w:pPr>
            <w:r w:rsidRPr="0019233D">
              <w:rPr>
                <w:sz w:val="24"/>
                <w:szCs w:val="24"/>
              </w:rPr>
              <w:t>5.</w:t>
            </w:r>
          </w:p>
        </w:tc>
        <w:tc>
          <w:tcPr>
            <w:tcW w:w="3625" w:type="dxa"/>
          </w:tcPr>
          <w:p w14:paraId="3F85E5CA" w14:textId="77777777" w:rsidR="000068A0" w:rsidRPr="0019233D" w:rsidRDefault="000068A0" w:rsidP="00CE5668">
            <w:pPr>
              <w:pStyle w:val="NoSpacing"/>
              <w:rPr>
                <w:sz w:val="24"/>
                <w:szCs w:val="24"/>
              </w:rPr>
            </w:pPr>
            <w:r w:rsidRPr="0019233D">
              <w:rPr>
                <w:sz w:val="24"/>
                <w:szCs w:val="24"/>
              </w:rPr>
              <w:t>TZK</w:t>
            </w:r>
          </w:p>
        </w:tc>
        <w:tc>
          <w:tcPr>
            <w:tcW w:w="1276" w:type="dxa"/>
          </w:tcPr>
          <w:p w14:paraId="0ECD3E18" w14:textId="77777777" w:rsidR="000068A0" w:rsidRPr="0019233D" w:rsidRDefault="000068A0" w:rsidP="00CE5668">
            <w:pPr>
              <w:pStyle w:val="NoSpacing"/>
              <w:jc w:val="center"/>
              <w:rPr>
                <w:sz w:val="24"/>
                <w:szCs w:val="24"/>
              </w:rPr>
            </w:pPr>
            <w:r w:rsidRPr="0019233D">
              <w:rPr>
                <w:sz w:val="24"/>
                <w:szCs w:val="24"/>
              </w:rPr>
              <w:t>2</w:t>
            </w:r>
          </w:p>
        </w:tc>
        <w:tc>
          <w:tcPr>
            <w:tcW w:w="1276" w:type="dxa"/>
          </w:tcPr>
          <w:p w14:paraId="72D3CBAC" w14:textId="77777777" w:rsidR="000068A0" w:rsidRPr="0019233D" w:rsidRDefault="000068A0" w:rsidP="00CE5668">
            <w:pPr>
              <w:pStyle w:val="NoSpacing"/>
              <w:jc w:val="center"/>
              <w:rPr>
                <w:sz w:val="24"/>
                <w:szCs w:val="24"/>
              </w:rPr>
            </w:pPr>
            <w:r w:rsidRPr="0019233D">
              <w:rPr>
                <w:sz w:val="24"/>
                <w:szCs w:val="24"/>
              </w:rPr>
              <w:t>2</w:t>
            </w:r>
          </w:p>
        </w:tc>
        <w:tc>
          <w:tcPr>
            <w:tcW w:w="1275" w:type="dxa"/>
          </w:tcPr>
          <w:p w14:paraId="42398516" w14:textId="77777777" w:rsidR="000068A0" w:rsidRPr="0019233D" w:rsidRDefault="000068A0" w:rsidP="00CE5668">
            <w:pPr>
              <w:pStyle w:val="NoSpacing"/>
              <w:jc w:val="center"/>
              <w:rPr>
                <w:sz w:val="24"/>
                <w:szCs w:val="24"/>
              </w:rPr>
            </w:pPr>
            <w:r w:rsidRPr="0019233D">
              <w:rPr>
                <w:sz w:val="24"/>
                <w:szCs w:val="24"/>
              </w:rPr>
              <w:t>2</w:t>
            </w:r>
          </w:p>
        </w:tc>
        <w:tc>
          <w:tcPr>
            <w:tcW w:w="1242" w:type="dxa"/>
          </w:tcPr>
          <w:p w14:paraId="33B383B8" w14:textId="77777777" w:rsidR="000068A0" w:rsidRPr="0019233D" w:rsidRDefault="000068A0" w:rsidP="00CE5668">
            <w:pPr>
              <w:pStyle w:val="NoSpacing"/>
              <w:jc w:val="center"/>
              <w:rPr>
                <w:sz w:val="24"/>
                <w:szCs w:val="24"/>
              </w:rPr>
            </w:pPr>
            <w:r w:rsidRPr="0019233D">
              <w:rPr>
                <w:sz w:val="24"/>
                <w:szCs w:val="24"/>
              </w:rPr>
              <w:t>2</w:t>
            </w:r>
          </w:p>
        </w:tc>
      </w:tr>
      <w:tr w:rsidR="000068A0" w:rsidRPr="0019233D" w14:paraId="57A39D9B" w14:textId="77777777" w:rsidTr="00CE5668">
        <w:tc>
          <w:tcPr>
            <w:tcW w:w="594" w:type="dxa"/>
          </w:tcPr>
          <w:p w14:paraId="55B2404E" w14:textId="77777777" w:rsidR="000068A0" w:rsidRPr="0019233D" w:rsidRDefault="000068A0" w:rsidP="00CE5668">
            <w:pPr>
              <w:pStyle w:val="NoSpacing"/>
              <w:jc w:val="center"/>
              <w:rPr>
                <w:sz w:val="24"/>
                <w:szCs w:val="24"/>
              </w:rPr>
            </w:pPr>
            <w:r w:rsidRPr="0019233D">
              <w:rPr>
                <w:sz w:val="24"/>
                <w:szCs w:val="24"/>
              </w:rPr>
              <w:t>6.</w:t>
            </w:r>
          </w:p>
        </w:tc>
        <w:tc>
          <w:tcPr>
            <w:tcW w:w="3625" w:type="dxa"/>
          </w:tcPr>
          <w:p w14:paraId="3259D8A3" w14:textId="77777777" w:rsidR="000068A0" w:rsidRPr="0019233D" w:rsidRDefault="000068A0" w:rsidP="00CE5668">
            <w:pPr>
              <w:pStyle w:val="NoSpacing"/>
              <w:rPr>
                <w:sz w:val="24"/>
                <w:szCs w:val="24"/>
              </w:rPr>
            </w:pPr>
            <w:r w:rsidRPr="0019233D">
              <w:rPr>
                <w:sz w:val="24"/>
                <w:szCs w:val="24"/>
              </w:rPr>
              <w:t>Politika i gospodarstvo</w:t>
            </w:r>
          </w:p>
        </w:tc>
        <w:tc>
          <w:tcPr>
            <w:tcW w:w="1276" w:type="dxa"/>
          </w:tcPr>
          <w:p w14:paraId="3BD8B90F" w14:textId="77777777" w:rsidR="000068A0" w:rsidRPr="0019233D" w:rsidRDefault="000068A0" w:rsidP="00CE5668">
            <w:pPr>
              <w:pStyle w:val="NoSpacing"/>
              <w:jc w:val="center"/>
              <w:rPr>
                <w:sz w:val="24"/>
                <w:szCs w:val="24"/>
              </w:rPr>
            </w:pPr>
            <w:r w:rsidRPr="0019233D">
              <w:rPr>
                <w:sz w:val="24"/>
                <w:szCs w:val="24"/>
              </w:rPr>
              <w:t>-</w:t>
            </w:r>
          </w:p>
        </w:tc>
        <w:tc>
          <w:tcPr>
            <w:tcW w:w="1276" w:type="dxa"/>
          </w:tcPr>
          <w:p w14:paraId="0440581C" w14:textId="77777777" w:rsidR="000068A0" w:rsidRPr="0019233D" w:rsidRDefault="000068A0" w:rsidP="00CE5668">
            <w:pPr>
              <w:pStyle w:val="NoSpacing"/>
              <w:jc w:val="center"/>
              <w:rPr>
                <w:sz w:val="24"/>
                <w:szCs w:val="24"/>
              </w:rPr>
            </w:pPr>
            <w:r w:rsidRPr="0019233D">
              <w:rPr>
                <w:sz w:val="24"/>
                <w:szCs w:val="24"/>
              </w:rPr>
              <w:t>-</w:t>
            </w:r>
          </w:p>
        </w:tc>
        <w:tc>
          <w:tcPr>
            <w:tcW w:w="1275" w:type="dxa"/>
          </w:tcPr>
          <w:p w14:paraId="3380CD9D" w14:textId="77777777" w:rsidR="000068A0" w:rsidRPr="0019233D" w:rsidRDefault="000068A0" w:rsidP="00CE5668">
            <w:pPr>
              <w:pStyle w:val="NoSpacing"/>
              <w:jc w:val="center"/>
              <w:rPr>
                <w:sz w:val="24"/>
                <w:szCs w:val="24"/>
              </w:rPr>
            </w:pPr>
            <w:r w:rsidRPr="0019233D">
              <w:rPr>
                <w:sz w:val="24"/>
                <w:szCs w:val="24"/>
              </w:rPr>
              <w:t>-</w:t>
            </w:r>
          </w:p>
        </w:tc>
        <w:tc>
          <w:tcPr>
            <w:tcW w:w="1242" w:type="dxa"/>
          </w:tcPr>
          <w:p w14:paraId="6F5CD6A6" w14:textId="77777777" w:rsidR="000068A0" w:rsidRPr="0019233D" w:rsidRDefault="000068A0" w:rsidP="00CE5668">
            <w:pPr>
              <w:pStyle w:val="NoSpacing"/>
              <w:jc w:val="center"/>
              <w:rPr>
                <w:sz w:val="24"/>
                <w:szCs w:val="24"/>
              </w:rPr>
            </w:pPr>
            <w:r w:rsidRPr="0019233D">
              <w:rPr>
                <w:sz w:val="24"/>
                <w:szCs w:val="24"/>
              </w:rPr>
              <w:t>2</w:t>
            </w:r>
          </w:p>
        </w:tc>
      </w:tr>
      <w:tr w:rsidR="000068A0" w:rsidRPr="0019233D" w14:paraId="11A1D105" w14:textId="77777777" w:rsidTr="00CE5668">
        <w:tc>
          <w:tcPr>
            <w:tcW w:w="594" w:type="dxa"/>
          </w:tcPr>
          <w:p w14:paraId="3AE23487" w14:textId="77777777" w:rsidR="000068A0" w:rsidRPr="0019233D" w:rsidRDefault="000068A0" w:rsidP="00CE5668">
            <w:pPr>
              <w:pStyle w:val="NoSpacing"/>
              <w:jc w:val="center"/>
              <w:rPr>
                <w:sz w:val="24"/>
                <w:szCs w:val="24"/>
              </w:rPr>
            </w:pPr>
            <w:r w:rsidRPr="0019233D">
              <w:rPr>
                <w:sz w:val="24"/>
                <w:szCs w:val="24"/>
              </w:rPr>
              <w:t>7.</w:t>
            </w:r>
          </w:p>
        </w:tc>
        <w:tc>
          <w:tcPr>
            <w:tcW w:w="3625" w:type="dxa"/>
          </w:tcPr>
          <w:p w14:paraId="1305E421" w14:textId="77777777" w:rsidR="000068A0" w:rsidRPr="0019233D" w:rsidRDefault="000068A0" w:rsidP="00CE5668">
            <w:pPr>
              <w:pStyle w:val="NoSpacing"/>
              <w:rPr>
                <w:sz w:val="24"/>
                <w:szCs w:val="24"/>
              </w:rPr>
            </w:pPr>
            <w:r w:rsidRPr="0019233D">
              <w:rPr>
                <w:sz w:val="24"/>
                <w:szCs w:val="24"/>
              </w:rPr>
              <w:t>Fizika</w:t>
            </w:r>
          </w:p>
        </w:tc>
        <w:tc>
          <w:tcPr>
            <w:tcW w:w="1276" w:type="dxa"/>
          </w:tcPr>
          <w:p w14:paraId="640D8B98" w14:textId="77777777" w:rsidR="000068A0" w:rsidRPr="0019233D" w:rsidRDefault="000068A0" w:rsidP="00CE5668">
            <w:pPr>
              <w:pStyle w:val="NoSpacing"/>
              <w:jc w:val="center"/>
              <w:rPr>
                <w:sz w:val="24"/>
                <w:szCs w:val="24"/>
              </w:rPr>
            </w:pPr>
            <w:r w:rsidRPr="0019233D">
              <w:rPr>
                <w:sz w:val="24"/>
                <w:szCs w:val="24"/>
              </w:rPr>
              <w:t>2</w:t>
            </w:r>
          </w:p>
        </w:tc>
        <w:tc>
          <w:tcPr>
            <w:tcW w:w="1276" w:type="dxa"/>
          </w:tcPr>
          <w:p w14:paraId="76B13C9A" w14:textId="77777777" w:rsidR="000068A0" w:rsidRPr="0019233D" w:rsidRDefault="000068A0" w:rsidP="00CE5668">
            <w:pPr>
              <w:pStyle w:val="NoSpacing"/>
              <w:jc w:val="center"/>
              <w:rPr>
                <w:sz w:val="24"/>
                <w:szCs w:val="24"/>
              </w:rPr>
            </w:pPr>
            <w:r w:rsidRPr="0019233D">
              <w:rPr>
                <w:sz w:val="24"/>
                <w:szCs w:val="24"/>
              </w:rPr>
              <w:t>2</w:t>
            </w:r>
          </w:p>
        </w:tc>
        <w:tc>
          <w:tcPr>
            <w:tcW w:w="1275" w:type="dxa"/>
          </w:tcPr>
          <w:p w14:paraId="086EDFDA" w14:textId="77777777" w:rsidR="000068A0" w:rsidRPr="0019233D" w:rsidRDefault="000068A0" w:rsidP="00CE5668">
            <w:pPr>
              <w:pStyle w:val="NoSpacing"/>
              <w:jc w:val="center"/>
              <w:rPr>
                <w:sz w:val="24"/>
                <w:szCs w:val="24"/>
              </w:rPr>
            </w:pPr>
            <w:r w:rsidRPr="0019233D">
              <w:rPr>
                <w:sz w:val="24"/>
                <w:szCs w:val="24"/>
              </w:rPr>
              <w:t>-</w:t>
            </w:r>
          </w:p>
        </w:tc>
        <w:tc>
          <w:tcPr>
            <w:tcW w:w="1242" w:type="dxa"/>
          </w:tcPr>
          <w:p w14:paraId="208E6412" w14:textId="77777777" w:rsidR="000068A0" w:rsidRPr="0019233D" w:rsidRDefault="000068A0" w:rsidP="00CE5668">
            <w:pPr>
              <w:pStyle w:val="NoSpacing"/>
              <w:jc w:val="center"/>
              <w:rPr>
                <w:sz w:val="24"/>
                <w:szCs w:val="24"/>
              </w:rPr>
            </w:pPr>
            <w:r w:rsidRPr="0019233D">
              <w:rPr>
                <w:sz w:val="24"/>
                <w:szCs w:val="24"/>
              </w:rPr>
              <w:t>-</w:t>
            </w:r>
          </w:p>
        </w:tc>
      </w:tr>
      <w:tr w:rsidR="000068A0" w:rsidRPr="0019233D" w14:paraId="3AF4DEE9" w14:textId="77777777" w:rsidTr="00CE5668">
        <w:tc>
          <w:tcPr>
            <w:tcW w:w="594" w:type="dxa"/>
          </w:tcPr>
          <w:p w14:paraId="07DC756D" w14:textId="77777777" w:rsidR="000068A0" w:rsidRPr="0019233D" w:rsidRDefault="000068A0" w:rsidP="00CE5668">
            <w:pPr>
              <w:pStyle w:val="NoSpacing"/>
              <w:jc w:val="center"/>
              <w:rPr>
                <w:sz w:val="24"/>
                <w:szCs w:val="24"/>
              </w:rPr>
            </w:pPr>
            <w:r w:rsidRPr="0019233D">
              <w:rPr>
                <w:sz w:val="24"/>
                <w:szCs w:val="24"/>
              </w:rPr>
              <w:t>8.</w:t>
            </w:r>
          </w:p>
        </w:tc>
        <w:tc>
          <w:tcPr>
            <w:tcW w:w="3625" w:type="dxa"/>
          </w:tcPr>
          <w:p w14:paraId="2F918A73" w14:textId="77777777" w:rsidR="000068A0" w:rsidRPr="0019233D" w:rsidRDefault="000068A0" w:rsidP="00CE5668">
            <w:pPr>
              <w:pStyle w:val="NoSpacing"/>
              <w:rPr>
                <w:sz w:val="24"/>
                <w:szCs w:val="24"/>
              </w:rPr>
            </w:pPr>
            <w:r w:rsidRPr="0019233D">
              <w:rPr>
                <w:sz w:val="24"/>
                <w:szCs w:val="24"/>
              </w:rPr>
              <w:t xml:space="preserve">Kemija  </w:t>
            </w:r>
          </w:p>
        </w:tc>
        <w:tc>
          <w:tcPr>
            <w:tcW w:w="1276" w:type="dxa"/>
          </w:tcPr>
          <w:p w14:paraId="7D792BED" w14:textId="77777777" w:rsidR="000068A0" w:rsidRPr="0019233D" w:rsidRDefault="000068A0" w:rsidP="00CE5668">
            <w:pPr>
              <w:pStyle w:val="NoSpacing"/>
              <w:jc w:val="center"/>
              <w:rPr>
                <w:sz w:val="24"/>
                <w:szCs w:val="24"/>
              </w:rPr>
            </w:pPr>
            <w:r w:rsidRPr="0019233D">
              <w:rPr>
                <w:sz w:val="24"/>
                <w:szCs w:val="24"/>
              </w:rPr>
              <w:t>-</w:t>
            </w:r>
          </w:p>
        </w:tc>
        <w:tc>
          <w:tcPr>
            <w:tcW w:w="1276" w:type="dxa"/>
          </w:tcPr>
          <w:p w14:paraId="2C970E3F" w14:textId="77777777" w:rsidR="000068A0" w:rsidRPr="0019233D" w:rsidRDefault="000068A0" w:rsidP="00CE5668">
            <w:pPr>
              <w:pStyle w:val="NoSpacing"/>
              <w:jc w:val="center"/>
              <w:rPr>
                <w:sz w:val="24"/>
                <w:szCs w:val="24"/>
              </w:rPr>
            </w:pPr>
            <w:r w:rsidRPr="0019233D">
              <w:rPr>
                <w:sz w:val="24"/>
                <w:szCs w:val="24"/>
              </w:rPr>
              <w:t>2</w:t>
            </w:r>
          </w:p>
        </w:tc>
        <w:tc>
          <w:tcPr>
            <w:tcW w:w="1275" w:type="dxa"/>
          </w:tcPr>
          <w:p w14:paraId="3A0A5723" w14:textId="77777777" w:rsidR="000068A0" w:rsidRPr="0019233D" w:rsidRDefault="000068A0" w:rsidP="00CE5668">
            <w:pPr>
              <w:pStyle w:val="NoSpacing"/>
              <w:jc w:val="center"/>
              <w:rPr>
                <w:sz w:val="24"/>
                <w:szCs w:val="24"/>
              </w:rPr>
            </w:pPr>
            <w:r w:rsidRPr="0019233D">
              <w:rPr>
                <w:sz w:val="24"/>
                <w:szCs w:val="24"/>
              </w:rPr>
              <w:t>-</w:t>
            </w:r>
          </w:p>
        </w:tc>
        <w:tc>
          <w:tcPr>
            <w:tcW w:w="1242" w:type="dxa"/>
          </w:tcPr>
          <w:p w14:paraId="39BDA1CC" w14:textId="77777777" w:rsidR="000068A0" w:rsidRPr="0019233D" w:rsidRDefault="000068A0" w:rsidP="00CE5668">
            <w:pPr>
              <w:pStyle w:val="NoSpacing"/>
              <w:jc w:val="center"/>
              <w:rPr>
                <w:sz w:val="24"/>
                <w:szCs w:val="24"/>
              </w:rPr>
            </w:pPr>
            <w:r w:rsidRPr="0019233D">
              <w:rPr>
                <w:sz w:val="24"/>
                <w:szCs w:val="24"/>
              </w:rPr>
              <w:t>-</w:t>
            </w:r>
          </w:p>
        </w:tc>
      </w:tr>
      <w:tr w:rsidR="000068A0" w:rsidRPr="0019233D" w14:paraId="4C7C2C89" w14:textId="77777777" w:rsidTr="00CE5668">
        <w:tc>
          <w:tcPr>
            <w:tcW w:w="594" w:type="dxa"/>
          </w:tcPr>
          <w:p w14:paraId="5F185547" w14:textId="77777777" w:rsidR="000068A0" w:rsidRPr="0019233D" w:rsidRDefault="000068A0" w:rsidP="00CE5668">
            <w:pPr>
              <w:pStyle w:val="NoSpacing"/>
              <w:jc w:val="center"/>
              <w:rPr>
                <w:sz w:val="24"/>
                <w:szCs w:val="24"/>
              </w:rPr>
            </w:pPr>
            <w:r w:rsidRPr="0019233D">
              <w:rPr>
                <w:sz w:val="24"/>
                <w:szCs w:val="24"/>
              </w:rPr>
              <w:t>9.</w:t>
            </w:r>
          </w:p>
        </w:tc>
        <w:tc>
          <w:tcPr>
            <w:tcW w:w="3625" w:type="dxa"/>
          </w:tcPr>
          <w:p w14:paraId="438C6D51" w14:textId="77777777" w:rsidR="000068A0" w:rsidRPr="0019233D" w:rsidRDefault="000068A0" w:rsidP="00CE5668">
            <w:pPr>
              <w:pStyle w:val="NoSpacing"/>
              <w:rPr>
                <w:sz w:val="24"/>
                <w:szCs w:val="24"/>
              </w:rPr>
            </w:pPr>
            <w:r w:rsidRPr="0019233D">
              <w:rPr>
                <w:sz w:val="24"/>
                <w:szCs w:val="24"/>
              </w:rPr>
              <w:t>Biologija</w:t>
            </w:r>
          </w:p>
        </w:tc>
        <w:tc>
          <w:tcPr>
            <w:tcW w:w="1276" w:type="dxa"/>
          </w:tcPr>
          <w:p w14:paraId="7D4AA52C" w14:textId="77777777" w:rsidR="000068A0" w:rsidRPr="0019233D" w:rsidRDefault="000068A0" w:rsidP="00CE5668">
            <w:pPr>
              <w:pStyle w:val="NoSpacing"/>
              <w:jc w:val="center"/>
              <w:rPr>
                <w:sz w:val="24"/>
                <w:szCs w:val="24"/>
              </w:rPr>
            </w:pPr>
            <w:r w:rsidRPr="0019233D">
              <w:rPr>
                <w:sz w:val="24"/>
                <w:szCs w:val="24"/>
              </w:rPr>
              <w:t>2</w:t>
            </w:r>
          </w:p>
        </w:tc>
        <w:tc>
          <w:tcPr>
            <w:tcW w:w="1276" w:type="dxa"/>
          </w:tcPr>
          <w:p w14:paraId="33AF86A4" w14:textId="77777777" w:rsidR="000068A0" w:rsidRPr="0019233D" w:rsidRDefault="000068A0" w:rsidP="00CE5668">
            <w:pPr>
              <w:pStyle w:val="NoSpacing"/>
              <w:jc w:val="center"/>
              <w:rPr>
                <w:sz w:val="24"/>
                <w:szCs w:val="24"/>
              </w:rPr>
            </w:pPr>
            <w:r w:rsidRPr="0019233D">
              <w:rPr>
                <w:sz w:val="24"/>
                <w:szCs w:val="24"/>
              </w:rPr>
              <w:t>-</w:t>
            </w:r>
          </w:p>
        </w:tc>
        <w:tc>
          <w:tcPr>
            <w:tcW w:w="1275" w:type="dxa"/>
          </w:tcPr>
          <w:p w14:paraId="6FCD0C94" w14:textId="77777777" w:rsidR="000068A0" w:rsidRPr="0019233D" w:rsidRDefault="000068A0" w:rsidP="00CE5668">
            <w:pPr>
              <w:pStyle w:val="NoSpacing"/>
              <w:jc w:val="center"/>
              <w:rPr>
                <w:sz w:val="24"/>
                <w:szCs w:val="24"/>
              </w:rPr>
            </w:pPr>
            <w:r w:rsidRPr="0019233D">
              <w:rPr>
                <w:sz w:val="24"/>
                <w:szCs w:val="24"/>
              </w:rPr>
              <w:t>-</w:t>
            </w:r>
          </w:p>
        </w:tc>
        <w:tc>
          <w:tcPr>
            <w:tcW w:w="1242" w:type="dxa"/>
          </w:tcPr>
          <w:p w14:paraId="28688327" w14:textId="77777777" w:rsidR="000068A0" w:rsidRPr="0019233D" w:rsidRDefault="000068A0" w:rsidP="00CE5668">
            <w:pPr>
              <w:pStyle w:val="NoSpacing"/>
              <w:jc w:val="center"/>
              <w:rPr>
                <w:sz w:val="24"/>
                <w:szCs w:val="24"/>
              </w:rPr>
            </w:pPr>
            <w:r w:rsidRPr="0019233D">
              <w:rPr>
                <w:sz w:val="24"/>
                <w:szCs w:val="24"/>
              </w:rPr>
              <w:t>-</w:t>
            </w:r>
          </w:p>
        </w:tc>
      </w:tr>
      <w:tr w:rsidR="000068A0" w:rsidRPr="0019233D" w14:paraId="626519CA" w14:textId="77777777" w:rsidTr="00CE5668">
        <w:tc>
          <w:tcPr>
            <w:tcW w:w="594" w:type="dxa"/>
          </w:tcPr>
          <w:p w14:paraId="52C5548B" w14:textId="77777777" w:rsidR="000068A0" w:rsidRPr="0019233D" w:rsidRDefault="000068A0" w:rsidP="00CE5668">
            <w:pPr>
              <w:pStyle w:val="NoSpacing"/>
              <w:jc w:val="center"/>
              <w:rPr>
                <w:sz w:val="24"/>
                <w:szCs w:val="24"/>
              </w:rPr>
            </w:pPr>
            <w:r w:rsidRPr="0019233D">
              <w:rPr>
                <w:sz w:val="24"/>
                <w:szCs w:val="24"/>
              </w:rPr>
              <w:t>10.</w:t>
            </w:r>
          </w:p>
        </w:tc>
        <w:tc>
          <w:tcPr>
            <w:tcW w:w="3625" w:type="dxa"/>
          </w:tcPr>
          <w:p w14:paraId="77492AFD" w14:textId="77777777" w:rsidR="000068A0" w:rsidRPr="0019233D" w:rsidRDefault="000068A0" w:rsidP="00CE5668">
            <w:pPr>
              <w:pStyle w:val="NoSpacing"/>
              <w:rPr>
                <w:sz w:val="24"/>
                <w:szCs w:val="24"/>
              </w:rPr>
            </w:pPr>
            <w:r w:rsidRPr="0019233D">
              <w:rPr>
                <w:sz w:val="24"/>
                <w:szCs w:val="24"/>
              </w:rPr>
              <w:t>Povijest</w:t>
            </w:r>
          </w:p>
        </w:tc>
        <w:tc>
          <w:tcPr>
            <w:tcW w:w="1276" w:type="dxa"/>
          </w:tcPr>
          <w:p w14:paraId="4D032B96" w14:textId="77777777" w:rsidR="000068A0" w:rsidRPr="0019233D" w:rsidRDefault="000068A0" w:rsidP="00CE5668">
            <w:pPr>
              <w:pStyle w:val="NoSpacing"/>
              <w:jc w:val="center"/>
              <w:rPr>
                <w:sz w:val="24"/>
                <w:szCs w:val="24"/>
              </w:rPr>
            </w:pPr>
            <w:r w:rsidRPr="0019233D">
              <w:rPr>
                <w:sz w:val="24"/>
                <w:szCs w:val="24"/>
              </w:rPr>
              <w:t>2</w:t>
            </w:r>
          </w:p>
        </w:tc>
        <w:tc>
          <w:tcPr>
            <w:tcW w:w="1276" w:type="dxa"/>
          </w:tcPr>
          <w:p w14:paraId="0DAC071E" w14:textId="77777777" w:rsidR="000068A0" w:rsidRPr="0019233D" w:rsidRDefault="000068A0" w:rsidP="00CE5668">
            <w:pPr>
              <w:pStyle w:val="NoSpacing"/>
              <w:jc w:val="center"/>
              <w:rPr>
                <w:sz w:val="24"/>
                <w:szCs w:val="24"/>
              </w:rPr>
            </w:pPr>
            <w:r w:rsidRPr="0019233D">
              <w:rPr>
                <w:sz w:val="24"/>
                <w:szCs w:val="24"/>
              </w:rPr>
              <w:t>2</w:t>
            </w:r>
          </w:p>
        </w:tc>
        <w:tc>
          <w:tcPr>
            <w:tcW w:w="1275" w:type="dxa"/>
          </w:tcPr>
          <w:p w14:paraId="1B99B369" w14:textId="77777777" w:rsidR="000068A0" w:rsidRPr="0019233D" w:rsidRDefault="000068A0" w:rsidP="00CE5668">
            <w:pPr>
              <w:pStyle w:val="NoSpacing"/>
              <w:jc w:val="center"/>
              <w:rPr>
                <w:sz w:val="24"/>
                <w:szCs w:val="24"/>
              </w:rPr>
            </w:pPr>
            <w:r w:rsidRPr="0019233D">
              <w:rPr>
                <w:sz w:val="24"/>
                <w:szCs w:val="24"/>
              </w:rPr>
              <w:t>-</w:t>
            </w:r>
          </w:p>
        </w:tc>
        <w:tc>
          <w:tcPr>
            <w:tcW w:w="1242" w:type="dxa"/>
          </w:tcPr>
          <w:p w14:paraId="72848EBF" w14:textId="77777777" w:rsidR="000068A0" w:rsidRPr="0019233D" w:rsidRDefault="000068A0" w:rsidP="00CE5668">
            <w:pPr>
              <w:pStyle w:val="NoSpacing"/>
              <w:jc w:val="center"/>
              <w:rPr>
                <w:sz w:val="24"/>
                <w:szCs w:val="24"/>
              </w:rPr>
            </w:pPr>
            <w:r w:rsidRPr="0019233D">
              <w:rPr>
                <w:sz w:val="24"/>
                <w:szCs w:val="24"/>
              </w:rPr>
              <w:t>-</w:t>
            </w:r>
          </w:p>
        </w:tc>
      </w:tr>
      <w:tr w:rsidR="000068A0" w:rsidRPr="0019233D" w14:paraId="5DDBE186" w14:textId="77777777" w:rsidTr="00CE5668">
        <w:tc>
          <w:tcPr>
            <w:tcW w:w="594" w:type="dxa"/>
          </w:tcPr>
          <w:p w14:paraId="5B9B4381" w14:textId="77777777" w:rsidR="000068A0" w:rsidRPr="0019233D" w:rsidRDefault="000068A0" w:rsidP="00CE5668">
            <w:pPr>
              <w:pStyle w:val="NoSpacing"/>
              <w:jc w:val="center"/>
              <w:rPr>
                <w:sz w:val="24"/>
                <w:szCs w:val="24"/>
              </w:rPr>
            </w:pPr>
            <w:r w:rsidRPr="0019233D">
              <w:rPr>
                <w:sz w:val="24"/>
                <w:szCs w:val="24"/>
              </w:rPr>
              <w:t>11.</w:t>
            </w:r>
          </w:p>
        </w:tc>
        <w:tc>
          <w:tcPr>
            <w:tcW w:w="3625" w:type="dxa"/>
          </w:tcPr>
          <w:p w14:paraId="6E79A5FE" w14:textId="77777777" w:rsidR="000068A0" w:rsidRPr="0019233D" w:rsidRDefault="000068A0" w:rsidP="00CE5668">
            <w:pPr>
              <w:pStyle w:val="NoSpacing"/>
              <w:rPr>
                <w:sz w:val="24"/>
                <w:szCs w:val="24"/>
              </w:rPr>
            </w:pPr>
            <w:r w:rsidRPr="0019233D">
              <w:rPr>
                <w:sz w:val="24"/>
                <w:szCs w:val="24"/>
              </w:rPr>
              <w:t>Geografija</w:t>
            </w:r>
          </w:p>
        </w:tc>
        <w:tc>
          <w:tcPr>
            <w:tcW w:w="1276" w:type="dxa"/>
          </w:tcPr>
          <w:p w14:paraId="4BE20453" w14:textId="77777777" w:rsidR="000068A0" w:rsidRPr="0019233D" w:rsidRDefault="000068A0" w:rsidP="00CE5668">
            <w:pPr>
              <w:pStyle w:val="NoSpacing"/>
              <w:jc w:val="center"/>
              <w:rPr>
                <w:sz w:val="24"/>
                <w:szCs w:val="24"/>
              </w:rPr>
            </w:pPr>
            <w:r w:rsidRPr="0019233D">
              <w:rPr>
                <w:sz w:val="24"/>
                <w:szCs w:val="24"/>
              </w:rPr>
              <w:t>2</w:t>
            </w:r>
          </w:p>
        </w:tc>
        <w:tc>
          <w:tcPr>
            <w:tcW w:w="1276" w:type="dxa"/>
          </w:tcPr>
          <w:p w14:paraId="38CCB227" w14:textId="77777777" w:rsidR="000068A0" w:rsidRPr="0019233D" w:rsidRDefault="000068A0" w:rsidP="00CE5668">
            <w:pPr>
              <w:pStyle w:val="NoSpacing"/>
              <w:jc w:val="center"/>
              <w:rPr>
                <w:sz w:val="24"/>
                <w:szCs w:val="24"/>
              </w:rPr>
            </w:pPr>
            <w:r w:rsidRPr="0019233D">
              <w:rPr>
                <w:sz w:val="24"/>
                <w:szCs w:val="24"/>
              </w:rPr>
              <w:t>1</w:t>
            </w:r>
          </w:p>
        </w:tc>
        <w:tc>
          <w:tcPr>
            <w:tcW w:w="1275" w:type="dxa"/>
          </w:tcPr>
          <w:p w14:paraId="1FDB5F62" w14:textId="77777777" w:rsidR="000068A0" w:rsidRPr="0019233D" w:rsidRDefault="000068A0" w:rsidP="00CE5668">
            <w:pPr>
              <w:pStyle w:val="NoSpacing"/>
              <w:jc w:val="center"/>
              <w:rPr>
                <w:sz w:val="24"/>
                <w:szCs w:val="24"/>
              </w:rPr>
            </w:pPr>
            <w:r w:rsidRPr="0019233D">
              <w:rPr>
                <w:sz w:val="24"/>
                <w:szCs w:val="24"/>
              </w:rPr>
              <w:t>-</w:t>
            </w:r>
          </w:p>
        </w:tc>
        <w:tc>
          <w:tcPr>
            <w:tcW w:w="1242" w:type="dxa"/>
          </w:tcPr>
          <w:p w14:paraId="3DE6E494" w14:textId="77777777" w:rsidR="000068A0" w:rsidRPr="0019233D" w:rsidRDefault="000068A0" w:rsidP="00CE5668">
            <w:pPr>
              <w:pStyle w:val="NoSpacing"/>
              <w:jc w:val="center"/>
              <w:rPr>
                <w:sz w:val="24"/>
                <w:szCs w:val="24"/>
              </w:rPr>
            </w:pPr>
            <w:r w:rsidRPr="0019233D">
              <w:rPr>
                <w:sz w:val="24"/>
                <w:szCs w:val="24"/>
              </w:rPr>
              <w:t>-</w:t>
            </w:r>
          </w:p>
        </w:tc>
      </w:tr>
      <w:tr w:rsidR="000068A0" w:rsidRPr="0019233D" w14:paraId="3014630C" w14:textId="77777777" w:rsidTr="00CE5668">
        <w:tc>
          <w:tcPr>
            <w:tcW w:w="594" w:type="dxa"/>
          </w:tcPr>
          <w:p w14:paraId="5767B0C3" w14:textId="77777777" w:rsidR="000068A0" w:rsidRPr="0019233D" w:rsidRDefault="000068A0" w:rsidP="00CE5668">
            <w:pPr>
              <w:pStyle w:val="NoSpacing"/>
              <w:jc w:val="center"/>
              <w:rPr>
                <w:sz w:val="24"/>
                <w:szCs w:val="24"/>
              </w:rPr>
            </w:pPr>
            <w:r w:rsidRPr="0019233D">
              <w:rPr>
                <w:sz w:val="24"/>
                <w:szCs w:val="24"/>
              </w:rPr>
              <w:t>12.</w:t>
            </w:r>
          </w:p>
        </w:tc>
        <w:tc>
          <w:tcPr>
            <w:tcW w:w="3625" w:type="dxa"/>
          </w:tcPr>
          <w:p w14:paraId="3FF515F0" w14:textId="77777777" w:rsidR="000068A0" w:rsidRPr="0019233D" w:rsidRDefault="000068A0" w:rsidP="00CE5668">
            <w:pPr>
              <w:pStyle w:val="NoSpacing"/>
              <w:rPr>
                <w:b/>
                <w:sz w:val="24"/>
                <w:szCs w:val="24"/>
              </w:rPr>
            </w:pPr>
            <w:r w:rsidRPr="0019233D">
              <w:rPr>
                <w:sz w:val="24"/>
                <w:szCs w:val="24"/>
              </w:rPr>
              <w:t>Glazbena umjetnost</w:t>
            </w:r>
          </w:p>
        </w:tc>
        <w:tc>
          <w:tcPr>
            <w:tcW w:w="1276" w:type="dxa"/>
          </w:tcPr>
          <w:p w14:paraId="38575DA6" w14:textId="77777777" w:rsidR="000068A0" w:rsidRPr="0019233D" w:rsidRDefault="000068A0" w:rsidP="00CE5668">
            <w:pPr>
              <w:pStyle w:val="NoSpacing"/>
              <w:jc w:val="center"/>
              <w:rPr>
                <w:sz w:val="24"/>
                <w:szCs w:val="24"/>
              </w:rPr>
            </w:pPr>
            <w:r w:rsidRPr="0019233D">
              <w:rPr>
                <w:sz w:val="24"/>
                <w:szCs w:val="24"/>
              </w:rPr>
              <w:t>-</w:t>
            </w:r>
          </w:p>
        </w:tc>
        <w:tc>
          <w:tcPr>
            <w:tcW w:w="1276" w:type="dxa"/>
          </w:tcPr>
          <w:p w14:paraId="0AB06B65" w14:textId="77777777" w:rsidR="000068A0" w:rsidRPr="0019233D" w:rsidRDefault="000068A0" w:rsidP="00CE5668">
            <w:pPr>
              <w:pStyle w:val="NoSpacing"/>
              <w:jc w:val="center"/>
              <w:rPr>
                <w:sz w:val="24"/>
                <w:szCs w:val="24"/>
              </w:rPr>
            </w:pPr>
            <w:r w:rsidRPr="0019233D">
              <w:rPr>
                <w:sz w:val="24"/>
                <w:szCs w:val="24"/>
              </w:rPr>
              <w:t>-</w:t>
            </w:r>
          </w:p>
        </w:tc>
        <w:tc>
          <w:tcPr>
            <w:tcW w:w="1275" w:type="dxa"/>
          </w:tcPr>
          <w:p w14:paraId="2D14BD1C" w14:textId="77777777" w:rsidR="000068A0" w:rsidRPr="0019233D" w:rsidRDefault="000068A0" w:rsidP="00CE5668">
            <w:pPr>
              <w:pStyle w:val="NoSpacing"/>
              <w:jc w:val="center"/>
              <w:rPr>
                <w:sz w:val="24"/>
                <w:szCs w:val="24"/>
              </w:rPr>
            </w:pPr>
            <w:r w:rsidRPr="0019233D">
              <w:rPr>
                <w:sz w:val="24"/>
                <w:szCs w:val="24"/>
              </w:rPr>
              <w:t>1</w:t>
            </w:r>
          </w:p>
        </w:tc>
        <w:tc>
          <w:tcPr>
            <w:tcW w:w="1242" w:type="dxa"/>
          </w:tcPr>
          <w:p w14:paraId="0FA7B696" w14:textId="77777777" w:rsidR="000068A0" w:rsidRPr="0019233D" w:rsidRDefault="000068A0" w:rsidP="00CE5668">
            <w:pPr>
              <w:pStyle w:val="NoSpacing"/>
              <w:jc w:val="center"/>
              <w:rPr>
                <w:sz w:val="24"/>
                <w:szCs w:val="24"/>
              </w:rPr>
            </w:pPr>
            <w:r w:rsidRPr="0019233D">
              <w:rPr>
                <w:sz w:val="24"/>
                <w:szCs w:val="24"/>
              </w:rPr>
              <w:t>1</w:t>
            </w:r>
          </w:p>
        </w:tc>
      </w:tr>
      <w:tr w:rsidR="000068A0" w:rsidRPr="0019233D" w14:paraId="11E7FD25" w14:textId="77777777" w:rsidTr="00CE5668">
        <w:tc>
          <w:tcPr>
            <w:tcW w:w="594" w:type="dxa"/>
          </w:tcPr>
          <w:p w14:paraId="192892F0" w14:textId="77777777" w:rsidR="000068A0" w:rsidRPr="0019233D" w:rsidRDefault="000068A0" w:rsidP="00CE5668">
            <w:pPr>
              <w:pStyle w:val="NoSpacing"/>
              <w:jc w:val="center"/>
              <w:rPr>
                <w:sz w:val="24"/>
                <w:szCs w:val="24"/>
              </w:rPr>
            </w:pPr>
            <w:r w:rsidRPr="0019233D">
              <w:rPr>
                <w:sz w:val="24"/>
                <w:szCs w:val="24"/>
              </w:rPr>
              <w:t xml:space="preserve">13. </w:t>
            </w:r>
          </w:p>
        </w:tc>
        <w:tc>
          <w:tcPr>
            <w:tcW w:w="3625" w:type="dxa"/>
          </w:tcPr>
          <w:p w14:paraId="4499B0EB" w14:textId="77777777" w:rsidR="000068A0" w:rsidRPr="0019233D" w:rsidRDefault="000068A0" w:rsidP="00CE5668">
            <w:pPr>
              <w:pStyle w:val="NoSpacing"/>
              <w:rPr>
                <w:sz w:val="24"/>
                <w:szCs w:val="24"/>
              </w:rPr>
            </w:pPr>
            <w:r w:rsidRPr="0019233D">
              <w:rPr>
                <w:sz w:val="24"/>
                <w:szCs w:val="24"/>
              </w:rPr>
              <w:t>Informatika</w:t>
            </w:r>
          </w:p>
        </w:tc>
        <w:tc>
          <w:tcPr>
            <w:tcW w:w="1276" w:type="dxa"/>
          </w:tcPr>
          <w:p w14:paraId="5724F5E5" w14:textId="77777777" w:rsidR="000068A0" w:rsidRPr="0019233D" w:rsidRDefault="000068A0" w:rsidP="00CE5668">
            <w:pPr>
              <w:pStyle w:val="NoSpacing"/>
              <w:jc w:val="center"/>
              <w:rPr>
                <w:sz w:val="24"/>
                <w:szCs w:val="24"/>
              </w:rPr>
            </w:pPr>
            <w:r w:rsidRPr="0019233D">
              <w:rPr>
                <w:sz w:val="24"/>
                <w:szCs w:val="24"/>
              </w:rPr>
              <w:t>2</w:t>
            </w:r>
          </w:p>
        </w:tc>
        <w:tc>
          <w:tcPr>
            <w:tcW w:w="1276" w:type="dxa"/>
          </w:tcPr>
          <w:p w14:paraId="3FFA39D1" w14:textId="77777777" w:rsidR="000068A0" w:rsidRPr="0019233D" w:rsidRDefault="000068A0" w:rsidP="00CE5668">
            <w:pPr>
              <w:pStyle w:val="NoSpacing"/>
              <w:jc w:val="center"/>
              <w:rPr>
                <w:sz w:val="24"/>
                <w:szCs w:val="24"/>
              </w:rPr>
            </w:pPr>
            <w:r w:rsidRPr="0019233D">
              <w:rPr>
                <w:sz w:val="24"/>
                <w:szCs w:val="24"/>
              </w:rPr>
              <w:t>2</w:t>
            </w:r>
          </w:p>
        </w:tc>
        <w:tc>
          <w:tcPr>
            <w:tcW w:w="1275" w:type="dxa"/>
          </w:tcPr>
          <w:p w14:paraId="7D88E8C7" w14:textId="77777777" w:rsidR="000068A0" w:rsidRPr="0019233D" w:rsidRDefault="000068A0" w:rsidP="00CE5668">
            <w:pPr>
              <w:pStyle w:val="NoSpacing"/>
              <w:jc w:val="center"/>
              <w:rPr>
                <w:sz w:val="24"/>
                <w:szCs w:val="24"/>
              </w:rPr>
            </w:pPr>
          </w:p>
        </w:tc>
        <w:tc>
          <w:tcPr>
            <w:tcW w:w="1242" w:type="dxa"/>
          </w:tcPr>
          <w:p w14:paraId="0857230A" w14:textId="77777777" w:rsidR="000068A0" w:rsidRPr="0019233D" w:rsidRDefault="000068A0" w:rsidP="00CE5668">
            <w:pPr>
              <w:pStyle w:val="NoSpacing"/>
              <w:jc w:val="center"/>
              <w:rPr>
                <w:sz w:val="24"/>
                <w:szCs w:val="24"/>
              </w:rPr>
            </w:pPr>
          </w:p>
        </w:tc>
      </w:tr>
      <w:tr w:rsidR="000068A0" w:rsidRPr="0019233D" w14:paraId="66C2982B" w14:textId="77777777" w:rsidTr="00CE5668">
        <w:tc>
          <w:tcPr>
            <w:tcW w:w="594" w:type="dxa"/>
          </w:tcPr>
          <w:p w14:paraId="0BE72500" w14:textId="77777777" w:rsidR="000068A0" w:rsidRPr="0019233D" w:rsidRDefault="000068A0" w:rsidP="00CE5668">
            <w:pPr>
              <w:pStyle w:val="NoSpacing"/>
              <w:jc w:val="center"/>
              <w:rPr>
                <w:sz w:val="24"/>
                <w:szCs w:val="24"/>
              </w:rPr>
            </w:pPr>
            <w:r w:rsidRPr="0019233D">
              <w:rPr>
                <w:sz w:val="24"/>
                <w:szCs w:val="24"/>
              </w:rPr>
              <w:t>14.</w:t>
            </w:r>
          </w:p>
        </w:tc>
        <w:tc>
          <w:tcPr>
            <w:tcW w:w="3625" w:type="dxa"/>
          </w:tcPr>
          <w:p w14:paraId="3D831916" w14:textId="77777777" w:rsidR="000068A0" w:rsidRPr="0019233D" w:rsidRDefault="000068A0" w:rsidP="00CE5668">
            <w:pPr>
              <w:pStyle w:val="NoSpacing"/>
              <w:rPr>
                <w:sz w:val="24"/>
                <w:szCs w:val="24"/>
              </w:rPr>
            </w:pPr>
            <w:r w:rsidRPr="0019233D">
              <w:rPr>
                <w:sz w:val="24"/>
                <w:szCs w:val="24"/>
              </w:rPr>
              <w:t>Likovna umjetnost</w:t>
            </w:r>
          </w:p>
        </w:tc>
        <w:tc>
          <w:tcPr>
            <w:tcW w:w="1276" w:type="dxa"/>
          </w:tcPr>
          <w:p w14:paraId="696641A6" w14:textId="77777777" w:rsidR="000068A0" w:rsidRPr="0019233D" w:rsidRDefault="000068A0" w:rsidP="00CE5668">
            <w:pPr>
              <w:pStyle w:val="NoSpacing"/>
              <w:jc w:val="center"/>
              <w:rPr>
                <w:sz w:val="24"/>
                <w:szCs w:val="24"/>
              </w:rPr>
            </w:pPr>
            <w:r w:rsidRPr="0019233D">
              <w:rPr>
                <w:sz w:val="24"/>
                <w:szCs w:val="24"/>
              </w:rPr>
              <w:t>2</w:t>
            </w:r>
          </w:p>
        </w:tc>
        <w:tc>
          <w:tcPr>
            <w:tcW w:w="1276" w:type="dxa"/>
          </w:tcPr>
          <w:p w14:paraId="12F16349" w14:textId="77777777" w:rsidR="000068A0" w:rsidRPr="0019233D" w:rsidRDefault="000068A0" w:rsidP="00CE5668">
            <w:pPr>
              <w:pStyle w:val="NoSpacing"/>
              <w:jc w:val="center"/>
              <w:rPr>
                <w:sz w:val="24"/>
                <w:szCs w:val="24"/>
              </w:rPr>
            </w:pPr>
            <w:r w:rsidRPr="0019233D">
              <w:rPr>
                <w:sz w:val="24"/>
                <w:szCs w:val="24"/>
              </w:rPr>
              <w:t>2</w:t>
            </w:r>
          </w:p>
        </w:tc>
        <w:tc>
          <w:tcPr>
            <w:tcW w:w="1275" w:type="dxa"/>
          </w:tcPr>
          <w:p w14:paraId="517AA329" w14:textId="77777777" w:rsidR="000068A0" w:rsidRPr="0019233D" w:rsidRDefault="000068A0" w:rsidP="00CE5668">
            <w:pPr>
              <w:pStyle w:val="NoSpacing"/>
              <w:jc w:val="center"/>
              <w:rPr>
                <w:sz w:val="24"/>
                <w:szCs w:val="24"/>
              </w:rPr>
            </w:pPr>
          </w:p>
        </w:tc>
        <w:tc>
          <w:tcPr>
            <w:tcW w:w="1242" w:type="dxa"/>
          </w:tcPr>
          <w:p w14:paraId="68D24C36" w14:textId="77777777" w:rsidR="000068A0" w:rsidRPr="0019233D" w:rsidRDefault="000068A0" w:rsidP="00CE5668">
            <w:pPr>
              <w:pStyle w:val="NoSpacing"/>
              <w:jc w:val="center"/>
              <w:rPr>
                <w:sz w:val="24"/>
                <w:szCs w:val="24"/>
              </w:rPr>
            </w:pPr>
          </w:p>
        </w:tc>
      </w:tr>
    </w:tbl>
    <w:p w14:paraId="5254A0AE" w14:textId="77777777" w:rsidR="000068A0" w:rsidRDefault="000068A0" w:rsidP="000068A0">
      <w:pPr>
        <w:pStyle w:val="NoSpacing"/>
        <w:rPr>
          <w:sz w:val="24"/>
          <w:szCs w:val="24"/>
        </w:rPr>
      </w:pPr>
    </w:p>
    <w:p w14:paraId="13A5251B" w14:textId="77777777" w:rsidR="00481E69" w:rsidRDefault="00481E69" w:rsidP="000068A0">
      <w:pPr>
        <w:pStyle w:val="NoSpacing"/>
        <w:rPr>
          <w:sz w:val="24"/>
          <w:szCs w:val="24"/>
        </w:rPr>
      </w:pPr>
    </w:p>
    <w:p w14:paraId="418D33E2" w14:textId="77777777" w:rsidR="000068A0" w:rsidRDefault="000068A0" w:rsidP="000068A0">
      <w:pPr>
        <w:pStyle w:val="NoSpacing"/>
        <w:rPr>
          <w:sz w:val="24"/>
          <w:szCs w:val="24"/>
        </w:rPr>
      </w:pPr>
    </w:p>
    <w:p w14:paraId="610C2BFB" w14:textId="77777777" w:rsidR="000068A0" w:rsidRDefault="00481E69" w:rsidP="00481E69">
      <w:pPr>
        <w:pStyle w:val="NoSpacing"/>
        <w:rPr>
          <w:b/>
          <w:sz w:val="24"/>
          <w:szCs w:val="24"/>
        </w:rPr>
      </w:pPr>
      <w:r>
        <w:rPr>
          <w:b/>
          <w:sz w:val="24"/>
          <w:szCs w:val="24"/>
        </w:rPr>
        <w:t xml:space="preserve">       B. </w:t>
      </w:r>
      <w:r w:rsidR="000068A0">
        <w:rPr>
          <w:b/>
          <w:sz w:val="24"/>
          <w:szCs w:val="24"/>
        </w:rPr>
        <w:t xml:space="preserve">POSEBNI </w:t>
      </w:r>
      <w:r w:rsidR="00614C27">
        <w:rPr>
          <w:b/>
          <w:sz w:val="24"/>
          <w:szCs w:val="24"/>
        </w:rPr>
        <w:t>STRUKOVNI</w:t>
      </w:r>
      <w:r w:rsidR="000068A0" w:rsidRPr="00E149FD">
        <w:rPr>
          <w:b/>
          <w:sz w:val="24"/>
          <w:szCs w:val="24"/>
        </w:rPr>
        <w:t xml:space="preserve"> DIO </w:t>
      </w:r>
    </w:p>
    <w:p w14:paraId="2B0035F2" w14:textId="77777777" w:rsidR="000068A0" w:rsidRDefault="000068A0" w:rsidP="00614C27">
      <w:pPr>
        <w:pStyle w:val="NoSpacing"/>
        <w:ind w:left="360"/>
        <w:rPr>
          <w:b/>
          <w:sz w:val="24"/>
          <w:szCs w:val="24"/>
        </w:rPr>
      </w:pPr>
      <w:r>
        <w:rPr>
          <w:b/>
          <w:sz w:val="24"/>
          <w:szCs w:val="24"/>
        </w:rPr>
        <w:t xml:space="preserve">B1. </w:t>
      </w:r>
      <w:r w:rsidR="00614C27">
        <w:rPr>
          <w:b/>
          <w:sz w:val="24"/>
          <w:szCs w:val="24"/>
        </w:rPr>
        <w:t>OBAVEZNI STRUKOVNI MODUL</w:t>
      </w:r>
      <w:r w:rsidR="00614C27">
        <w:rPr>
          <w:b/>
          <w:sz w:val="24"/>
          <w:szCs w:val="24"/>
        </w:rPr>
        <w:br/>
      </w:r>
    </w:p>
    <w:p w14:paraId="42223EC2" w14:textId="77777777" w:rsidR="000068A0" w:rsidRDefault="000068A0" w:rsidP="000068A0">
      <w:pPr>
        <w:pStyle w:val="NoSpacing"/>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068A0" w:rsidRPr="0019233D" w14:paraId="785A1438" w14:textId="77777777" w:rsidTr="00CE5668">
        <w:tc>
          <w:tcPr>
            <w:tcW w:w="594" w:type="dxa"/>
            <w:shd w:val="clear" w:color="auto" w:fill="BFBFBF"/>
          </w:tcPr>
          <w:p w14:paraId="36CE7B02" w14:textId="77777777" w:rsidR="000068A0" w:rsidRPr="0019233D" w:rsidRDefault="000068A0" w:rsidP="00CE5668">
            <w:pPr>
              <w:pStyle w:val="NoSpacing"/>
              <w:jc w:val="center"/>
              <w:rPr>
                <w:sz w:val="24"/>
                <w:szCs w:val="24"/>
              </w:rPr>
            </w:pPr>
            <w:r w:rsidRPr="0019233D">
              <w:rPr>
                <w:sz w:val="24"/>
                <w:szCs w:val="24"/>
              </w:rPr>
              <w:t>R.b.</w:t>
            </w:r>
          </w:p>
        </w:tc>
        <w:tc>
          <w:tcPr>
            <w:tcW w:w="3625" w:type="dxa"/>
            <w:shd w:val="clear" w:color="auto" w:fill="BFBFBF"/>
          </w:tcPr>
          <w:p w14:paraId="2A51D019" w14:textId="77777777" w:rsidR="000068A0" w:rsidRPr="0019233D" w:rsidRDefault="000068A0" w:rsidP="00CE5668">
            <w:pPr>
              <w:pStyle w:val="NoSpacing"/>
              <w:rPr>
                <w:sz w:val="24"/>
                <w:szCs w:val="24"/>
              </w:rPr>
            </w:pPr>
            <w:r w:rsidRPr="0019233D">
              <w:rPr>
                <w:sz w:val="24"/>
                <w:szCs w:val="24"/>
              </w:rPr>
              <w:t xml:space="preserve">NASTAVNI PREDMET  </w:t>
            </w:r>
          </w:p>
        </w:tc>
        <w:tc>
          <w:tcPr>
            <w:tcW w:w="1276" w:type="dxa"/>
            <w:shd w:val="clear" w:color="auto" w:fill="BFBFBF"/>
          </w:tcPr>
          <w:p w14:paraId="1FA916CA" w14:textId="77777777" w:rsidR="000068A0" w:rsidRPr="0019233D" w:rsidRDefault="000068A0" w:rsidP="00CE5668">
            <w:pPr>
              <w:pStyle w:val="NoSpacing"/>
              <w:jc w:val="center"/>
              <w:rPr>
                <w:sz w:val="24"/>
                <w:szCs w:val="24"/>
              </w:rPr>
            </w:pPr>
            <w:r w:rsidRPr="0019233D">
              <w:rPr>
                <w:sz w:val="24"/>
                <w:szCs w:val="24"/>
              </w:rPr>
              <w:t>1. r.</w:t>
            </w:r>
          </w:p>
        </w:tc>
        <w:tc>
          <w:tcPr>
            <w:tcW w:w="1276" w:type="dxa"/>
            <w:shd w:val="clear" w:color="auto" w:fill="BFBFBF"/>
          </w:tcPr>
          <w:p w14:paraId="34DC16B4" w14:textId="77777777" w:rsidR="000068A0" w:rsidRPr="0019233D" w:rsidRDefault="000068A0" w:rsidP="00CE5668">
            <w:pPr>
              <w:pStyle w:val="NoSpacing"/>
              <w:jc w:val="center"/>
              <w:rPr>
                <w:sz w:val="24"/>
                <w:szCs w:val="24"/>
              </w:rPr>
            </w:pPr>
            <w:r w:rsidRPr="0019233D">
              <w:rPr>
                <w:sz w:val="24"/>
                <w:szCs w:val="24"/>
              </w:rPr>
              <w:t>2. r.</w:t>
            </w:r>
          </w:p>
        </w:tc>
        <w:tc>
          <w:tcPr>
            <w:tcW w:w="1275" w:type="dxa"/>
            <w:shd w:val="clear" w:color="auto" w:fill="BFBFBF"/>
          </w:tcPr>
          <w:p w14:paraId="7A5FD0A1" w14:textId="77777777" w:rsidR="000068A0" w:rsidRPr="0019233D" w:rsidRDefault="000068A0" w:rsidP="00CE5668">
            <w:pPr>
              <w:pStyle w:val="NoSpacing"/>
              <w:jc w:val="center"/>
              <w:rPr>
                <w:sz w:val="24"/>
                <w:szCs w:val="24"/>
              </w:rPr>
            </w:pPr>
            <w:r w:rsidRPr="0019233D">
              <w:rPr>
                <w:sz w:val="24"/>
                <w:szCs w:val="24"/>
              </w:rPr>
              <w:t>3. r.</w:t>
            </w:r>
          </w:p>
        </w:tc>
        <w:tc>
          <w:tcPr>
            <w:tcW w:w="1242" w:type="dxa"/>
            <w:shd w:val="clear" w:color="auto" w:fill="BFBFBF"/>
          </w:tcPr>
          <w:p w14:paraId="48D39724" w14:textId="77777777" w:rsidR="000068A0" w:rsidRPr="0019233D" w:rsidRDefault="000068A0" w:rsidP="00CE5668">
            <w:pPr>
              <w:pStyle w:val="NoSpacing"/>
              <w:jc w:val="center"/>
              <w:rPr>
                <w:sz w:val="24"/>
                <w:szCs w:val="24"/>
              </w:rPr>
            </w:pPr>
            <w:r w:rsidRPr="0019233D">
              <w:rPr>
                <w:sz w:val="24"/>
                <w:szCs w:val="24"/>
              </w:rPr>
              <w:t>4. r.</w:t>
            </w:r>
          </w:p>
        </w:tc>
      </w:tr>
      <w:tr w:rsidR="000068A0" w:rsidRPr="0019233D" w14:paraId="563F6C3B" w14:textId="77777777" w:rsidTr="00CE5668">
        <w:tc>
          <w:tcPr>
            <w:tcW w:w="594" w:type="dxa"/>
          </w:tcPr>
          <w:p w14:paraId="32C6A7DF" w14:textId="77777777" w:rsidR="000068A0" w:rsidRPr="0019233D" w:rsidRDefault="000068A0" w:rsidP="00CE5668">
            <w:pPr>
              <w:pStyle w:val="NoSpacing"/>
              <w:jc w:val="center"/>
              <w:rPr>
                <w:sz w:val="24"/>
                <w:szCs w:val="24"/>
              </w:rPr>
            </w:pPr>
            <w:r w:rsidRPr="0019233D">
              <w:rPr>
                <w:sz w:val="24"/>
                <w:szCs w:val="24"/>
              </w:rPr>
              <w:t>15.</w:t>
            </w:r>
          </w:p>
        </w:tc>
        <w:tc>
          <w:tcPr>
            <w:tcW w:w="3625" w:type="dxa"/>
          </w:tcPr>
          <w:p w14:paraId="0A22F5D9" w14:textId="77777777" w:rsidR="000068A0" w:rsidRPr="0019233D" w:rsidRDefault="000068A0" w:rsidP="00CE5668">
            <w:pPr>
              <w:pStyle w:val="NoSpacing"/>
              <w:rPr>
                <w:sz w:val="24"/>
                <w:szCs w:val="24"/>
              </w:rPr>
            </w:pPr>
            <w:r>
              <w:rPr>
                <w:sz w:val="24"/>
                <w:szCs w:val="24"/>
              </w:rPr>
              <w:t>Programiranje za web</w:t>
            </w:r>
          </w:p>
        </w:tc>
        <w:tc>
          <w:tcPr>
            <w:tcW w:w="1276" w:type="dxa"/>
          </w:tcPr>
          <w:p w14:paraId="7A3E4585" w14:textId="77777777" w:rsidR="000068A0" w:rsidRPr="0019233D" w:rsidRDefault="000068A0" w:rsidP="00CE5668">
            <w:pPr>
              <w:pStyle w:val="NoSpacing"/>
              <w:jc w:val="center"/>
              <w:rPr>
                <w:sz w:val="24"/>
                <w:szCs w:val="24"/>
              </w:rPr>
            </w:pPr>
            <w:r>
              <w:rPr>
                <w:sz w:val="24"/>
                <w:szCs w:val="24"/>
              </w:rPr>
              <w:t>-</w:t>
            </w:r>
          </w:p>
        </w:tc>
        <w:tc>
          <w:tcPr>
            <w:tcW w:w="1276" w:type="dxa"/>
          </w:tcPr>
          <w:p w14:paraId="41FDE84B" w14:textId="77777777" w:rsidR="000068A0" w:rsidRPr="0019233D" w:rsidRDefault="000068A0" w:rsidP="00CE5668">
            <w:pPr>
              <w:pStyle w:val="NoSpacing"/>
              <w:jc w:val="center"/>
              <w:rPr>
                <w:sz w:val="24"/>
                <w:szCs w:val="24"/>
              </w:rPr>
            </w:pPr>
            <w:r>
              <w:rPr>
                <w:sz w:val="24"/>
                <w:szCs w:val="24"/>
              </w:rPr>
              <w:t>2</w:t>
            </w:r>
          </w:p>
        </w:tc>
        <w:tc>
          <w:tcPr>
            <w:tcW w:w="1275" w:type="dxa"/>
          </w:tcPr>
          <w:p w14:paraId="44C54B27" w14:textId="77777777" w:rsidR="000068A0" w:rsidRPr="0019233D" w:rsidRDefault="000068A0" w:rsidP="00CE5668">
            <w:pPr>
              <w:pStyle w:val="NoSpacing"/>
              <w:jc w:val="center"/>
              <w:rPr>
                <w:sz w:val="24"/>
                <w:szCs w:val="24"/>
              </w:rPr>
            </w:pPr>
            <w:r>
              <w:rPr>
                <w:sz w:val="24"/>
                <w:szCs w:val="24"/>
              </w:rPr>
              <w:t>2</w:t>
            </w:r>
          </w:p>
        </w:tc>
        <w:tc>
          <w:tcPr>
            <w:tcW w:w="1242" w:type="dxa"/>
          </w:tcPr>
          <w:p w14:paraId="5FE10310" w14:textId="77777777" w:rsidR="000068A0" w:rsidRPr="0019233D" w:rsidRDefault="000068A0" w:rsidP="00CE5668">
            <w:pPr>
              <w:pStyle w:val="NoSpacing"/>
              <w:jc w:val="center"/>
              <w:rPr>
                <w:sz w:val="24"/>
                <w:szCs w:val="24"/>
              </w:rPr>
            </w:pPr>
            <w:r>
              <w:rPr>
                <w:sz w:val="24"/>
                <w:szCs w:val="24"/>
              </w:rPr>
              <w:t>2</w:t>
            </w:r>
          </w:p>
        </w:tc>
      </w:tr>
      <w:tr w:rsidR="000068A0" w:rsidRPr="0019233D" w14:paraId="6B48C5FF" w14:textId="77777777" w:rsidTr="00CE5668">
        <w:tc>
          <w:tcPr>
            <w:tcW w:w="594" w:type="dxa"/>
          </w:tcPr>
          <w:p w14:paraId="5A27F118" w14:textId="77777777" w:rsidR="000068A0" w:rsidRPr="0019233D" w:rsidRDefault="000068A0" w:rsidP="00CE5668">
            <w:pPr>
              <w:pStyle w:val="NoSpacing"/>
              <w:jc w:val="center"/>
              <w:rPr>
                <w:sz w:val="24"/>
                <w:szCs w:val="24"/>
              </w:rPr>
            </w:pPr>
            <w:r w:rsidRPr="0019233D">
              <w:rPr>
                <w:sz w:val="24"/>
                <w:szCs w:val="24"/>
              </w:rPr>
              <w:t>16.</w:t>
            </w:r>
          </w:p>
        </w:tc>
        <w:tc>
          <w:tcPr>
            <w:tcW w:w="3625" w:type="dxa"/>
          </w:tcPr>
          <w:p w14:paraId="49590181" w14:textId="77777777" w:rsidR="000068A0" w:rsidRPr="0019233D" w:rsidRDefault="000068A0" w:rsidP="00CE5668">
            <w:pPr>
              <w:pStyle w:val="NoSpacing"/>
              <w:rPr>
                <w:sz w:val="24"/>
                <w:szCs w:val="24"/>
              </w:rPr>
            </w:pPr>
            <w:r>
              <w:rPr>
                <w:sz w:val="24"/>
                <w:szCs w:val="24"/>
              </w:rPr>
              <w:t>Baze podataka</w:t>
            </w:r>
          </w:p>
        </w:tc>
        <w:tc>
          <w:tcPr>
            <w:tcW w:w="1276" w:type="dxa"/>
          </w:tcPr>
          <w:p w14:paraId="769B9F41" w14:textId="77777777" w:rsidR="000068A0" w:rsidRPr="0019233D" w:rsidRDefault="000068A0" w:rsidP="00CE5668">
            <w:pPr>
              <w:pStyle w:val="NoSpacing"/>
              <w:jc w:val="center"/>
              <w:rPr>
                <w:sz w:val="24"/>
                <w:szCs w:val="24"/>
              </w:rPr>
            </w:pPr>
            <w:r>
              <w:rPr>
                <w:sz w:val="24"/>
                <w:szCs w:val="24"/>
              </w:rPr>
              <w:t>-</w:t>
            </w:r>
          </w:p>
        </w:tc>
        <w:tc>
          <w:tcPr>
            <w:tcW w:w="1276" w:type="dxa"/>
          </w:tcPr>
          <w:p w14:paraId="4B39884F" w14:textId="77777777" w:rsidR="000068A0" w:rsidRPr="0019233D" w:rsidRDefault="000068A0" w:rsidP="00CE5668">
            <w:pPr>
              <w:pStyle w:val="NoSpacing"/>
              <w:jc w:val="center"/>
              <w:rPr>
                <w:sz w:val="24"/>
                <w:szCs w:val="24"/>
              </w:rPr>
            </w:pPr>
            <w:r w:rsidRPr="0019233D">
              <w:rPr>
                <w:sz w:val="24"/>
                <w:szCs w:val="24"/>
              </w:rPr>
              <w:t>-</w:t>
            </w:r>
          </w:p>
        </w:tc>
        <w:tc>
          <w:tcPr>
            <w:tcW w:w="1275" w:type="dxa"/>
          </w:tcPr>
          <w:p w14:paraId="792F16BD" w14:textId="77777777" w:rsidR="000068A0" w:rsidRPr="0019233D" w:rsidRDefault="000068A0" w:rsidP="00CE5668">
            <w:pPr>
              <w:pStyle w:val="NoSpacing"/>
              <w:jc w:val="center"/>
              <w:rPr>
                <w:sz w:val="24"/>
                <w:szCs w:val="24"/>
              </w:rPr>
            </w:pPr>
            <w:r>
              <w:rPr>
                <w:sz w:val="24"/>
                <w:szCs w:val="24"/>
              </w:rPr>
              <w:t>2</w:t>
            </w:r>
          </w:p>
        </w:tc>
        <w:tc>
          <w:tcPr>
            <w:tcW w:w="1242" w:type="dxa"/>
          </w:tcPr>
          <w:p w14:paraId="1E883AE9" w14:textId="77777777" w:rsidR="000068A0" w:rsidRPr="0019233D" w:rsidRDefault="000068A0" w:rsidP="00CE5668">
            <w:pPr>
              <w:pStyle w:val="NoSpacing"/>
              <w:jc w:val="center"/>
              <w:rPr>
                <w:sz w:val="24"/>
                <w:szCs w:val="24"/>
              </w:rPr>
            </w:pPr>
            <w:r w:rsidRPr="0019233D">
              <w:rPr>
                <w:sz w:val="24"/>
                <w:szCs w:val="24"/>
              </w:rPr>
              <w:t>-</w:t>
            </w:r>
          </w:p>
        </w:tc>
      </w:tr>
      <w:tr w:rsidR="000068A0" w:rsidRPr="0019233D" w14:paraId="4A6DF44F" w14:textId="77777777" w:rsidTr="00CE5668">
        <w:tc>
          <w:tcPr>
            <w:tcW w:w="594" w:type="dxa"/>
          </w:tcPr>
          <w:p w14:paraId="61E0C12B" w14:textId="77777777" w:rsidR="000068A0" w:rsidRPr="0019233D" w:rsidRDefault="000068A0" w:rsidP="00CE5668">
            <w:pPr>
              <w:pStyle w:val="NoSpacing"/>
              <w:jc w:val="center"/>
              <w:rPr>
                <w:sz w:val="24"/>
                <w:szCs w:val="24"/>
              </w:rPr>
            </w:pPr>
            <w:r w:rsidRPr="0019233D">
              <w:rPr>
                <w:sz w:val="24"/>
                <w:szCs w:val="24"/>
              </w:rPr>
              <w:t>17.</w:t>
            </w:r>
          </w:p>
        </w:tc>
        <w:tc>
          <w:tcPr>
            <w:tcW w:w="3625" w:type="dxa"/>
          </w:tcPr>
          <w:p w14:paraId="065F8071" w14:textId="77777777" w:rsidR="000068A0" w:rsidRPr="0019233D" w:rsidRDefault="000068A0" w:rsidP="00CE5668">
            <w:pPr>
              <w:pStyle w:val="NoSpacing"/>
              <w:rPr>
                <w:sz w:val="24"/>
                <w:szCs w:val="24"/>
              </w:rPr>
            </w:pPr>
            <w:r>
              <w:rPr>
                <w:sz w:val="24"/>
                <w:szCs w:val="24"/>
              </w:rPr>
              <w:t>Računalna grafika</w:t>
            </w:r>
            <w:r w:rsidRPr="0019233D">
              <w:rPr>
                <w:sz w:val="24"/>
                <w:szCs w:val="24"/>
              </w:rPr>
              <w:t xml:space="preserve">    </w:t>
            </w:r>
          </w:p>
        </w:tc>
        <w:tc>
          <w:tcPr>
            <w:tcW w:w="1276" w:type="dxa"/>
          </w:tcPr>
          <w:p w14:paraId="18CF1F28" w14:textId="77777777" w:rsidR="000068A0" w:rsidRPr="0019233D" w:rsidRDefault="000068A0" w:rsidP="00CE5668">
            <w:pPr>
              <w:pStyle w:val="NoSpacing"/>
              <w:jc w:val="center"/>
              <w:rPr>
                <w:sz w:val="24"/>
                <w:szCs w:val="24"/>
              </w:rPr>
            </w:pPr>
            <w:r>
              <w:rPr>
                <w:sz w:val="24"/>
                <w:szCs w:val="24"/>
              </w:rPr>
              <w:t>2</w:t>
            </w:r>
          </w:p>
        </w:tc>
        <w:tc>
          <w:tcPr>
            <w:tcW w:w="1276" w:type="dxa"/>
          </w:tcPr>
          <w:p w14:paraId="5CEB0C88" w14:textId="77777777" w:rsidR="000068A0" w:rsidRPr="0019233D" w:rsidRDefault="000068A0" w:rsidP="00CE5668">
            <w:pPr>
              <w:pStyle w:val="NoSpacing"/>
              <w:jc w:val="center"/>
              <w:rPr>
                <w:sz w:val="24"/>
                <w:szCs w:val="24"/>
              </w:rPr>
            </w:pPr>
            <w:r>
              <w:rPr>
                <w:sz w:val="24"/>
                <w:szCs w:val="24"/>
              </w:rPr>
              <w:t>-</w:t>
            </w:r>
          </w:p>
        </w:tc>
        <w:tc>
          <w:tcPr>
            <w:tcW w:w="1275" w:type="dxa"/>
          </w:tcPr>
          <w:p w14:paraId="404CB6CA" w14:textId="77777777" w:rsidR="000068A0" w:rsidRPr="0019233D" w:rsidRDefault="000068A0" w:rsidP="00CE5668">
            <w:pPr>
              <w:pStyle w:val="NoSpacing"/>
              <w:jc w:val="center"/>
              <w:rPr>
                <w:sz w:val="24"/>
                <w:szCs w:val="24"/>
              </w:rPr>
            </w:pPr>
            <w:r w:rsidRPr="0019233D">
              <w:rPr>
                <w:sz w:val="24"/>
                <w:szCs w:val="24"/>
              </w:rPr>
              <w:t>-</w:t>
            </w:r>
          </w:p>
        </w:tc>
        <w:tc>
          <w:tcPr>
            <w:tcW w:w="1242" w:type="dxa"/>
          </w:tcPr>
          <w:p w14:paraId="5A0D471C" w14:textId="77777777" w:rsidR="000068A0" w:rsidRPr="0019233D" w:rsidRDefault="000068A0" w:rsidP="00CE5668">
            <w:pPr>
              <w:pStyle w:val="NoSpacing"/>
              <w:jc w:val="center"/>
              <w:rPr>
                <w:sz w:val="24"/>
                <w:szCs w:val="24"/>
              </w:rPr>
            </w:pPr>
            <w:r w:rsidRPr="0019233D">
              <w:rPr>
                <w:sz w:val="24"/>
                <w:szCs w:val="24"/>
              </w:rPr>
              <w:t>-</w:t>
            </w:r>
          </w:p>
        </w:tc>
      </w:tr>
      <w:tr w:rsidR="000068A0" w:rsidRPr="0019233D" w14:paraId="584AAE5E" w14:textId="77777777" w:rsidTr="00CE5668">
        <w:tc>
          <w:tcPr>
            <w:tcW w:w="594" w:type="dxa"/>
          </w:tcPr>
          <w:p w14:paraId="77424D31" w14:textId="77777777" w:rsidR="000068A0" w:rsidRPr="0019233D" w:rsidRDefault="000068A0" w:rsidP="00CE5668">
            <w:pPr>
              <w:pStyle w:val="NoSpacing"/>
              <w:jc w:val="center"/>
              <w:rPr>
                <w:sz w:val="24"/>
                <w:szCs w:val="24"/>
              </w:rPr>
            </w:pPr>
            <w:r w:rsidRPr="0019233D">
              <w:rPr>
                <w:sz w:val="24"/>
                <w:szCs w:val="24"/>
              </w:rPr>
              <w:t>18.</w:t>
            </w:r>
          </w:p>
        </w:tc>
        <w:tc>
          <w:tcPr>
            <w:tcW w:w="3625" w:type="dxa"/>
          </w:tcPr>
          <w:p w14:paraId="4598507B" w14:textId="77777777" w:rsidR="000068A0" w:rsidRPr="0019233D" w:rsidRDefault="000068A0" w:rsidP="00CE5668">
            <w:pPr>
              <w:pStyle w:val="NoSpacing"/>
              <w:rPr>
                <w:sz w:val="24"/>
                <w:szCs w:val="24"/>
              </w:rPr>
            </w:pPr>
            <w:r>
              <w:rPr>
                <w:sz w:val="24"/>
                <w:szCs w:val="24"/>
              </w:rPr>
              <w:t>Dizajn za web</w:t>
            </w:r>
          </w:p>
        </w:tc>
        <w:tc>
          <w:tcPr>
            <w:tcW w:w="1276" w:type="dxa"/>
          </w:tcPr>
          <w:p w14:paraId="7F5445F0" w14:textId="77777777" w:rsidR="000068A0" w:rsidRPr="0019233D" w:rsidRDefault="000068A0" w:rsidP="00CE5668">
            <w:pPr>
              <w:pStyle w:val="NoSpacing"/>
              <w:jc w:val="center"/>
              <w:rPr>
                <w:sz w:val="24"/>
                <w:szCs w:val="24"/>
              </w:rPr>
            </w:pPr>
            <w:r w:rsidRPr="0019233D">
              <w:rPr>
                <w:sz w:val="24"/>
                <w:szCs w:val="24"/>
              </w:rPr>
              <w:t>-</w:t>
            </w:r>
          </w:p>
        </w:tc>
        <w:tc>
          <w:tcPr>
            <w:tcW w:w="1276" w:type="dxa"/>
          </w:tcPr>
          <w:p w14:paraId="5F0BFE6C" w14:textId="77777777" w:rsidR="000068A0" w:rsidRPr="0019233D" w:rsidRDefault="000068A0" w:rsidP="00CE5668">
            <w:pPr>
              <w:pStyle w:val="NoSpacing"/>
              <w:jc w:val="center"/>
              <w:rPr>
                <w:sz w:val="24"/>
                <w:szCs w:val="24"/>
              </w:rPr>
            </w:pPr>
            <w:r>
              <w:rPr>
                <w:sz w:val="24"/>
                <w:szCs w:val="24"/>
              </w:rPr>
              <w:t>3</w:t>
            </w:r>
          </w:p>
        </w:tc>
        <w:tc>
          <w:tcPr>
            <w:tcW w:w="1275" w:type="dxa"/>
          </w:tcPr>
          <w:p w14:paraId="6A2C6759" w14:textId="77777777" w:rsidR="000068A0" w:rsidRPr="0019233D" w:rsidRDefault="000068A0" w:rsidP="00CE5668">
            <w:pPr>
              <w:pStyle w:val="NoSpacing"/>
              <w:jc w:val="center"/>
              <w:rPr>
                <w:sz w:val="24"/>
                <w:szCs w:val="24"/>
              </w:rPr>
            </w:pPr>
            <w:r>
              <w:rPr>
                <w:sz w:val="24"/>
                <w:szCs w:val="24"/>
              </w:rPr>
              <w:t>3</w:t>
            </w:r>
          </w:p>
        </w:tc>
        <w:tc>
          <w:tcPr>
            <w:tcW w:w="1242" w:type="dxa"/>
          </w:tcPr>
          <w:p w14:paraId="4485B3AC" w14:textId="77777777" w:rsidR="000068A0" w:rsidRPr="0019233D" w:rsidRDefault="000068A0" w:rsidP="00CE5668">
            <w:pPr>
              <w:pStyle w:val="NoSpacing"/>
              <w:jc w:val="center"/>
              <w:rPr>
                <w:sz w:val="24"/>
                <w:szCs w:val="24"/>
              </w:rPr>
            </w:pPr>
            <w:r>
              <w:rPr>
                <w:sz w:val="24"/>
                <w:szCs w:val="24"/>
              </w:rPr>
              <w:t>2</w:t>
            </w:r>
          </w:p>
        </w:tc>
      </w:tr>
      <w:tr w:rsidR="000068A0" w:rsidRPr="0019233D" w14:paraId="25F402FD" w14:textId="77777777" w:rsidTr="00CE5668">
        <w:tc>
          <w:tcPr>
            <w:tcW w:w="594" w:type="dxa"/>
          </w:tcPr>
          <w:p w14:paraId="441020AB" w14:textId="77777777" w:rsidR="000068A0" w:rsidRPr="0019233D" w:rsidRDefault="000068A0" w:rsidP="00CE5668">
            <w:pPr>
              <w:pStyle w:val="NoSpacing"/>
              <w:jc w:val="center"/>
              <w:rPr>
                <w:sz w:val="24"/>
                <w:szCs w:val="24"/>
              </w:rPr>
            </w:pPr>
            <w:r w:rsidRPr="0019233D">
              <w:rPr>
                <w:sz w:val="24"/>
                <w:szCs w:val="24"/>
              </w:rPr>
              <w:t>19.</w:t>
            </w:r>
          </w:p>
        </w:tc>
        <w:tc>
          <w:tcPr>
            <w:tcW w:w="3625" w:type="dxa"/>
          </w:tcPr>
          <w:p w14:paraId="39C215C4" w14:textId="77777777" w:rsidR="000068A0" w:rsidRPr="0019233D" w:rsidRDefault="000068A0" w:rsidP="00CE5668">
            <w:pPr>
              <w:pStyle w:val="NoSpacing"/>
              <w:rPr>
                <w:sz w:val="24"/>
                <w:szCs w:val="24"/>
              </w:rPr>
            </w:pPr>
            <w:r>
              <w:rPr>
                <w:sz w:val="24"/>
                <w:szCs w:val="24"/>
              </w:rPr>
              <w:t>Web sadržaji</w:t>
            </w:r>
          </w:p>
        </w:tc>
        <w:tc>
          <w:tcPr>
            <w:tcW w:w="1276" w:type="dxa"/>
          </w:tcPr>
          <w:p w14:paraId="65C9CB47" w14:textId="77777777" w:rsidR="000068A0" w:rsidRPr="0019233D" w:rsidRDefault="000068A0" w:rsidP="00CE5668">
            <w:pPr>
              <w:pStyle w:val="NoSpacing"/>
              <w:jc w:val="center"/>
              <w:rPr>
                <w:sz w:val="24"/>
                <w:szCs w:val="24"/>
              </w:rPr>
            </w:pPr>
            <w:r w:rsidRPr="0019233D">
              <w:rPr>
                <w:sz w:val="24"/>
                <w:szCs w:val="24"/>
              </w:rPr>
              <w:t>-</w:t>
            </w:r>
          </w:p>
        </w:tc>
        <w:tc>
          <w:tcPr>
            <w:tcW w:w="1276" w:type="dxa"/>
          </w:tcPr>
          <w:p w14:paraId="09886326" w14:textId="77777777" w:rsidR="000068A0" w:rsidRPr="0019233D" w:rsidRDefault="000068A0" w:rsidP="00CE5668">
            <w:pPr>
              <w:pStyle w:val="NoSpacing"/>
              <w:jc w:val="center"/>
              <w:rPr>
                <w:sz w:val="24"/>
                <w:szCs w:val="24"/>
              </w:rPr>
            </w:pPr>
            <w:r w:rsidRPr="0019233D">
              <w:rPr>
                <w:sz w:val="24"/>
                <w:szCs w:val="24"/>
              </w:rPr>
              <w:t>-</w:t>
            </w:r>
          </w:p>
        </w:tc>
        <w:tc>
          <w:tcPr>
            <w:tcW w:w="1275" w:type="dxa"/>
          </w:tcPr>
          <w:p w14:paraId="5050620D" w14:textId="77777777" w:rsidR="000068A0" w:rsidRPr="0019233D" w:rsidRDefault="000068A0" w:rsidP="00CE5668">
            <w:pPr>
              <w:pStyle w:val="NoSpacing"/>
              <w:jc w:val="center"/>
              <w:rPr>
                <w:sz w:val="24"/>
                <w:szCs w:val="24"/>
              </w:rPr>
            </w:pPr>
            <w:r w:rsidRPr="0019233D">
              <w:rPr>
                <w:sz w:val="24"/>
                <w:szCs w:val="24"/>
              </w:rPr>
              <w:t>2</w:t>
            </w:r>
          </w:p>
        </w:tc>
        <w:tc>
          <w:tcPr>
            <w:tcW w:w="1242" w:type="dxa"/>
          </w:tcPr>
          <w:p w14:paraId="36CE5DDF" w14:textId="77777777" w:rsidR="000068A0" w:rsidRPr="0019233D" w:rsidRDefault="000068A0" w:rsidP="00CE5668">
            <w:pPr>
              <w:pStyle w:val="NoSpacing"/>
              <w:jc w:val="center"/>
              <w:rPr>
                <w:sz w:val="24"/>
                <w:szCs w:val="24"/>
              </w:rPr>
            </w:pPr>
            <w:r>
              <w:rPr>
                <w:sz w:val="24"/>
                <w:szCs w:val="24"/>
              </w:rPr>
              <w:t>3</w:t>
            </w:r>
          </w:p>
        </w:tc>
      </w:tr>
      <w:tr w:rsidR="000068A0" w:rsidRPr="0019233D" w14:paraId="21196CF1" w14:textId="77777777" w:rsidTr="00CE5668">
        <w:tc>
          <w:tcPr>
            <w:tcW w:w="594" w:type="dxa"/>
          </w:tcPr>
          <w:p w14:paraId="1D23689F" w14:textId="77777777" w:rsidR="000068A0" w:rsidRPr="0019233D" w:rsidRDefault="000068A0" w:rsidP="00CE5668">
            <w:pPr>
              <w:pStyle w:val="NoSpacing"/>
              <w:jc w:val="center"/>
              <w:rPr>
                <w:sz w:val="24"/>
                <w:szCs w:val="24"/>
              </w:rPr>
            </w:pPr>
            <w:r w:rsidRPr="0019233D">
              <w:rPr>
                <w:sz w:val="24"/>
                <w:szCs w:val="24"/>
              </w:rPr>
              <w:t>20.</w:t>
            </w:r>
          </w:p>
        </w:tc>
        <w:tc>
          <w:tcPr>
            <w:tcW w:w="3625" w:type="dxa"/>
          </w:tcPr>
          <w:p w14:paraId="727164E4" w14:textId="77777777" w:rsidR="000068A0" w:rsidRPr="0019233D" w:rsidRDefault="000068A0" w:rsidP="00CE5668">
            <w:pPr>
              <w:pStyle w:val="NoSpacing"/>
              <w:rPr>
                <w:sz w:val="24"/>
                <w:szCs w:val="24"/>
              </w:rPr>
            </w:pPr>
            <w:r>
              <w:rPr>
                <w:sz w:val="24"/>
                <w:szCs w:val="24"/>
              </w:rPr>
              <w:t>Web projekti</w:t>
            </w:r>
          </w:p>
        </w:tc>
        <w:tc>
          <w:tcPr>
            <w:tcW w:w="1276" w:type="dxa"/>
          </w:tcPr>
          <w:p w14:paraId="03386376" w14:textId="77777777" w:rsidR="000068A0" w:rsidRPr="0019233D" w:rsidRDefault="00614C27" w:rsidP="00CE5668">
            <w:pPr>
              <w:pStyle w:val="NoSpacing"/>
              <w:jc w:val="center"/>
              <w:rPr>
                <w:sz w:val="24"/>
                <w:szCs w:val="24"/>
              </w:rPr>
            </w:pPr>
            <w:r>
              <w:rPr>
                <w:sz w:val="24"/>
                <w:szCs w:val="24"/>
              </w:rPr>
              <w:t>2</w:t>
            </w:r>
          </w:p>
        </w:tc>
        <w:tc>
          <w:tcPr>
            <w:tcW w:w="1276" w:type="dxa"/>
          </w:tcPr>
          <w:p w14:paraId="254C573F" w14:textId="77777777" w:rsidR="000068A0" w:rsidRPr="0019233D" w:rsidRDefault="00614C27" w:rsidP="00CE5668">
            <w:pPr>
              <w:pStyle w:val="NoSpacing"/>
              <w:jc w:val="center"/>
              <w:rPr>
                <w:sz w:val="24"/>
                <w:szCs w:val="24"/>
              </w:rPr>
            </w:pPr>
            <w:r>
              <w:rPr>
                <w:sz w:val="24"/>
                <w:szCs w:val="24"/>
              </w:rPr>
              <w:t>3</w:t>
            </w:r>
          </w:p>
        </w:tc>
        <w:tc>
          <w:tcPr>
            <w:tcW w:w="1275" w:type="dxa"/>
          </w:tcPr>
          <w:p w14:paraId="7CBBDA43" w14:textId="77777777" w:rsidR="000068A0" w:rsidRPr="0019233D" w:rsidRDefault="000068A0" w:rsidP="00CE5668">
            <w:pPr>
              <w:pStyle w:val="NoSpacing"/>
              <w:jc w:val="center"/>
              <w:rPr>
                <w:sz w:val="24"/>
                <w:szCs w:val="24"/>
              </w:rPr>
            </w:pPr>
            <w:r w:rsidRPr="0019233D">
              <w:rPr>
                <w:sz w:val="24"/>
                <w:szCs w:val="24"/>
              </w:rPr>
              <w:t>4</w:t>
            </w:r>
          </w:p>
        </w:tc>
        <w:tc>
          <w:tcPr>
            <w:tcW w:w="1242" w:type="dxa"/>
          </w:tcPr>
          <w:p w14:paraId="4DB12D08" w14:textId="77777777" w:rsidR="000068A0" w:rsidRPr="0019233D" w:rsidRDefault="00614C27" w:rsidP="00CE5668">
            <w:pPr>
              <w:pStyle w:val="NoSpacing"/>
              <w:jc w:val="center"/>
              <w:rPr>
                <w:sz w:val="24"/>
                <w:szCs w:val="24"/>
              </w:rPr>
            </w:pPr>
            <w:r>
              <w:rPr>
                <w:sz w:val="24"/>
                <w:szCs w:val="24"/>
              </w:rPr>
              <w:t>4</w:t>
            </w:r>
          </w:p>
        </w:tc>
      </w:tr>
      <w:tr w:rsidR="000068A0" w:rsidRPr="0019233D" w14:paraId="03CC4FC5" w14:textId="77777777" w:rsidTr="00CE5668">
        <w:tc>
          <w:tcPr>
            <w:tcW w:w="594" w:type="dxa"/>
          </w:tcPr>
          <w:p w14:paraId="677515A4" w14:textId="77777777" w:rsidR="000068A0" w:rsidRPr="0019233D" w:rsidRDefault="000068A0" w:rsidP="00CE5668">
            <w:pPr>
              <w:pStyle w:val="NoSpacing"/>
              <w:jc w:val="center"/>
              <w:rPr>
                <w:sz w:val="24"/>
                <w:szCs w:val="24"/>
              </w:rPr>
            </w:pPr>
            <w:r w:rsidRPr="0019233D">
              <w:rPr>
                <w:sz w:val="24"/>
                <w:szCs w:val="24"/>
              </w:rPr>
              <w:t>21.</w:t>
            </w:r>
          </w:p>
        </w:tc>
        <w:tc>
          <w:tcPr>
            <w:tcW w:w="3625" w:type="dxa"/>
          </w:tcPr>
          <w:p w14:paraId="11CC2858" w14:textId="77777777" w:rsidR="000068A0" w:rsidRPr="0019233D" w:rsidRDefault="00614C27" w:rsidP="00CE5668">
            <w:pPr>
              <w:pStyle w:val="NoSpacing"/>
              <w:rPr>
                <w:sz w:val="24"/>
                <w:szCs w:val="24"/>
              </w:rPr>
            </w:pPr>
            <w:r>
              <w:rPr>
                <w:sz w:val="24"/>
                <w:szCs w:val="24"/>
              </w:rPr>
              <w:t>Komunikacija i marketig za web</w:t>
            </w:r>
          </w:p>
        </w:tc>
        <w:tc>
          <w:tcPr>
            <w:tcW w:w="1276" w:type="dxa"/>
          </w:tcPr>
          <w:p w14:paraId="603483CB" w14:textId="77777777" w:rsidR="000068A0" w:rsidRPr="0019233D" w:rsidRDefault="000068A0" w:rsidP="00CE5668">
            <w:pPr>
              <w:pStyle w:val="NoSpacing"/>
              <w:jc w:val="center"/>
              <w:rPr>
                <w:sz w:val="24"/>
                <w:szCs w:val="24"/>
              </w:rPr>
            </w:pPr>
            <w:r w:rsidRPr="0019233D">
              <w:rPr>
                <w:sz w:val="24"/>
                <w:szCs w:val="24"/>
              </w:rPr>
              <w:t>-</w:t>
            </w:r>
          </w:p>
        </w:tc>
        <w:tc>
          <w:tcPr>
            <w:tcW w:w="1276" w:type="dxa"/>
          </w:tcPr>
          <w:p w14:paraId="59B0FC0E" w14:textId="77777777" w:rsidR="000068A0" w:rsidRPr="0019233D" w:rsidRDefault="000068A0" w:rsidP="00CE5668">
            <w:pPr>
              <w:pStyle w:val="NoSpacing"/>
              <w:jc w:val="center"/>
              <w:rPr>
                <w:sz w:val="24"/>
                <w:szCs w:val="24"/>
              </w:rPr>
            </w:pPr>
            <w:r w:rsidRPr="0019233D">
              <w:rPr>
                <w:sz w:val="24"/>
                <w:szCs w:val="24"/>
              </w:rPr>
              <w:t>-</w:t>
            </w:r>
          </w:p>
        </w:tc>
        <w:tc>
          <w:tcPr>
            <w:tcW w:w="1275" w:type="dxa"/>
          </w:tcPr>
          <w:p w14:paraId="75C281D8" w14:textId="77777777" w:rsidR="000068A0" w:rsidRPr="0019233D" w:rsidRDefault="00614C27" w:rsidP="00CE5668">
            <w:pPr>
              <w:pStyle w:val="NoSpacing"/>
              <w:jc w:val="center"/>
              <w:rPr>
                <w:sz w:val="24"/>
                <w:szCs w:val="24"/>
              </w:rPr>
            </w:pPr>
            <w:r>
              <w:rPr>
                <w:sz w:val="24"/>
                <w:szCs w:val="24"/>
              </w:rPr>
              <w:t>2</w:t>
            </w:r>
          </w:p>
        </w:tc>
        <w:tc>
          <w:tcPr>
            <w:tcW w:w="1242" w:type="dxa"/>
          </w:tcPr>
          <w:p w14:paraId="41FC36BA" w14:textId="77777777" w:rsidR="000068A0" w:rsidRPr="0019233D" w:rsidRDefault="00614C27" w:rsidP="00CE5668">
            <w:pPr>
              <w:pStyle w:val="NoSpacing"/>
              <w:jc w:val="center"/>
              <w:rPr>
                <w:sz w:val="24"/>
                <w:szCs w:val="24"/>
              </w:rPr>
            </w:pPr>
            <w:r>
              <w:rPr>
                <w:sz w:val="24"/>
                <w:szCs w:val="24"/>
              </w:rPr>
              <w:t>2</w:t>
            </w:r>
          </w:p>
        </w:tc>
      </w:tr>
      <w:tr w:rsidR="000068A0" w:rsidRPr="0019233D" w14:paraId="145ED64D" w14:textId="77777777" w:rsidTr="00CE5668">
        <w:tc>
          <w:tcPr>
            <w:tcW w:w="594" w:type="dxa"/>
          </w:tcPr>
          <w:p w14:paraId="501CF602" w14:textId="77777777" w:rsidR="000068A0" w:rsidRPr="0019233D" w:rsidRDefault="000068A0" w:rsidP="00CE5668">
            <w:pPr>
              <w:pStyle w:val="NoSpacing"/>
              <w:jc w:val="center"/>
              <w:rPr>
                <w:sz w:val="24"/>
                <w:szCs w:val="24"/>
              </w:rPr>
            </w:pPr>
            <w:r w:rsidRPr="0019233D">
              <w:rPr>
                <w:sz w:val="24"/>
                <w:szCs w:val="24"/>
              </w:rPr>
              <w:t>22.</w:t>
            </w:r>
          </w:p>
        </w:tc>
        <w:tc>
          <w:tcPr>
            <w:tcW w:w="3625" w:type="dxa"/>
          </w:tcPr>
          <w:p w14:paraId="02168279" w14:textId="77777777" w:rsidR="000068A0" w:rsidRPr="0019233D" w:rsidRDefault="00614C27" w:rsidP="00CE5668">
            <w:pPr>
              <w:pStyle w:val="NoSpacing"/>
              <w:rPr>
                <w:sz w:val="24"/>
                <w:szCs w:val="24"/>
              </w:rPr>
            </w:pPr>
            <w:r>
              <w:rPr>
                <w:sz w:val="24"/>
                <w:szCs w:val="24"/>
              </w:rPr>
              <w:t>Internetske tehnologije</w:t>
            </w:r>
          </w:p>
        </w:tc>
        <w:tc>
          <w:tcPr>
            <w:tcW w:w="1276" w:type="dxa"/>
          </w:tcPr>
          <w:p w14:paraId="349803F8" w14:textId="77777777" w:rsidR="000068A0" w:rsidRPr="0019233D" w:rsidRDefault="00614C27" w:rsidP="00CE5668">
            <w:pPr>
              <w:pStyle w:val="NoSpacing"/>
              <w:jc w:val="center"/>
              <w:rPr>
                <w:sz w:val="24"/>
                <w:szCs w:val="24"/>
              </w:rPr>
            </w:pPr>
            <w:r>
              <w:rPr>
                <w:sz w:val="24"/>
                <w:szCs w:val="24"/>
              </w:rPr>
              <w:t>3</w:t>
            </w:r>
          </w:p>
        </w:tc>
        <w:tc>
          <w:tcPr>
            <w:tcW w:w="1276" w:type="dxa"/>
          </w:tcPr>
          <w:p w14:paraId="46DD1AC9" w14:textId="77777777" w:rsidR="000068A0" w:rsidRPr="0019233D" w:rsidRDefault="000068A0" w:rsidP="00CE5668">
            <w:pPr>
              <w:pStyle w:val="NoSpacing"/>
              <w:jc w:val="center"/>
              <w:rPr>
                <w:sz w:val="24"/>
                <w:szCs w:val="24"/>
              </w:rPr>
            </w:pPr>
            <w:r w:rsidRPr="0019233D">
              <w:rPr>
                <w:sz w:val="24"/>
                <w:szCs w:val="24"/>
              </w:rPr>
              <w:t>-</w:t>
            </w:r>
          </w:p>
        </w:tc>
        <w:tc>
          <w:tcPr>
            <w:tcW w:w="1275" w:type="dxa"/>
          </w:tcPr>
          <w:p w14:paraId="2B596BC2" w14:textId="77777777" w:rsidR="000068A0" w:rsidRPr="0019233D" w:rsidRDefault="00614C27" w:rsidP="00CE5668">
            <w:pPr>
              <w:pStyle w:val="NoSpacing"/>
              <w:jc w:val="center"/>
              <w:rPr>
                <w:sz w:val="24"/>
                <w:szCs w:val="24"/>
              </w:rPr>
            </w:pPr>
            <w:r>
              <w:rPr>
                <w:sz w:val="24"/>
                <w:szCs w:val="24"/>
              </w:rPr>
              <w:t>-</w:t>
            </w:r>
          </w:p>
        </w:tc>
        <w:tc>
          <w:tcPr>
            <w:tcW w:w="1242" w:type="dxa"/>
          </w:tcPr>
          <w:p w14:paraId="2087CA0B" w14:textId="77777777" w:rsidR="000068A0" w:rsidRPr="0019233D" w:rsidRDefault="00614C27" w:rsidP="00CE5668">
            <w:pPr>
              <w:pStyle w:val="NoSpacing"/>
              <w:jc w:val="center"/>
              <w:rPr>
                <w:sz w:val="24"/>
                <w:szCs w:val="24"/>
              </w:rPr>
            </w:pPr>
            <w:r>
              <w:rPr>
                <w:sz w:val="24"/>
                <w:szCs w:val="24"/>
              </w:rPr>
              <w:t>-</w:t>
            </w:r>
          </w:p>
        </w:tc>
      </w:tr>
    </w:tbl>
    <w:p w14:paraId="154FF455" w14:textId="77777777" w:rsidR="000068A0" w:rsidRDefault="000068A0" w:rsidP="000068A0">
      <w:pPr>
        <w:pStyle w:val="NoSpacing"/>
        <w:rPr>
          <w:b/>
          <w:sz w:val="24"/>
          <w:szCs w:val="24"/>
        </w:rPr>
      </w:pPr>
    </w:p>
    <w:p w14:paraId="375D28BC" w14:textId="77777777" w:rsidR="000068A0" w:rsidRDefault="000068A0" w:rsidP="000068A0">
      <w:pPr>
        <w:pStyle w:val="NoSpacing"/>
        <w:rPr>
          <w:sz w:val="24"/>
          <w:szCs w:val="24"/>
        </w:rPr>
      </w:pPr>
    </w:p>
    <w:p w14:paraId="0BF0958F" w14:textId="77777777" w:rsidR="00F147F8" w:rsidRDefault="00F147F8" w:rsidP="000068A0">
      <w:pPr>
        <w:pStyle w:val="NoSpacing"/>
        <w:rPr>
          <w:sz w:val="24"/>
          <w:szCs w:val="24"/>
        </w:rPr>
      </w:pPr>
    </w:p>
    <w:p w14:paraId="27A63996" w14:textId="77777777" w:rsidR="00F147F8" w:rsidRDefault="00F147F8" w:rsidP="000068A0">
      <w:pPr>
        <w:pStyle w:val="NoSpacing"/>
        <w:rPr>
          <w:sz w:val="24"/>
          <w:szCs w:val="24"/>
        </w:rPr>
      </w:pPr>
    </w:p>
    <w:p w14:paraId="2EFBF088" w14:textId="77777777" w:rsidR="00F147F8" w:rsidRDefault="00F147F8" w:rsidP="000068A0">
      <w:pPr>
        <w:pStyle w:val="NoSpacing"/>
        <w:rPr>
          <w:sz w:val="24"/>
          <w:szCs w:val="24"/>
        </w:rPr>
      </w:pPr>
    </w:p>
    <w:p w14:paraId="12475E5C" w14:textId="77777777" w:rsidR="00F147F8" w:rsidRDefault="00F147F8" w:rsidP="000068A0">
      <w:pPr>
        <w:pStyle w:val="NoSpacing"/>
        <w:rPr>
          <w:sz w:val="24"/>
          <w:szCs w:val="24"/>
        </w:rPr>
      </w:pPr>
    </w:p>
    <w:p w14:paraId="56FBB7CD" w14:textId="77777777" w:rsidR="00F147F8" w:rsidRDefault="00F147F8" w:rsidP="000068A0">
      <w:pPr>
        <w:pStyle w:val="NoSpacing"/>
        <w:rPr>
          <w:sz w:val="24"/>
          <w:szCs w:val="24"/>
        </w:rPr>
      </w:pPr>
    </w:p>
    <w:p w14:paraId="11C71F26" w14:textId="77777777" w:rsidR="00F147F8" w:rsidRDefault="00F147F8" w:rsidP="000068A0">
      <w:pPr>
        <w:pStyle w:val="NoSpacing"/>
        <w:rPr>
          <w:sz w:val="24"/>
          <w:szCs w:val="24"/>
        </w:rPr>
      </w:pPr>
    </w:p>
    <w:p w14:paraId="1F02A8F5" w14:textId="77777777" w:rsidR="00F147F8" w:rsidRDefault="00F147F8" w:rsidP="000068A0">
      <w:pPr>
        <w:pStyle w:val="NoSpacing"/>
        <w:rPr>
          <w:sz w:val="24"/>
          <w:szCs w:val="24"/>
        </w:rPr>
      </w:pPr>
    </w:p>
    <w:p w14:paraId="441882AA" w14:textId="77777777" w:rsidR="00F147F8" w:rsidRDefault="00F147F8" w:rsidP="000068A0">
      <w:pPr>
        <w:pStyle w:val="NoSpacing"/>
        <w:rPr>
          <w:sz w:val="24"/>
          <w:szCs w:val="24"/>
        </w:rPr>
      </w:pPr>
    </w:p>
    <w:p w14:paraId="7B598E6B" w14:textId="77777777" w:rsidR="000068A0" w:rsidRDefault="000068A0" w:rsidP="000068A0">
      <w:pPr>
        <w:pStyle w:val="NoSpacing"/>
        <w:rPr>
          <w:sz w:val="24"/>
          <w:szCs w:val="24"/>
        </w:rPr>
      </w:pPr>
    </w:p>
    <w:p w14:paraId="35B996D5" w14:textId="77777777" w:rsidR="000068A0" w:rsidRPr="00C0356A" w:rsidRDefault="00614C27" w:rsidP="000068A0">
      <w:pPr>
        <w:pStyle w:val="NoSpacing"/>
        <w:rPr>
          <w:b/>
          <w:sz w:val="24"/>
          <w:szCs w:val="24"/>
        </w:rPr>
      </w:pPr>
      <w:r>
        <w:rPr>
          <w:b/>
          <w:sz w:val="24"/>
          <w:szCs w:val="24"/>
        </w:rPr>
        <w:t>B2. IZBORNI STRUKOVNI MODUL</w:t>
      </w:r>
    </w:p>
    <w:p w14:paraId="2BDC3BE0" w14:textId="77777777" w:rsidR="000068A0" w:rsidRDefault="000068A0" w:rsidP="000068A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068A0" w:rsidRPr="0019233D" w14:paraId="4A5866F1" w14:textId="77777777" w:rsidTr="00CE5668">
        <w:tc>
          <w:tcPr>
            <w:tcW w:w="594" w:type="dxa"/>
            <w:shd w:val="clear" w:color="auto" w:fill="BFBFBF"/>
          </w:tcPr>
          <w:p w14:paraId="3AF1D9B1" w14:textId="77777777" w:rsidR="000068A0" w:rsidRPr="0019233D" w:rsidRDefault="000068A0" w:rsidP="00CE5668">
            <w:pPr>
              <w:pStyle w:val="NoSpacing"/>
              <w:jc w:val="center"/>
              <w:rPr>
                <w:sz w:val="24"/>
                <w:szCs w:val="24"/>
              </w:rPr>
            </w:pPr>
            <w:r w:rsidRPr="0019233D">
              <w:rPr>
                <w:sz w:val="24"/>
                <w:szCs w:val="24"/>
              </w:rPr>
              <w:t>R.b.</w:t>
            </w:r>
          </w:p>
        </w:tc>
        <w:tc>
          <w:tcPr>
            <w:tcW w:w="3625" w:type="dxa"/>
            <w:shd w:val="clear" w:color="auto" w:fill="BFBFBF"/>
          </w:tcPr>
          <w:p w14:paraId="6B39228E" w14:textId="77777777" w:rsidR="000068A0" w:rsidRPr="0019233D" w:rsidRDefault="000068A0" w:rsidP="00CE5668">
            <w:pPr>
              <w:pStyle w:val="NoSpacing"/>
              <w:rPr>
                <w:sz w:val="24"/>
                <w:szCs w:val="24"/>
              </w:rPr>
            </w:pPr>
            <w:r w:rsidRPr="0019233D">
              <w:rPr>
                <w:sz w:val="24"/>
                <w:szCs w:val="24"/>
              </w:rPr>
              <w:t xml:space="preserve">NASTAVNI PREDMET  </w:t>
            </w:r>
          </w:p>
        </w:tc>
        <w:tc>
          <w:tcPr>
            <w:tcW w:w="1276" w:type="dxa"/>
            <w:shd w:val="clear" w:color="auto" w:fill="BFBFBF"/>
          </w:tcPr>
          <w:p w14:paraId="09EF97D4" w14:textId="77777777" w:rsidR="000068A0" w:rsidRPr="0019233D" w:rsidRDefault="000068A0" w:rsidP="00CE5668">
            <w:pPr>
              <w:pStyle w:val="NoSpacing"/>
              <w:jc w:val="center"/>
              <w:rPr>
                <w:sz w:val="24"/>
                <w:szCs w:val="24"/>
              </w:rPr>
            </w:pPr>
            <w:r w:rsidRPr="0019233D">
              <w:rPr>
                <w:sz w:val="24"/>
                <w:szCs w:val="24"/>
              </w:rPr>
              <w:t>1. r.</w:t>
            </w:r>
          </w:p>
        </w:tc>
        <w:tc>
          <w:tcPr>
            <w:tcW w:w="1276" w:type="dxa"/>
            <w:shd w:val="clear" w:color="auto" w:fill="BFBFBF"/>
          </w:tcPr>
          <w:p w14:paraId="47A04568" w14:textId="77777777" w:rsidR="000068A0" w:rsidRPr="0019233D" w:rsidRDefault="000068A0" w:rsidP="00CE5668">
            <w:pPr>
              <w:pStyle w:val="NoSpacing"/>
              <w:jc w:val="center"/>
              <w:rPr>
                <w:sz w:val="24"/>
                <w:szCs w:val="24"/>
              </w:rPr>
            </w:pPr>
            <w:r w:rsidRPr="0019233D">
              <w:rPr>
                <w:sz w:val="24"/>
                <w:szCs w:val="24"/>
              </w:rPr>
              <w:t>2. r.</w:t>
            </w:r>
          </w:p>
        </w:tc>
        <w:tc>
          <w:tcPr>
            <w:tcW w:w="1275" w:type="dxa"/>
            <w:shd w:val="clear" w:color="auto" w:fill="BFBFBF"/>
          </w:tcPr>
          <w:p w14:paraId="6A9372C2" w14:textId="77777777" w:rsidR="000068A0" w:rsidRPr="0019233D" w:rsidRDefault="000068A0" w:rsidP="00CE5668">
            <w:pPr>
              <w:pStyle w:val="NoSpacing"/>
              <w:jc w:val="center"/>
              <w:rPr>
                <w:sz w:val="24"/>
                <w:szCs w:val="24"/>
              </w:rPr>
            </w:pPr>
            <w:r w:rsidRPr="0019233D">
              <w:rPr>
                <w:sz w:val="24"/>
                <w:szCs w:val="24"/>
              </w:rPr>
              <w:t>3. r.</w:t>
            </w:r>
          </w:p>
        </w:tc>
        <w:tc>
          <w:tcPr>
            <w:tcW w:w="1242" w:type="dxa"/>
            <w:shd w:val="clear" w:color="auto" w:fill="BFBFBF"/>
          </w:tcPr>
          <w:p w14:paraId="35A65D5C" w14:textId="77777777" w:rsidR="000068A0" w:rsidRPr="0019233D" w:rsidRDefault="000068A0" w:rsidP="00CE5668">
            <w:pPr>
              <w:pStyle w:val="NoSpacing"/>
              <w:jc w:val="center"/>
              <w:rPr>
                <w:sz w:val="24"/>
                <w:szCs w:val="24"/>
              </w:rPr>
            </w:pPr>
            <w:r w:rsidRPr="0019233D">
              <w:rPr>
                <w:sz w:val="24"/>
                <w:szCs w:val="24"/>
              </w:rPr>
              <w:t>4. r.</w:t>
            </w:r>
          </w:p>
        </w:tc>
      </w:tr>
      <w:tr w:rsidR="000068A0" w:rsidRPr="0019233D" w14:paraId="4B0D2211" w14:textId="77777777" w:rsidTr="00CE5668">
        <w:tc>
          <w:tcPr>
            <w:tcW w:w="594" w:type="dxa"/>
          </w:tcPr>
          <w:p w14:paraId="3C720132" w14:textId="77777777" w:rsidR="000068A0" w:rsidRPr="0019233D" w:rsidRDefault="00481E69" w:rsidP="00CE5668">
            <w:pPr>
              <w:pStyle w:val="NoSpacing"/>
              <w:jc w:val="center"/>
              <w:rPr>
                <w:sz w:val="24"/>
                <w:szCs w:val="24"/>
              </w:rPr>
            </w:pPr>
            <w:r>
              <w:rPr>
                <w:sz w:val="24"/>
                <w:szCs w:val="24"/>
              </w:rPr>
              <w:t>23</w:t>
            </w:r>
            <w:r w:rsidR="000068A0" w:rsidRPr="0019233D">
              <w:rPr>
                <w:sz w:val="24"/>
                <w:szCs w:val="24"/>
              </w:rPr>
              <w:t>.</w:t>
            </w:r>
          </w:p>
        </w:tc>
        <w:tc>
          <w:tcPr>
            <w:tcW w:w="3625" w:type="dxa"/>
          </w:tcPr>
          <w:p w14:paraId="7CA4A63D" w14:textId="77777777" w:rsidR="000068A0" w:rsidRPr="0019233D" w:rsidRDefault="00614C27" w:rsidP="00CE5668">
            <w:pPr>
              <w:pStyle w:val="NoSpacing"/>
              <w:rPr>
                <w:sz w:val="24"/>
                <w:szCs w:val="24"/>
              </w:rPr>
            </w:pPr>
            <w:r>
              <w:rPr>
                <w:sz w:val="24"/>
                <w:szCs w:val="24"/>
              </w:rPr>
              <w:t>Animacija</w:t>
            </w:r>
          </w:p>
        </w:tc>
        <w:tc>
          <w:tcPr>
            <w:tcW w:w="1276" w:type="dxa"/>
          </w:tcPr>
          <w:p w14:paraId="538A7283" w14:textId="77777777" w:rsidR="000068A0" w:rsidRPr="0019233D" w:rsidRDefault="000068A0" w:rsidP="00CE5668">
            <w:pPr>
              <w:pStyle w:val="NoSpacing"/>
              <w:jc w:val="center"/>
              <w:rPr>
                <w:sz w:val="24"/>
                <w:szCs w:val="24"/>
              </w:rPr>
            </w:pPr>
            <w:r w:rsidRPr="0019233D">
              <w:rPr>
                <w:sz w:val="24"/>
                <w:szCs w:val="24"/>
              </w:rPr>
              <w:t>-</w:t>
            </w:r>
          </w:p>
        </w:tc>
        <w:tc>
          <w:tcPr>
            <w:tcW w:w="1276" w:type="dxa"/>
          </w:tcPr>
          <w:p w14:paraId="0157EB47" w14:textId="77777777" w:rsidR="000068A0" w:rsidRPr="0019233D" w:rsidRDefault="000068A0" w:rsidP="00CE5668">
            <w:pPr>
              <w:pStyle w:val="NoSpacing"/>
              <w:jc w:val="center"/>
              <w:rPr>
                <w:sz w:val="24"/>
                <w:szCs w:val="24"/>
              </w:rPr>
            </w:pPr>
            <w:r w:rsidRPr="0019233D">
              <w:rPr>
                <w:sz w:val="24"/>
                <w:szCs w:val="24"/>
              </w:rPr>
              <w:t>-</w:t>
            </w:r>
          </w:p>
        </w:tc>
        <w:tc>
          <w:tcPr>
            <w:tcW w:w="1275" w:type="dxa"/>
          </w:tcPr>
          <w:p w14:paraId="24E9B48C" w14:textId="77777777" w:rsidR="000068A0" w:rsidRPr="0019233D" w:rsidRDefault="00CE5668" w:rsidP="00CE5668">
            <w:pPr>
              <w:pStyle w:val="NoSpacing"/>
              <w:jc w:val="center"/>
              <w:rPr>
                <w:sz w:val="24"/>
                <w:szCs w:val="24"/>
              </w:rPr>
            </w:pPr>
            <w:r>
              <w:rPr>
                <w:sz w:val="24"/>
                <w:szCs w:val="24"/>
              </w:rPr>
              <w:t>4</w:t>
            </w:r>
          </w:p>
        </w:tc>
        <w:tc>
          <w:tcPr>
            <w:tcW w:w="1242" w:type="dxa"/>
          </w:tcPr>
          <w:p w14:paraId="34C029B7" w14:textId="77777777" w:rsidR="000068A0" w:rsidRPr="0019233D" w:rsidRDefault="000068A0" w:rsidP="00CE5668">
            <w:pPr>
              <w:pStyle w:val="NoSpacing"/>
              <w:jc w:val="center"/>
              <w:rPr>
                <w:sz w:val="24"/>
                <w:szCs w:val="24"/>
              </w:rPr>
            </w:pPr>
            <w:r w:rsidRPr="0019233D">
              <w:rPr>
                <w:sz w:val="24"/>
                <w:szCs w:val="24"/>
              </w:rPr>
              <w:t>-</w:t>
            </w:r>
          </w:p>
        </w:tc>
      </w:tr>
      <w:tr w:rsidR="000068A0" w:rsidRPr="0019233D" w14:paraId="0B891E75" w14:textId="77777777" w:rsidTr="00CE5668">
        <w:tc>
          <w:tcPr>
            <w:tcW w:w="594" w:type="dxa"/>
          </w:tcPr>
          <w:p w14:paraId="51E0BA6F" w14:textId="77777777" w:rsidR="000068A0" w:rsidRPr="0019233D" w:rsidRDefault="00481E69" w:rsidP="00CE5668">
            <w:pPr>
              <w:pStyle w:val="NoSpacing"/>
              <w:jc w:val="center"/>
              <w:rPr>
                <w:sz w:val="24"/>
                <w:szCs w:val="24"/>
              </w:rPr>
            </w:pPr>
            <w:r>
              <w:rPr>
                <w:sz w:val="24"/>
                <w:szCs w:val="24"/>
              </w:rPr>
              <w:t>24.</w:t>
            </w:r>
          </w:p>
        </w:tc>
        <w:tc>
          <w:tcPr>
            <w:tcW w:w="3625" w:type="dxa"/>
          </w:tcPr>
          <w:p w14:paraId="355D04CC" w14:textId="77777777" w:rsidR="000068A0" w:rsidRPr="00614C27" w:rsidRDefault="00614C27" w:rsidP="00CE5668">
            <w:pPr>
              <w:pStyle w:val="NoSpacing"/>
              <w:rPr>
                <w:sz w:val="24"/>
                <w:szCs w:val="24"/>
              </w:rPr>
            </w:pPr>
            <w:r w:rsidRPr="00614C27">
              <w:rPr>
                <w:sz w:val="24"/>
                <w:szCs w:val="24"/>
              </w:rPr>
              <w:t>Grafički dizajn</w:t>
            </w:r>
          </w:p>
        </w:tc>
        <w:tc>
          <w:tcPr>
            <w:tcW w:w="1276" w:type="dxa"/>
          </w:tcPr>
          <w:p w14:paraId="4C8DE318" w14:textId="77777777" w:rsidR="000068A0" w:rsidRPr="0019233D" w:rsidRDefault="00CE5668" w:rsidP="00CE5668">
            <w:pPr>
              <w:pStyle w:val="NoSpacing"/>
              <w:jc w:val="center"/>
              <w:rPr>
                <w:sz w:val="24"/>
                <w:szCs w:val="24"/>
              </w:rPr>
            </w:pPr>
            <w:r>
              <w:rPr>
                <w:sz w:val="24"/>
                <w:szCs w:val="24"/>
              </w:rPr>
              <w:t>-</w:t>
            </w:r>
          </w:p>
        </w:tc>
        <w:tc>
          <w:tcPr>
            <w:tcW w:w="1276" w:type="dxa"/>
          </w:tcPr>
          <w:p w14:paraId="7A4DF984" w14:textId="77777777" w:rsidR="000068A0" w:rsidRPr="0019233D" w:rsidRDefault="00CE5668" w:rsidP="00CE5668">
            <w:pPr>
              <w:pStyle w:val="NoSpacing"/>
              <w:jc w:val="center"/>
              <w:rPr>
                <w:sz w:val="24"/>
                <w:szCs w:val="24"/>
              </w:rPr>
            </w:pPr>
            <w:r>
              <w:rPr>
                <w:sz w:val="24"/>
                <w:szCs w:val="24"/>
              </w:rPr>
              <w:t>-</w:t>
            </w:r>
          </w:p>
        </w:tc>
        <w:tc>
          <w:tcPr>
            <w:tcW w:w="1275" w:type="dxa"/>
          </w:tcPr>
          <w:p w14:paraId="1C6A2914" w14:textId="77777777" w:rsidR="000068A0" w:rsidRPr="0019233D" w:rsidRDefault="00CE5668" w:rsidP="00CE5668">
            <w:pPr>
              <w:pStyle w:val="NoSpacing"/>
              <w:jc w:val="center"/>
              <w:rPr>
                <w:sz w:val="24"/>
                <w:szCs w:val="24"/>
              </w:rPr>
            </w:pPr>
            <w:r>
              <w:rPr>
                <w:sz w:val="24"/>
                <w:szCs w:val="24"/>
              </w:rPr>
              <w:t>-</w:t>
            </w:r>
          </w:p>
        </w:tc>
        <w:tc>
          <w:tcPr>
            <w:tcW w:w="1242" w:type="dxa"/>
          </w:tcPr>
          <w:p w14:paraId="2FB69BF0" w14:textId="77777777" w:rsidR="000068A0" w:rsidRPr="0019233D" w:rsidRDefault="00CE5668" w:rsidP="00CE5668">
            <w:pPr>
              <w:pStyle w:val="NoSpacing"/>
              <w:jc w:val="center"/>
              <w:rPr>
                <w:sz w:val="24"/>
                <w:szCs w:val="24"/>
              </w:rPr>
            </w:pPr>
            <w:r>
              <w:rPr>
                <w:sz w:val="24"/>
                <w:szCs w:val="24"/>
              </w:rPr>
              <w:t>4</w:t>
            </w:r>
          </w:p>
        </w:tc>
      </w:tr>
      <w:tr w:rsidR="000068A0" w:rsidRPr="0019233D" w14:paraId="1748C799" w14:textId="77777777" w:rsidTr="00CE5668">
        <w:tc>
          <w:tcPr>
            <w:tcW w:w="594" w:type="dxa"/>
          </w:tcPr>
          <w:p w14:paraId="266220EF" w14:textId="77777777" w:rsidR="000068A0" w:rsidRPr="0019233D" w:rsidRDefault="00481E69" w:rsidP="00CE5668">
            <w:pPr>
              <w:pStyle w:val="NoSpacing"/>
              <w:jc w:val="center"/>
              <w:rPr>
                <w:sz w:val="24"/>
                <w:szCs w:val="24"/>
              </w:rPr>
            </w:pPr>
            <w:r>
              <w:rPr>
                <w:sz w:val="24"/>
                <w:szCs w:val="24"/>
              </w:rPr>
              <w:t>25.</w:t>
            </w:r>
          </w:p>
        </w:tc>
        <w:tc>
          <w:tcPr>
            <w:tcW w:w="3625" w:type="dxa"/>
          </w:tcPr>
          <w:p w14:paraId="1D962DAB" w14:textId="77777777" w:rsidR="000068A0" w:rsidRPr="00CE5668" w:rsidRDefault="00CE5668" w:rsidP="00CE5668">
            <w:pPr>
              <w:pStyle w:val="NoSpacing"/>
              <w:rPr>
                <w:sz w:val="24"/>
                <w:szCs w:val="24"/>
              </w:rPr>
            </w:pPr>
            <w:r w:rsidRPr="00CE5668">
              <w:rPr>
                <w:sz w:val="24"/>
                <w:szCs w:val="24"/>
              </w:rPr>
              <w:t>Mobilne web stranice</w:t>
            </w:r>
          </w:p>
        </w:tc>
        <w:tc>
          <w:tcPr>
            <w:tcW w:w="1276" w:type="dxa"/>
          </w:tcPr>
          <w:p w14:paraId="2562BF7B" w14:textId="77777777" w:rsidR="000068A0" w:rsidRPr="0019233D" w:rsidRDefault="00F147F8" w:rsidP="00CE5668">
            <w:pPr>
              <w:pStyle w:val="NoSpacing"/>
              <w:jc w:val="center"/>
              <w:rPr>
                <w:sz w:val="24"/>
                <w:szCs w:val="24"/>
              </w:rPr>
            </w:pPr>
            <w:r>
              <w:rPr>
                <w:sz w:val="24"/>
                <w:szCs w:val="24"/>
              </w:rPr>
              <w:t>-</w:t>
            </w:r>
          </w:p>
        </w:tc>
        <w:tc>
          <w:tcPr>
            <w:tcW w:w="1276" w:type="dxa"/>
          </w:tcPr>
          <w:p w14:paraId="58589AAA" w14:textId="77777777" w:rsidR="000068A0" w:rsidRPr="0019233D" w:rsidRDefault="00F147F8" w:rsidP="00CE5668">
            <w:pPr>
              <w:pStyle w:val="NoSpacing"/>
              <w:jc w:val="center"/>
              <w:rPr>
                <w:sz w:val="24"/>
                <w:szCs w:val="24"/>
              </w:rPr>
            </w:pPr>
            <w:r>
              <w:rPr>
                <w:sz w:val="24"/>
                <w:szCs w:val="24"/>
              </w:rPr>
              <w:t>-</w:t>
            </w:r>
          </w:p>
        </w:tc>
        <w:tc>
          <w:tcPr>
            <w:tcW w:w="1275" w:type="dxa"/>
          </w:tcPr>
          <w:p w14:paraId="5A324273" w14:textId="77777777" w:rsidR="000068A0" w:rsidRPr="0019233D" w:rsidRDefault="00F147F8" w:rsidP="00CE5668">
            <w:pPr>
              <w:pStyle w:val="NoSpacing"/>
              <w:jc w:val="center"/>
              <w:rPr>
                <w:sz w:val="24"/>
                <w:szCs w:val="24"/>
              </w:rPr>
            </w:pPr>
            <w:r>
              <w:rPr>
                <w:sz w:val="24"/>
                <w:szCs w:val="24"/>
              </w:rPr>
              <w:t>-</w:t>
            </w:r>
          </w:p>
        </w:tc>
        <w:tc>
          <w:tcPr>
            <w:tcW w:w="1242" w:type="dxa"/>
          </w:tcPr>
          <w:p w14:paraId="552C15AF" w14:textId="77777777" w:rsidR="000068A0" w:rsidRPr="0019233D" w:rsidRDefault="00F147F8" w:rsidP="00CE5668">
            <w:pPr>
              <w:pStyle w:val="NoSpacing"/>
              <w:jc w:val="center"/>
              <w:rPr>
                <w:sz w:val="24"/>
                <w:szCs w:val="24"/>
              </w:rPr>
            </w:pPr>
            <w:r>
              <w:rPr>
                <w:sz w:val="24"/>
                <w:szCs w:val="24"/>
              </w:rPr>
              <w:t>4</w:t>
            </w:r>
          </w:p>
        </w:tc>
      </w:tr>
      <w:tr w:rsidR="00CE5668" w:rsidRPr="0019233D" w14:paraId="71409C6A" w14:textId="77777777" w:rsidTr="00CE5668">
        <w:tc>
          <w:tcPr>
            <w:tcW w:w="594" w:type="dxa"/>
          </w:tcPr>
          <w:p w14:paraId="5E1DF712" w14:textId="77777777" w:rsidR="00CE5668" w:rsidRPr="0019233D" w:rsidRDefault="00481E69" w:rsidP="00CE5668">
            <w:pPr>
              <w:pStyle w:val="NoSpacing"/>
              <w:jc w:val="center"/>
              <w:rPr>
                <w:sz w:val="24"/>
                <w:szCs w:val="24"/>
              </w:rPr>
            </w:pPr>
            <w:r>
              <w:rPr>
                <w:sz w:val="24"/>
                <w:szCs w:val="24"/>
              </w:rPr>
              <w:t>26.</w:t>
            </w:r>
          </w:p>
        </w:tc>
        <w:tc>
          <w:tcPr>
            <w:tcW w:w="3625" w:type="dxa"/>
          </w:tcPr>
          <w:p w14:paraId="3E9C5A1C" w14:textId="77777777" w:rsidR="00CE5668" w:rsidRPr="00CE5668" w:rsidRDefault="00CE5668" w:rsidP="00CE5668">
            <w:pPr>
              <w:pStyle w:val="NoSpacing"/>
              <w:rPr>
                <w:sz w:val="24"/>
                <w:szCs w:val="24"/>
              </w:rPr>
            </w:pPr>
            <w:r>
              <w:rPr>
                <w:sz w:val="24"/>
                <w:szCs w:val="24"/>
              </w:rPr>
              <w:t>Napredno programiranje za web</w:t>
            </w:r>
          </w:p>
        </w:tc>
        <w:tc>
          <w:tcPr>
            <w:tcW w:w="1276" w:type="dxa"/>
          </w:tcPr>
          <w:p w14:paraId="0F39C595" w14:textId="77777777" w:rsidR="00CE5668" w:rsidRPr="0019233D" w:rsidRDefault="00F147F8" w:rsidP="00CE5668">
            <w:pPr>
              <w:pStyle w:val="NoSpacing"/>
              <w:jc w:val="center"/>
              <w:rPr>
                <w:sz w:val="24"/>
                <w:szCs w:val="24"/>
              </w:rPr>
            </w:pPr>
            <w:r>
              <w:rPr>
                <w:sz w:val="24"/>
                <w:szCs w:val="24"/>
              </w:rPr>
              <w:t>-</w:t>
            </w:r>
          </w:p>
        </w:tc>
        <w:tc>
          <w:tcPr>
            <w:tcW w:w="1276" w:type="dxa"/>
          </w:tcPr>
          <w:p w14:paraId="365D9DB3" w14:textId="77777777" w:rsidR="00CE5668" w:rsidRPr="0019233D" w:rsidRDefault="00F147F8" w:rsidP="00CE5668">
            <w:pPr>
              <w:pStyle w:val="NoSpacing"/>
              <w:jc w:val="center"/>
              <w:rPr>
                <w:sz w:val="24"/>
                <w:szCs w:val="24"/>
              </w:rPr>
            </w:pPr>
            <w:r>
              <w:rPr>
                <w:sz w:val="24"/>
                <w:szCs w:val="24"/>
              </w:rPr>
              <w:t>-</w:t>
            </w:r>
          </w:p>
        </w:tc>
        <w:tc>
          <w:tcPr>
            <w:tcW w:w="1275" w:type="dxa"/>
          </w:tcPr>
          <w:p w14:paraId="4077BB30" w14:textId="77777777" w:rsidR="00CE5668" w:rsidRPr="0019233D" w:rsidRDefault="00F147F8" w:rsidP="00CE5668">
            <w:pPr>
              <w:pStyle w:val="NoSpacing"/>
              <w:jc w:val="center"/>
              <w:rPr>
                <w:sz w:val="24"/>
                <w:szCs w:val="24"/>
              </w:rPr>
            </w:pPr>
            <w:r>
              <w:rPr>
                <w:sz w:val="24"/>
                <w:szCs w:val="24"/>
              </w:rPr>
              <w:t>4</w:t>
            </w:r>
          </w:p>
        </w:tc>
        <w:tc>
          <w:tcPr>
            <w:tcW w:w="1242" w:type="dxa"/>
          </w:tcPr>
          <w:p w14:paraId="4C54EE23" w14:textId="77777777" w:rsidR="00CE5668" w:rsidRPr="0019233D" w:rsidRDefault="00F147F8" w:rsidP="00CE5668">
            <w:pPr>
              <w:pStyle w:val="NoSpacing"/>
              <w:jc w:val="center"/>
              <w:rPr>
                <w:sz w:val="24"/>
                <w:szCs w:val="24"/>
              </w:rPr>
            </w:pPr>
            <w:r>
              <w:rPr>
                <w:sz w:val="24"/>
                <w:szCs w:val="24"/>
              </w:rPr>
              <w:t>-</w:t>
            </w:r>
          </w:p>
        </w:tc>
      </w:tr>
      <w:tr w:rsidR="00CE5668" w:rsidRPr="0019233D" w14:paraId="1BF3EABD" w14:textId="77777777" w:rsidTr="00CE5668">
        <w:tc>
          <w:tcPr>
            <w:tcW w:w="594" w:type="dxa"/>
          </w:tcPr>
          <w:p w14:paraId="56BD7755" w14:textId="77777777" w:rsidR="00CE5668" w:rsidRPr="0019233D" w:rsidRDefault="00481E69" w:rsidP="00CE5668">
            <w:pPr>
              <w:pStyle w:val="NoSpacing"/>
              <w:jc w:val="center"/>
              <w:rPr>
                <w:sz w:val="24"/>
                <w:szCs w:val="24"/>
              </w:rPr>
            </w:pPr>
            <w:r>
              <w:rPr>
                <w:sz w:val="24"/>
                <w:szCs w:val="24"/>
              </w:rPr>
              <w:t>27.</w:t>
            </w:r>
          </w:p>
        </w:tc>
        <w:tc>
          <w:tcPr>
            <w:tcW w:w="3625" w:type="dxa"/>
          </w:tcPr>
          <w:p w14:paraId="3D97D637" w14:textId="77777777" w:rsidR="00CE5668" w:rsidRDefault="00CE5668" w:rsidP="00CE5668">
            <w:pPr>
              <w:pStyle w:val="NoSpacing"/>
              <w:rPr>
                <w:sz w:val="24"/>
                <w:szCs w:val="24"/>
              </w:rPr>
            </w:pPr>
            <w:r>
              <w:rPr>
                <w:sz w:val="24"/>
                <w:szCs w:val="24"/>
              </w:rPr>
              <w:t>Napredne baze podataka</w:t>
            </w:r>
          </w:p>
        </w:tc>
        <w:tc>
          <w:tcPr>
            <w:tcW w:w="1276" w:type="dxa"/>
          </w:tcPr>
          <w:p w14:paraId="0501C9C3" w14:textId="77777777" w:rsidR="00CE5668" w:rsidRPr="0019233D" w:rsidRDefault="00F147F8" w:rsidP="00CE5668">
            <w:pPr>
              <w:pStyle w:val="NoSpacing"/>
              <w:jc w:val="center"/>
              <w:rPr>
                <w:sz w:val="24"/>
                <w:szCs w:val="24"/>
              </w:rPr>
            </w:pPr>
            <w:r>
              <w:rPr>
                <w:sz w:val="24"/>
                <w:szCs w:val="24"/>
              </w:rPr>
              <w:t>-</w:t>
            </w:r>
          </w:p>
        </w:tc>
        <w:tc>
          <w:tcPr>
            <w:tcW w:w="1276" w:type="dxa"/>
          </w:tcPr>
          <w:p w14:paraId="30A5DFC9" w14:textId="77777777" w:rsidR="00CE5668" w:rsidRPr="0019233D" w:rsidRDefault="00F147F8" w:rsidP="00CE5668">
            <w:pPr>
              <w:pStyle w:val="NoSpacing"/>
              <w:jc w:val="center"/>
              <w:rPr>
                <w:sz w:val="24"/>
                <w:szCs w:val="24"/>
              </w:rPr>
            </w:pPr>
            <w:r>
              <w:rPr>
                <w:sz w:val="24"/>
                <w:szCs w:val="24"/>
              </w:rPr>
              <w:t>-</w:t>
            </w:r>
          </w:p>
        </w:tc>
        <w:tc>
          <w:tcPr>
            <w:tcW w:w="1275" w:type="dxa"/>
          </w:tcPr>
          <w:p w14:paraId="6686E05C" w14:textId="77777777" w:rsidR="00CE5668" w:rsidRPr="0019233D" w:rsidRDefault="00F147F8" w:rsidP="00CE5668">
            <w:pPr>
              <w:pStyle w:val="NoSpacing"/>
              <w:jc w:val="center"/>
              <w:rPr>
                <w:sz w:val="24"/>
                <w:szCs w:val="24"/>
              </w:rPr>
            </w:pPr>
            <w:r>
              <w:rPr>
                <w:sz w:val="24"/>
                <w:szCs w:val="24"/>
              </w:rPr>
              <w:t>-</w:t>
            </w:r>
          </w:p>
        </w:tc>
        <w:tc>
          <w:tcPr>
            <w:tcW w:w="1242" w:type="dxa"/>
          </w:tcPr>
          <w:p w14:paraId="5F5A080E" w14:textId="77777777" w:rsidR="00CE5668" w:rsidRPr="0019233D" w:rsidRDefault="00F147F8" w:rsidP="00CE5668">
            <w:pPr>
              <w:pStyle w:val="NoSpacing"/>
              <w:jc w:val="center"/>
              <w:rPr>
                <w:sz w:val="24"/>
                <w:szCs w:val="24"/>
              </w:rPr>
            </w:pPr>
            <w:r>
              <w:rPr>
                <w:sz w:val="24"/>
                <w:szCs w:val="24"/>
              </w:rPr>
              <w:t>4</w:t>
            </w:r>
          </w:p>
        </w:tc>
      </w:tr>
    </w:tbl>
    <w:p w14:paraId="77810C7B" w14:textId="77777777" w:rsidR="000068A0" w:rsidRDefault="00F147F8" w:rsidP="000068A0">
      <w:pPr>
        <w:pStyle w:val="NoSpacing"/>
        <w:rPr>
          <w:sz w:val="20"/>
          <w:szCs w:val="20"/>
        </w:rPr>
      </w:pPr>
      <w:r w:rsidRPr="00F147F8">
        <w:rPr>
          <w:sz w:val="20"/>
          <w:szCs w:val="20"/>
        </w:rPr>
        <w:t>*Napomena: u trećem i četvrtom razredu polaznici biraju jedan od ponuđenih izbornih predmeta u svakom razredu.</w:t>
      </w:r>
    </w:p>
    <w:p w14:paraId="2CC8B0E3" w14:textId="77777777" w:rsidR="00F147F8" w:rsidRPr="00F147F8" w:rsidRDefault="00F147F8" w:rsidP="000068A0">
      <w:pPr>
        <w:pStyle w:val="NoSpacing"/>
        <w:rPr>
          <w:sz w:val="20"/>
          <w:szCs w:val="20"/>
        </w:rPr>
      </w:pPr>
    </w:p>
    <w:p w14:paraId="2A36C504" w14:textId="77777777" w:rsidR="000F7FAF" w:rsidRDefault="000F7FAF" w:rsidP="00005F3B">
      <w:pPr>
        <w:pStyle w:val="NoSpacing"/>
        <w:rPr>
          <w:sz w:val="24"/>
          <w:szCs w:val="24"/>
        </w:rPr>
      </w:pPr>
    </w:p>
    <w:p w14:paraId="1230E80C" w14:textId="77777777" w:rsidR="000F7FAF" w:rsidRDefault="000F7FAF" w:rsidP="00005F3B">
      <w:pPr>
        <w:pStyle w:val="NoSpacing"/>
        <w:rPr>
          <w:sz w:val="24"/>
          <w:szCs w:val="24"/>
        </w:rPr>
      </w:pPr>
    </w:p>
    <w:p w14:paraId="7942D3AC" w14:textId="77777777" w:rsidR="00481E69" w:rsidRDefault="00481E69" w:rsidP="00005F3B">
      <w:pPr>
        <w:pStyle w:val="NoSpacing"/>
        <w:rPr>
          <w:sz w:val="24"/>
          <w:szCs w:val="24"/>
        </w:rPr>
      </w:pPr>
    </w:p>
    <w:p w14:paraId="13BF59FC" w14:textId="77777777" w:rsidR="00481E69" w:rsidRDefault="00481E69" w:rsidP="00005F3B">
      <w:pPr>
        <w:pStyle w:val="NoSpacing"/>
        <w:rPr>
          <w:sz w:val="24"/>
          <w:szCs w:val="24"/>
        </w:rPr>
      </w:pPr>
    </w:p>
    <w:p w14:paraId="2EEBCCA0" w14:textId="77777777" w:rsidR="000F7FAF" w:rsidRDefault="000F7FAF" w:rsidP="00005F3B">
      <w:pPr>
        <w:pStyle w:val="NoSpacing"/>
        <w:rPr>
          <w:sz w:val="24"/>
          <w:szCs w:val="24"/>
        </w:rPr>
      </w:pPr>
    </w:p>
    <w:p w14:paraId="2715D2D2" w14:textId="77777777" w:rsidR="00427013" w:rsidRDefault="00427013" w:rsidP="00005F3B">
      <w:pPr>
        <w:pStyle w:val="NoSpacing"/>
        <w:rPr>
          <w:sz w:val="24"/>
          <w:szCs w:val="24"/>
        </w:rPr>
      </w:pPr>
    </w:p>
    <w:p w14:paraId="0B457AB7" w14:textId="77777777" w:rsidR="000F7FAF" w:rsidRDefault="000F7FAF" w:rsidP="00135A73">
      <w:pPr>
        <w:pStyle w:val="NoSpacing"/>
        <w:rPr>
          <w:b/>
          <w:sz w:val="24"/>
          <w:szCs w:val="24"/>
        </w:rPr>
      </w:pPr>
    </w:p>
    <w:p w14:paraId="03816958" w14:textId="77777777" w:rsidR="00FD6E57" w:rsidRDefault="003C4580" w:rsidP="00135A73">
      <w:pPr>
        <w:pStyle w:val="NoSpacing"/>
        <w:rPr>
          <w:b/>
          <w:sz w:val="24"/>
          <w:szCs w:val="24"/>
        </w:rPr>
      </w:pPr>
      <w:r w:rsidRPr="003C4580">
        <w:rPr>
          <w:b/>
          <w:sz w:val="24"/>
          <w:szCs w:val="24"/>
        </w:rPr>
        <w:t>MEDIJSKI TEHNIČAR</w:t>
      </w:r>
      <w:r>
        <w:rPr>
          <w:b/>
          <w:sz w:val="24"/>
          <w:szCs w:val="24"/>
        </w:rPr>
        <w:t xml:space="preserve"> </w:t>
      </w:r>
      <w:r w:rsidR="00427013">
        <w:rPr>
          <w:b/>
          <w:sz w:val="24"/>
          <w:szCs w:val="24"/>
        </w:rPr>
        <w:t xml:space="preserve"> </w:t>
      </w:r>
      <w:r w:rsidR="007653F3">
        <w:rPr>
          <w:b/>
          <w:sz w:val="24"/>
          <w:szCs w:val="24"/>
        </w:rPr>
        <w:t>1</w:t>
      </w:r>
      <w:r w:rsidR="00383FF7">
        <w:rPr>
          <w:b/>
          <w:sz w:val="24"/>
          <w:szCs w:val="24"/>
        </w:rPr>
        <w:t>c</w:t>
      </w:r>
      <w:r w:rsidR="007653F3">
        <w:rPr>
          <w:b/>
          <w:sz w:val="24"/>
          <w:szCs w:val="24"/>
        </w:rPr>
        <w:t>, 2</w:t>
      </w:r>
      <w:r w:rsidR="00383FF7">
        <w:rPr>
          <w:b/>
          <w:sz w:val="24"/>
          <w:szCs w:val="24"/>
        </w:rPr>
        <w:t>d</w:t>
      </w:r>
      <w:r w:rsidR="00427013">
        <w:rPr>
          <w:b/>
          <w:sz w:val="24"/>
          <w:szCs w:val="24"/>
        </w:rPr>
        <w:t>,</w:t>
      </w:r>
      <w:r w:rsidR="007653F3">
        <w:rPr>
          <w:b/>
          <w:sz w:val="24"/>
          <w:szCs w:val="24"/>
        </w:rPr>
        <w:t xml:space="preserve"> </w:t>
      </w:r>
      <w:r w:rsidR="00383FF7">
        <w:rPr>
          <w:b/>
          <w:sz w:val="24"/>
          <w:szCs w:val="24"/>
        </w:rPr>
        <w:t>3c</w:t>
      </w:r>
      <w:r w:rsidR="007653F3">
        <w:rPr>
          <w:b/>
          <w:sz w:val="24"/>
          <w:szCs w:val="24"/>
        </w:rPr>
        <w:t>, 3</w:t>
      </w:r>
      <w:r w:rsidR="00383FF7">
        <w:rPr>
          <w:b/>
          <w:sz w:val="24"/>
          <w:szCs w:val="24"/>
        </w:rPr>
        <w:t>d</w:t>
      </w:r>
      <w:r w:rsidR="007653F3">
        <w:rPr>
          <w:b/>
          <w:sz w:val="24"/>
          <w:szCs w:val="24"/>
        </w:rPr>
        <w:t>, 4</w:t>
      </w:r>
      <w:r w:rsidR="00383FF7">
        <w:rPr>
          <w:b/>
          <w:sz w:val="24"/>
          <w:szCs w:val="24"/>
        </w:rPr>
        <w:t>c</w:t>
      </w:r>
    </w:p>
    <w:p w14:paraId="16B3048D" w14:textId="77777777" w:rsidR="00F378F2" w:rsidRDefault="00F378F2" w:rsidP="00135A73">
      <w:pPr>
        <w:pStyle w:val="NoSpacing"/>
        <w:rPr>
          <w:b/>
          <w:sz w:val="24"/>
          <w:szCs w:val="24"/>
        </w:rPr>
      </w:pPr>
    </w:p>
    <w:p w14:paraId="6CC255CF" w14:textId="77777777" w:rsidR="003C4580" w:rsidRPr="00DA44A2" w:rsidRDefault="003C4580" w:rsidP="00135A73">
      <w:pPr>
        <w:pStyle w:val="NoSpacing"/>
        <w:rPr>
          <w:b/>
          <w:sz w:val="24"/>
          <w:szCs w:val="24"/>
        </w:rPr>
      </w:pPr>
    </w:p>
    <w:p w14:paraId="7662D610" w14:textId="77777777" w:rsidR="000F7FAF" w:rsidRPr="00E149FD" w:rsidRDefault="00481E69" w:rsidP="00481E69">
      <w:pPr>
        <w:pStyle w:val="NoSpacing"/>
        <w:ind w:left="360"/>
        <w:rPr>
          <w:b/>
          <w:sz w:val="24"/>
          <w:szCs w:val="24"/>
        </w:rPr>
      </w:pPr>
      <w:r>
        <w:rPr>
          <w:b/>
          <w:sz w:val="24"/>
          <w:szCs w:val="24"/>
        </w:rPr>
        <w:t xml:space="preserve">A. </w:t>
      </w:r>
      <w:r w:rsidR="000F7FAF" w:rsidRPr="00993CBF">
        <w:rPr>
          <w:b/>
          <w:sz w:val="24"/>
          <w:szCs w:val="24"/>
        </w:rPr>
        <w:t xml:space="preserve">ZAJEDNIČKI </w:t>
      </w:r>
      <w:r w:rsidR="000F7FAF">
        <w:rPr>
          <w:b/>
          <w:sz w:val="24"/>
          <w:szCs w:val="24"/>
        </w:rPr>
        <w:t>OPĆEOBRAZOVNI DIO</w:t>
      </w:r>
    </w:p>
    <w:p w14:paraId="48BB2B5C" w14:textId="77777777" w:rsidR="000F7FAF" w:rsidRPr="00862BCE" w:rsidRDefault="000F7FAF" w:rsidP="00135A73">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F7FAF" w:rsidRPr="0019233D" w14:paraId="6E7C505A" w14:textId="77777777" w:rsidTr="0019233D">
        <w:tc>
          <w:tcPr>
            <w:tcW w:w="594" w:type="dxa"/>
            <w:shd w:val="clear" w:color="auto" w:fill="BFBFBF"/>
          </w:tcPr>
          <w:p w14:paraId="4F7B3286"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444E312C" w14:textId="77777777" w:rsidR="000F7FAF" w:rsidRPr="0019233D" w:rsidRDefault="000F7FAF" w:rsidP="00C24D61">
            <w:pPr>
              <w:pStyle w:val="NoSpacing"/>
              <w:rPr>
                <w:sz w:val="24"/>
                <w:szCs w:val="24"/>
              </w:rPr>
            </w:pPr>
            <w:r w:rsidRPr="0019233D">
              <w:rPr>
                <w:sz w:val="24"/>
                <w:szCs w:val="24"/>
              </w:rPr>
              <w:t xml:space="preserve">NASTAVNI PREDMET  </w:t>
            </w:r>
          </w:p>
        </w:tc>
        <w:tc>
          <w:tcPr>
            <w:tcW w:w="1276" w:type="dxa"/>
            <w:shd w:val="clear" w:color="auto" w:fill="BFBFBF"/>
          </w:tcPr>
          <w:p w14:paraId="06C12D72"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3BF91454"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5D8DB0E8" w14:textId="77777777" w:rsidR="000F7FAF" w:rsidRPr="0019233D" w:rsidRDefault="000F7FAF" w:rsidP="0019233D">
            <w:pPr>
              <w:pStyle w:val="NoSpacing"/>
              <w:jc w:val="center"/>
              <w:rPr>
                <w:sz w:val="24"/>
                <w:szCs w:val="24"/>
              </w:rPr>
            </w:pPr>
            <w:r w:rsidRPr="0019233D">
              <w:rPr>
                <w:sz w:val="24"/>
                <w:szCs w:val="24"/>
              </w:rPr>
              <w:t>3. r.</w:t>
            </w:r>
          </w:p>
        </w:tc>
        <w:tc>
          <w:tcPr>
            <w:tcW w:w="1242" w:type="dxa"/>
            <w:shd w:val="clear" w:color="auto" w:fill="BFBFBF"/>
          </w:tcPr>
          <w:p w14:paraId="1FC89EAF" w14:textId="77777777" w:rsidR="000F7FAF" w:rsidRPr="0019233D" w:rsidRDefault="000F7FAF" w:rsidP="0019233D">
            <w:pPr>
              <w:pStyle w:val="NoSpacing"/>
              <w:jc w:val="center"/>
              <w:rPr>
                <w:sz w:val="24"/>
                <w:szCs w:val="24"/>
              </w:rPr>
            </w:pPr>
            <w:r w:rsidRPr="0019233D">
              <w:rPr>
                <w:sz w:val="24"/>
                <w:szCs w:val="24"/>
              </w:rPr>
              <w:t>4. r.</w:t>
            </w:r>
          </w:p>
        </w:tc>
      </w:tr>
      <w:tr w:rsidR="000F7FAF" w:rsidRPr="0019233D" w14:paraId="65DC350D" w14:textId="77777777" w:rsidTr="0019233D">
        <w:tc>
          <w:tcPr>
            <w:tcW w:w="594" w:type="dxa"/>
          </w:tcPr>
          <w:p w14:paraId="3223700D" w14:textId="77777777" w:rsidR="000F7FAF" w:rsidRPr="0019233D" w:rsidRDefault="000F7FAF" w:rsidP="0019233D">
            <w:pPr>
              <w:pStyle w:val="NoSpacing"/>
              <w:jc w:val="center"/>
              <w:rPr>
                <w:sz w:val="24"/>
                <w:szCs w:val="24"/>
              </w:rPr>
            </w:pPr>
            <w:r w:rsidRPr="0019233D">
              <w:rPr>
                <w:sz w:val="24"/>
                <w:szCs w:val="24"/>
              </w:rPr>
              <w:t>1.</w:t>
            </w:r>
          </w:p>
        </w:tc>
        <w:tc>
          <w:tcPr>
            <w:tcW w:w="3625" w:type="dxa"/>
          </w:tcPr>
          <w:p w14:paraId="148E772B" w14:textId="77777777" w:rsidR="000F7FAF" w:rsidRPr="0019233D" w:rsidRDefault="000F7FAF" w:rsidP="00C24D61">
            <w:pPr>
              <w:pStyle w:val="NoSpacing"/>
              <w:rPr>
                <w:sz w:val="24"/>
                <w:szCs w:val="24"/>
              </w:rPr>
            </w:pPr>
            <w:r w:rsidRPr="0019233D">
              <w:rPr>
                <w:sz w:val="24"/>
                <w:szCs w:val="24"/>
              </w:rPr>
              <w:t xml:space="preserve">Hrvatski jezik  </w:t>
            </w:r>
          </w:p>
        </w:tc>
        <w:tc>
          <w:tcPr>
            <w:tcW w:w="1276" w:type="dxa"/>
          </w:tcPr>
          <w:p w14:paraId="387E7B4C" w14:textId="77777777" w:rsidR="000F7FAF" w:rsidRPr="0019233D" w:rsidRDefault="000F7FAF" w:rsidP="0019233D">
            <w:pPr>
              <w:pStyle w:val="NoSpacing"/>
              <w:jc w:val="center"/>
              <w:rPr>
                <w:sz w:val="24"/>
                <w:szCs w:val="24"/>
              </w:rPr>
            </w:pPr>
            <w:r w:rsidRPr="0019233D">
              <w:rPr>
                <w:sz w:val="24"/>
                <w:szCs w:val="24"/>
              </w:rPr>
              <w:t>4</w:t>
            </w:r>
          </w:p>
        </w:tc>
        <w:tc>
          <w:tcPr>
            <w:tcW w:w="1276" w:type="dxa"/>
          </w:tcPr>
          <w:p w14:paraId="674CE1CE" w14:textId="77777777" w:rsidR="000F7FAF" w:rsidRPr="0019233D" w:rsidRDefault="000F7FAF" w:rsidP="0019233D">
            <w:pPr>
              <w:pStyle w:val="NoSpacing"/>
              <w:jc w:val="center"/>
              <w:rPr>
                <w:sz w:val="24"/>
                <w:szCs w:val="24"/>
              </w:rPr>
            </w:pPr>
            <w:r w:rsidRPr="0019233D">
              <w:rPr>
                <w:sz w:val="24"/>
                <w:szCs w:val="24"/>
              </w:rPr>
              <w:t>4</w:t>
            </w:r>
          </w:p>
        </w:tc>
        <w:tc>
          <w:tcPr>
            <w:tcW w:w="1275" w:type="dxa"/>
          </w:tcPr>
          <w:p w14:paraId="0B7F9BD1"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39895DB1"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76FAE3E9" w14:textId="77777777" w:rsidTr="0019233D">
        <w:tc>
          <w:tcPr>
            <w:tcW w:w="594" w:type="dxa"/>
          </w:tcPr>
          <w:p w14:paraId="4BEC2730" w14:textId="77777777" w:rsidR="000F7FAF" w:rsidRPr="0019233D" w:rsidRDefault="000F7FAF" w:rsidP="0019233D">
            <w:pPr>
              <w:pStyle w:val="NoSpacing"/>
              <w:jc w:val="center"/>
              <w:rPr>
                <w:sz w:val="24"/>
                <w:szCs w:val="24"/>
              </w:rPr>
            </w:pPr>
            <w:r w:rsidRPr="0019233D">
              <w:rPr>
                <w:sz w:val="24"/>
                <w:szCs w:val="24"/>
              </w:rPr>
              <w:t>2.</w:t>
            </w:r>
          </w:p>
        </w:tc>
        <w:tc>
          <w:tcPr>
            <w:tcW w:w="3625" w:type="dxa"/>
          </w:tcPr>
          <w:p w14:paraId="3DA832C1" w14:textId="77777777" w:rsidR="000F7FAF" w:rsidRPr="0019233D" w:rsidRDefault="000F7FAF" w:rsidP="00C24D61">
            <w:pPr>
              <w:pStyle w:val="NoSpacing"/>
              <w:rPr>
                <w:sz w:val="24"/>
                <w:szCs w:val="24"/>
              </w:rPr>
            </w:pPr>
            <w:r w:rsidRPr="0019233D">
              <w:rPr>
                <w:sz w:val="24"/>
                <w:szCs w:val="24"/>
              </w:rPr>
              <w:t xml:space="preserve">Strani jezik  </w:t>
            </w:r>
          </w:p>
        </w:tc>
        <w:tc>
          <w:tcPr>
            <w:tcW w:w="1276" w:type="dxa"/>
          </w:tcPr>
          <w:p w14:paraId="78AFF98A"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120524C3"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6A60099B"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015D6511"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5464DEC5" w14:textId="77777777" w:rsidTr="0019233D">
        <w:tc>
          <w:tcPr>
            <w:tcW w:w="594" w:type="dxa"/>
          </w:tcPr>
          <w:p w14:paraId="12065E54" w14:textId="77777777" w:rsidR="000F7FAF" w:rsidRPr="0019233D" w:rsidRDefault="000F7FAF" w:rsidP="0019233D">
            <w:pPr>
              <w:pStyle w:val="NoSpacing"/>
              <w:jc w:val="center"/>
              <w:rPr>
                <w:sz w:val="24"/>
                <w:szCs w:val="24"/>
              </w:rPr>
            </w:pPr>
            <w:r w:rsidRPr="0019233D">
              <w:rPr>
                <w:sz w:val="24"/>
                <w:szCs w:val="24"/>
              </w:rPr>
              <w:t>3.</w:t>
            </w:r>
          </w:p>
        </w:tc>
        <w:tc>
          <w:tcPr>
            <w:tcW w:w="3625" w:type="dxa"/>
          </w:tcPr>
          <w:p w14:paraId="195D8520" w14:textId="77777777" w:rsidR="000F7FAF" w:rsidRPr="0019233D" w:rsidRDefault="000F7FAF" w:rsidP="00C24D61">
            <w:pPr>
              <w:pStyle w:val="NoSpacing"/>
              <w:rPr>
                <w:sz w:val="24"/>
                <w:szCs w:val="24"/>
              </w:rPr>
            </w:pPr>
            <w:r w:rsidRPr="0019233D">
              <w:rPr>
                <w:sz w:val="24"/>
                <w:szCs w:val="24"/>
              </w:rPr>
              <w:t>Matematika</w:t>
            </w:r>
          </w:p>
        </w:tc>
        <w:tc>
          <w:tcPr>
            <w:tcW w:w="1276" w:type="dxa"/>
          </w:tcPr>
          <w:p w14:paraId="33C8D07A"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39F2A679"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2CE934BE"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09992D20"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34590BB2" w14:textId="77777777" w:rsidTr="0019233D">
        <w:tc>
          <w:tcPr>
            <w:tcW w:w="594" w:type="dxa"/>
          </w:tcPr>
          <w:p w14:paraId="3CC3039C" w14:textId="77777777" w:rsidR="000F7FAF" w:rsidRPr="0019233D" w:rsidRDefault="000F7FAF" w:rsidP="0019233D">
            <w:pPr>
              <w:pStyle w:val="NoSpacing"/>
              <w:jc w:val="center"/>
              <w:rPr>
                <w:sz w:val="24"/>
                <w:szCs w:val="24"/>
              </w:rPr>
            </w:pPr>
            <w:r w:rsidRPr="0019233D">
              <w:rPr>
                <w:sz w:val="24"/>
                <w:szCs w:val="24"/>
              </w:rPr>
              <w:t>4.</w:t>
            </w:r>
          </w:p>
        </w:tc>
        <w:tc>
          <w:tcPr>
            <w:tcW w:w="3625" w:type="dxa"/>
          </w:tcPr>
          <w:p w14:paraId="206E3B8F" w14:textId="77777777" w:rsidR="000F7FAF" w:rsidRPr="0019233D" w:rsidRDefault="000F7FAF" w:rsidP="00C24D61">
            <w:pPr>
              <w:pStyle w:val="NoSpacing"/>
              <w:rPr>
                <w:sz w:val="24"/>
                <w:szCs w:val="24"/>
              </w:rPr>
            </w:pPr>
            <w:r w:rsidRPr="0019233D">
              <w:rPr>
                <w:sz w:val="24"/>
                <w:szCs w:val="24"/>
              </w:rPr>
              <w:t xml:space="preserve">Etika/Vjeronauk  </w:t>
            </w:r>
          </w:p>
        </w:tc>
        <w:tc>
          <w:tcPr>
            <w:tcW w:w="1276" w:type="dxa"/>
          </w:tcPr>
          <w:p w14:paraId="3FEFA628" w14:textId="77777777" w:rsidR="000F7FAF" w:rsidRPr="0019233D" w:rsidRDefault="000F7FAF" w:rsidP="0019233D">
            <w:pPr>
              <w:pStyle w:val="NoSpacing"/>
              <w:jc w:val="center"/>
              <w:rPr>
                <w:sz w:val="24"/>
                <w:szCs w:val="24"/>
              </w:rPr>
            </w:pPr>
            <w:r w:rsidRPr="0019233D">
              <w:rPr>
                <w:sz w:val="24"/>
                <w:szCs w:val="24"/>
              </w:rPr>
              <w:t>1</w:t>
            </w:r>
          </w:p>
        </w:tc>
        <w:tc>
          <w:tcPr>
            <w:tcW w:w="1276" w:type="dxa"/>
          </w:tcPr>
          <w:p w14:paraId="67C611C3" w14:textId="77777777" w:rsidR="000F7FAF" w:rsidRPr="0019233D" w:rsidRDefault="000F7FAF" w:rsidP="0019233D">
            <w:pPr>
              <w:pStyle w:val="NoSpacing"/>
              <w:jc w:val="center"/>
              <w:rPr>
                <w:sz w:val="24"/>
                <w:szCs w:val="24"/>
              </w:rPr>
            </w:pPr>
            <w:r w:rsidRPr="0019233D">
              <w:rPr>
                <w:sz w:val="24"/>
                <w:szCs w:val="24"/>
              </w:rPr>
              <w:t>1</w:t>
            </w:r>
          </w:p>
        </w:tc>
        <w:tc>
          <w:tcPr>
            <w:tcW w:w="1275" w:type="dxa"/>
          </w:tcPr>
          <w:p w14:paraId="34A45FC0" w14:textId="77777777" w:rsidR="000F7FAF" w:rsidRPr="0019233D" w:rsidRDefault="000F7FAF" w:rsidP="0019233D">
            <w:pPr>
              <w:pStyle w:val="NoSpacing"/>
              <w:jc w:val="center"/>
              <w:rPr>
                <w:sz w:val="24"/>
                <w:szCs w:val="24"/>
              </w:rPr>
            </w:pPr>
            <w:r w:rsidRPr="0019233D">
              <w:rPr>
                <w:sz w:val="24"/>
                <w:szCs w:val="24"/>
              </w:rPr>
              <w:t>1</w:t>
            </w:r>
          </w:p>
        </w:tc>
        <w:tc>
          <w:tcPr>
            <w:tcW w:w="1242" w:type="dxa"/>
          </w:tcPr>
          <w:p w14:paraId="20FA1089" w14:textId="77777777" w:rsidR="000F7FAF" w:rsidRPr="0019233D" w:rsidRDefault="000F7FAF" w:rsidP="0019233D">
            <w:pPr>
              <w:pStyle w:val="NoSpacing"/>
              <w:jc w:val="center"/>
              <w:rPr>
                <w:sz w:val="24"/>
                <w:szCs w:val="24"/>
              </w:rPr>
            </w:pPr>
            <w:r w:rsidRPr="0019233D">
              <w:rPr>
                <w:sz w:val="24"/>
                <w:szCs w:val="24"/>
              </w:rPr>
              <w:t>1</w:t>
            </w:r>
          </w:p>
        </w:tc>
      </w:tr>
      <w:tr w:rsidR="000F7FAF" w:rsidRPr="0019233D" w14:paraId="1894981D" w14:textId="77777777" w:rsidTr="0019233D">
        <w:tc>
          <w:tcPr>
            <w:tcW w:w="594" w:type="dxa"/>
          </w:tcPr>
          <w:p w14:paraId="572280C8" w14:textId="77777777" w:rsidR="000F7FAF" w:rsidRPr="0019233D" w:rsidRDefault="000F7FAF" w:rsidP="0019233D">
            <w:pPr>
              <w:pStyle w:val="NoSpacing"/>
              <w:jc w:val="center"/>
              <w:rPr>
                <w:sz w:val="24"/>
                <w:szCs w:val="24"/>
              </w:rPr>
            </w:pPr>
            <w:r w:rsidRPr="0019233D">
              <w:rPr>
                <w:sz w:val="24"/>
                <w:szCs w:val="24"/>
              </w:rPr>
              <w:t>5.</w:t>
            </w:r>
          </w:p>
        </w:tc>
        <w:tc>
          <w:tcPr>
            <w:tcW w:w="3625" w:type="dxa"/>
          </w:tcPr>
          <w:p w14:paraId="61B35FAE" w14:textId="77777777" w:rsidR="000F7FAF" w:rsidRPr="0019233D" w:rsidRDefault="000F7FAF" w:rsidP="00C24D61">
            <w:pPr>
              <w:pStyle w:val="NoSpacing"/>
              <w:rPr>
                <w:sz w:val="24"/>
                <w:szCs w:val="24"/>
              </w:rPr>
            </w:pPr>
            <w:r w:rsidRPr="0019233D">
              <w:rPr>
                <w:sz w:val="24"/>
                <w:szCs w:val="24"/>
              </w:rPr>
              <w:t>TZK</w:t>
            </w:r>
          </w:p>
        </w:tc>
        <w:tc>
          <w:tcPr>
            <w:tcW w:w="1276" w:type="dxa"/>
          </w:tcPr>
          <w:p w14:paraId="396A8D0C"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47B1E258"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0E4533C5"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0FDFD254"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61B6ADCB" w14:textId="77777777" w:rsidTr="0019233D">
        <w:tc>
          <w:tcPr>
            <w:tcW w:w="594" w:type="dxa"/>
          </w:tcPr>
          <w:p w14:paraId="179C61D6" w14:textId="77777777" w:rsidR="000F7FAF" w:rsidRPr="0019233D" w:rsidRDefault="000F7FAF" w:rsidP="0019233D">
            <w:pPr>
              <w:pStyle w:val="NoSpacing"/>
              <w:jc w:val="center"/>
              <w:rPr>
                <w:sz w:val="24"/>
                <w:szCs w:val="24"/>
              </w:rPr>
            </w:pPr>
            <w:r w:rsidRPr="0019233D">
              <w:rPr>
                <w:sz w:val="24"/>
                <w:szCs w:val="24"/>
              </w:rPr>
              <w:t>6.</w:t>
            </w:r>
          </w:p>
        </w:tc>
        <w:tc>
          <w:tcPr>
            <w:tcW w:w="3625" w:type="dxa"/>
          </w:tcPr>
          <w:p w14:paraId="6562054A" w14:textId="77777777" w:rsidR="000F7FAF" w:rsidRPr="0019233D" w:rsidRDefault="000F7FAF" w:rsidP="00C24D61">
            <w:pPr>
              <w:pStyle w:val="NoSpacing"/>
              <w:rPr>
                <w:sz w:val="24"/>
                <w:szCs w:val="24"/>
              </w:rPr>
            </w:pPr>
            <w:r w:rsidRPr="0019233D">
              <w:rPr>
                <w:sz w:val="24"/>
                <w:szCs w:val="24"/>
              </w:rPr>
              <w:t>Politika i gospodarstvo</w:t>
            </w:r>
          </w:p>
        </w:tc>
        <w:tc>
          <w:tcPr>
            <w:tcW w:w="1276" w:type="dxa"/>
          </w:tcPr>
          <w:p w14:paraId="7C71CAB6"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347A985C"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5E33DF28"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0704E44A"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0966B51E" w14:textId="77777777" w:rsidTr="0019233D">
        <w:tc>
          <w:tcPr>
            <w:tcW w:w="594" w:type="dxa"/>
          </w:tcPr>
          <w:p w14:paraId="38362674" w14:textId="77777777" w:rsidR="000F7FAF" w:rsidRPr="0019233D" w:rsidRDefault="000F7FAF" w:rsidP="0019233D">
            <w:pPr>
              <w:pStyle w:val="NoSpacing"/>
              <w:jc w:val="center"/>
              <w:rPr>
                <w:sz w:val="24"/>
                <w:szCs w:val="24"/>
              </w:rPr>
            </w:pPr>
            <w:r w:rsidRPr="0019233D">
              <w:rPr>
                <w:sz w:val="24"/>
                <w:szCs w:val="24"/>
              </w:rPr>
              <w:t>7.</w:t>
            </w:r>
          </w:p>
        </w:tc>
        <w:tc>
          <w:tcPr>
            <w:tcW w:w="3625" w:type="dxa"/>
          </w:tcPr>
          <w:p w14:paraId="106E0497" w14:textId="77777777" w:rsidR="000F7FAF" w:rsidRPr="0019233D" w:rsidRDefault="000F7FAF" w:rsidP="00C24D61">
            <w:pPr>
              <w:pStyle w:val="NoSpacing"/>
              <w:rPr>
                <w:sz w:val="24"/>
                <w:szCs w:val="24"/>
              </w:rPr>
            </w:pPr>
            <w:r w:rsidRPr="0019233D">
              <w:rPr>
                <w:sz w:val="24"/>
                <w:szCs w:val="24"/>
              </w:rPr>
              <w:t>Fizika</w:t>
            </w:r>
          </w:p>
        </w:tc>
        <w:tc>
          <w:tcPr>
            <w:tcW w:w="1276" w:type="dxa"/>
          </w:tcPr>
          <w:p w14:paraId="67B2BD2A"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4F0FE9D2"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3089F6E8"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37D1DF0D"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30CF325D" w14:textId="77777777" w:rsidTr="0019233D">
        <w:tc>
          <w:tcPr>
            <w:tcW w:w="594" w:type="dxa"/>
          </w:tcPr>
          <w:p w14:paraId="443EE6A3" w14:textId="77777777" w:rsidR="000F7FAF" w:rsidRPr="0019233D" w:rsidRDefault="000F7FAF" w:rsidP="0019233D">
            <w:pPr>
              <w:pStyle w:val="NoSpacing"/>
              <w:jc w:val="center"/>
              <w:rPr>
                <w:sz w:val="24"/>
                <w:szCs w:val="24"/>
              </w:rPr>
            </w:pPr>
            <w:r w:rsidRPr="0019233D">
              <w:rPr>
                <w:sz w:val="24"/>
                <w:szCs w:val="24"/>
              </w:rPr>
              <w:t>8.</w:t>
            </w:r>
          </w:p>
        </w:tc>
        <w:tc>
          <w:tcPr>
            <w:tcW w:w="3625" w:type="dxa"/>
          </w:tcPr>
          <w:p w14:paraId="3C22D188" w14:textId="77777777" w:rsidR="000F7FAF" w:rsidRPr="0019233D" w:rsidRDefault="000F7FAF" w:rsidP="00C24D61">
            <w:pPr>
              <w:pStyle w:val="NoSpacing"/>
              <w:rPr>
                <w:sz w:val="24"/>
                <w:szCs w:val="24"/>
              </w:rPr>
            </w:pPr>
            <w:r w:rsidRPr="0019233D">
              <w:rPr>
                <w:sz w:val="24"/>
                <w:szCs w:val="24"/>
              </w:rPr>
              <w:t xml:space="preserve">Kemija  </w:t>
            </w:r>
          </w:p>
        </w:tc>
        <w:tc>
          <w:tcPr>
            <w:tcW w:w="1276" w:type="dxa"/>
          </w:tcPr>
          <w:p w14:paraId="1ECD31D7"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40FDBA01"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60D59B58"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7DB556C8"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5A45CA5F" w14:textId="77777777" w:rsidTr="0019233D">
        <w:tc>
          <w:tcPr>
            <w:tcW w:w="594" w:type="dxa"/>
          </w:tcPr>
          <w:p w14:paraId="17CBEF6E" w14:textId="77777777" w:rsidR="000F7FAF" w:rsidRPr="0019233D" w:rsidRDefault="000F7FAF" w:rsidP="0019233D">
            <w:pPr>
              <w:pStyle w:val="NoSpacing"/>
              <w:jc w:val="center"/>
              <w:rPr>
                <w:sz w:val="24"/>
                <w:szCs w:val="24"/>
              </w:rPr>
            </w:pPr>
            <w:r w:rsidRPr="0019233D">
              <w:rPr>
                <w:sz w:val="24"/>
                <w:szCs w:val="24"/>
              </w:rPr>
              <w:t>9.</w:t>
            </w:r>
          </w:p>
        </w:tc>
        <w:tc>
          <w:tcPr>
            <w:tcW w:w="3625" w:type="dxa"/>
          </w:tcPr>
          <w:p w14:paraId="05AD1A0B" w14:textId="77777777" w:rsidR="000F7FAF" w:rsidRPr="0019233D" w:rsidRDefault="000F7FAF" w:rsidP="00C24D61">
            <w:pPr>
              <w:pStyle w:val="NoSpacing"/>
              <w:rPr>
                <w:sz w:val="24"/>
                <w:szCs w:val="24"/>
              </w:rPr>
            </w:pPr>
            <w:r w:rsidRPr="0019233D">
              <w:rPr>
                <w:sz w:val="24"/>
                <w:szCs w:val="24"/>
              </w:rPr>
              <w:t>Biologija</w:t>
            </w:r>
          </w:p>
        </w:tc>
        <w:tc>
          <w:tcPr>
            <w:tcW w:w="1276" w:type="dxa"/>
          </w:tcPr>
          <w:p w14:paraId="5CCCCB9F"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37AC725F"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6DAC77A8"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0C775D5F"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4F732352" w14:textId="77777777" w:rsidTr="0019233D">
        <w:tc>
          <w:tcPr>
            <w:tcW w:w="594" w:type="dxa"/>
          </w:tcPr>
          <w:p w14:paraId="42717594" w14:textId="77777777" w:rsidR="000F7FAF" w:rsidRPr="0019233D" w:rsidRDefault="000F7FAF" w:rsidP="0019233D">
            <w:pPr>
              <w:pStyle w:val="NoSpacing"/>
              <w:jc w:val="center"/>
              <w:rPr>
                <w:sz w:val="24"/>
                <w:szCs w:val="24"/>
              </w:rPr>
            </w:pPr>
            <w:r w:rsidRPr="0019233D">
              <w:rPr>
                <w:sz w:val="24"/>
                <w:szCs w:val="24"/>
              </w:rPr>
              <w:t>10.</w:t>
            </w:r>
          </w:p>
        </w:tc>
        <w:tc>
          <w:tcPr>
            <w:tcW w:w="3625" w:type="dxa"/>
          </w:tcPr>
          <w:p w14:paraId="15B88B28" w14:textId="77777777" w:rsidR="000F7FAF" w:rsidRPr="0019233D" w:rsidRDefault="000F7FAF" w:rsidP="00C24D61">
            <w:pPr>
              <w:pStyle w:val="NoSpacing"/>
              <w:rPr>
                <w:sz w:val="24"/>
                <w:szCs w:val="24"/>
              </w:rPr>
            </w:pPr>
            <w:r w:rsidRPr="0019233D">
              <w:rPr>
                <w:sz w:val="24"/>
                <w:szCs w:val="24"/>
              </w:rPr>
              <w:t>Povijest</w:t>
            </w:r>
          </w:p>
        </w:tc>
        <w:tc>
          <w:tcPr>
            <w:tcW w:w="1276" w:type="dxa"/>
          </w:tcPr>
          <w:p w14:paraId="63BF2F95"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38914DDB"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3964A586"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652ECCC9"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22A5057C" w14:textId="77777777" w:rsidTr="0019233D">
        <w:tc>
          <w:tcPr>
            <w:tcW w:w="594" w:type="dxa"/>
          </w:tcPr>
          <w:p w14:paraId="0F1ED4A3" w14:textId="77777777" w:rsidR="000F7FAF" w:rsidRPr="0019233D" w:rsidRDefault="000F7FAF" w:rsidP="0019233D">
            <w:pPr>
              <w:pStyle w:val="NoSpacing"/>
              <w:jc w:val="center"/>
              <w:rPr>
                <w:sz w:val="24"/>
                <w:szCs w:val="24"/>
              </w:rPr>
            </w:pPr>
            <w:r w:rsidRPr="0019233D">
              <w:rPr>
                <w:sz w:val="24"/>
                <w:szCs w:val="24"/>
              </w:rPr>
              <w:t>11.</w:t>
            </w:r>
          </w:p>
        </w:tc>
        <w:tc>
          <w:tcPr>
            <w:tcW w:w="3625" w:type="dxa"/>
          </w:tcPr>
          <w:p w14:paraId="2CD02E82" w14:textId="77777777" w:rsidR="000F7FAF" w:rsidRPr="0019233D" w:rsidRDefault="000F7FAF" w:rsidP="00C24D61">
            <w:pPr>
              <w:pStyle w:val="NoSpacing"/>
              <w:rPr>
                <w:sz w:val="24"/>
                <w:szCs w:val="24"/>
              </w:rPr>
            </w:pPr>
            <w:r w:rsidRPr="0019233D">
              <w:rPr>
                <w:sz w:val="24"/>
                <w:szCs w:val="24"/>
              </w:rPr>
              <w:t>Geografija</w:t>
            </w:r>
          </w:p>
        </w:tc>
        <w:tc>
          <w:tcPr>
            <w:tcW w:w="1276" w:type="dxa"/>
          </w:tcPr>
          <w:p w14:paraId="4994FB08"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736F3885" w14:textId="77777777" w:rsidR="000F7FAF" w:rsidRPr="0019233D" w:rsidRDefault="000F7FAF" w:rsidP="0019233D">
            <w:pPr>
              <w:pStyle w:val="NoSpacing"/>
              <w:jc w:val="center"/>
              <w:rPr>
                <w:sz w:val="24"/>
                <w:szCs w:val="24"/>
              </w:rPr>
            </w:pPr>
            <w:r w:rsidRPr="0019233D">
              <w:rPr>
                <w:sz w:val="24"/>
                <w:szCs w:val="24"/>
              </w:rPr>
              <w:t>1</w:t>
            </w:r>
          </w:p>
        </w:tc>
        <w:tc>
          <w:tcPr>
            <w:tcW w:w="1275" w:type="dxa"/>
          </w:tcPr>
          <w:p w14:paraId="0CD8459F"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5FF3AF9D"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501E0BB6" w14:textId="77777777" w:rsidTr="0019233D">
        <w:tc>
          <w:tcPr>
            <w:tcW w:w="594" w:type="dxa"/>
          </w:tcPr>
          <w:p w14:paraId="2FD02BA8" w14:textId="77777777" w:rsidR="000F7FAF" w:rsidRPr="0019233D" w:rsidRDefault="000F7FAF" w:rsidP="0019233D">
            <w:pPr>
              <w:pStyle w:val="NoSpacing"/>
              <w:jc w:val="center"/>
              <w:rPr>
                <w:sz w:val="24"/>
                <w:szCs w:val="24"/>
              </w:rPr>
            </w:pPr>
            <w:r w:rsidRPr="0019233D">
              <w:rPr>
                <w:sz w:val="24"/>
                <w:szCs w:val="24"/>
              </w:rPr>
              <w:t>12.</w:t>
            </w:r>
          </w:p>
        </w:tc>
        <w:tc>
          <w:tcPr>
            <w:tcW w:w="3625" w:type="dxa"/>
          </w:tcPr>
          <w:p w14:paraId="60279C0E" w14:textId="77777777" w:rsidR="000F7FAF" w:rsidRPr="0019233D" w:rsidRDefault="000F7FAF" w:rsidP="00C24D61">
            <w:pPr>
              <w:pStyle w:val="NoSpacing"/>
              <w:rPr>
                <w:b/>
                <w:sz w:val="24"/>
                <w:szCs w:val="24"/>
              </w:rPr>
            </w:pPr>
            <w:r w:rsidRPr="0019233D">
              <w:rPr>
                <w:sz w:val="24"/>
                <w:szCs w:val="24"/>
              </w:rPr>
              <w:t>Glazbena umjetnost</w:t>
            </w:r>
          </w:p>
        </w:tc>
        <w:tc>
          <w:tcPr>
            <w:tcW w:w="1276" w:type="dxa"/>
          </w:tcPr>
          <w:p w14:paraId="6A9A9E9F"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48C43C49"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2B49A665" w14:textId="77777777" w:rsidR="000F7FAF" w:rsidRPr="0019233D" w:rsidRDefault="000F7FAF" w:rsidP="0019233D">
            <w:pPr>
              <w:pStyle w:val="NoSpacing"/>
              <w:jc w:val="center"/>
              <w:rPr>
                <w:sz w:val="24"/>
                <w:szCs w:val="24"/>
              </w:rPr>
            </w:pPr>
            <w:r w:rsidRPr="0019233D">
              <w:rPr>
                <w:sz w:val="24"/>
                <w:szCs w:val="24"/>
              </w:rPr>
              <w:t>1</w:t>
            </w:r>
          </w:p>
        </w:tc>
        <w:tc>
          <w:tcPr>
            <w:tcW w:w="1242" w:type="dxa"/>
          </w:tcPr>
          <w:p w14:paraId="43813D6B" w14:textId="77777777" w:rsidR="000F7FAF" w:rsidRPr="0019233D" w:rsidRDefault="000F7FAF" w:rsidP="0019233D">
            <w:pPr>
              <w:pStyle w:val="NoSpacing"/>
              <w:jc w:val="center"/>
              <w:rPr>
                <w:sz w:val="24"/>
                <w:szCs w:val="24"/>
              </w:rPr>
            </w:pPr>
            <w:r w:rsidRPr="0019233D">
              <w:rPr>
                <w:sz w:val="24"/>
                <w:szCs w:val="24"/>
              </w:rPr>
              <w:t>1</w:t>
            </w:r>
          </w:p>
        </w:tc>
      </w:tr>
      <w:tr w:rsidR="000F7FAF" w:rsidRPr="0019233D" w14:paraId="330458CD" w14:textId="77777777" w:rsidTr="0019233D">
        <w:tc>
          <w:tcPr>
            <w:tcW w:w="594" w:type="dxa"/>
          </w:tcPr>
          <w:p w14:paraId="2BB416CA" w14:textId="77777777" w:rsidR="000F7FAF" w:rsidRPr="0019233D" w:rsidRDefault="000F7FAF" w:rsidP="0019233D">
            <w:pPr>
              <w:pStyle w:val="NoSpacing"/>
              <w:jc w:val="center"/>
              <w:rPr>
                <w:sz w:val="24"/>
                <w:szCs w:val="24"/>
              </w:rPr>
            </w:pPr>
            <w:r w:rsidRPr="0019233D">
              <w:rPr>
                <w:sz w:val="24"/>
                <w:szCs w:val="24"/>
              </w:rPr>
              <w:t xml:space="preserve">13. </w:t>
            </w:r>
          </w:p>
        </w:tc>
        <w:tc>
          <w:tcPr>
            <w:tcW w:w="3625" w:type="dxa"/>
          </w:tcPr>
          <w:p w14:paraId="36DB1CC6" w14:textId="77777777" w:rsidR="000F7FAF" w:rsidRPr="0019233D" w:rsidRDefault="000F7FAF" w:rsidP="00C24D61">
            <w:pPr>
              <w:pStyle w:val="NoSpacing"/>
              <w:rPr>
                <w:sz w:val="24"/>
                <w:szCs w:val="24"/>
              </w:rPr>
            </w:pPr>
            <w:r w:rsidRPr="0019233D">
              <w:rPr>
                <w:sz w:val="24"/>
                <w:szCs w:val="24"/>
              </w:rPr>
              <w:t>Informatika</w:t>
            </w:r>
          </w:p>
        </w:tc>
        <w:tc>
          <w:tcPr>
            <w:tcW w:w="1276" w:type="dxa"/>
          </w:tcPr>
          <w:p w14:paraId="0EEBA628"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0152184A"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457A747F" w14:textId="77777777" w:rsidR="000F7FAF" w:rsidRPr="0019233D" w:rsidRDefault="000F7FAF" w:rsidP="0019233D">
            <w:pPr>
              <w:pStyle w:val="NoSpacing"/>
              <w:jc w:val="center"/>
              <w:rPr>
                <w:sz w:val="24"/>
                <w:szCs w:val="24"/>
              </w:rPr>
            </w:pPr>
          </w:p>
        </w:tc>
        <w:tc>
          <w:tcPr>
            <w:tcW w:w="1242" w:type="dxa"/>
          </w:tcPr>
          <w:p w14:paraId="05D40D06" w14:textId="77777777" w:rsidR="000F7FAF" w:rsidRPr="0019233D" w:rsidRDefault="000F7FAF" w:rsidP="0019233D">
            <w:pPr>
              <w:pStyle w:val="NoSpacing"/>
              <w:jc w:val="center"/>
              <w:rPr>
                <w:sz w:val="24"/>
                <w:szCs w:val="24"/>
              </w:rPr>
            </w:pPr>
          </w:p>
        </w:tc>
      </w:tr>
      <w:tr w:rsidR="000F7FAF" w:rsidRPr="0019233D" w14:paraId="25D230E2" w14:textId="77777777" w:rsidTr="0019233D">
        <w:tc>
          <w:tcPr>
            <w:tcW w:w="594" w:type="dxa"/>
          </w:tcPr>
          <w:p w14:paraId="48CF7E19" w14:textId="77777777" w:rsidR="000F7FAF" w:rsidRPr="0019233D" w:rsidRDefault="000F7FAF" w:rsidP="0019233D">
            <w:pPr>
              <w:pStyle w:val="NoSpacing"/>
              <w:jc w:val="center"/>
              <w:rPr>
                <w:sz w:val="24"/>
                <w:szCs w:val="24"/>
              </w:rPr>
            </w:pPr>
            <w:r w:rsidRPr="0019233D">
              <w:rPr>
                <w:sz w:val="24"/>
                <w:szCs w:val="24"/>
              </w:rPr>
              <w:t>14.</w:t>
            </w:r>
          </w:p>
        </w:tc>
        <w:tc>
          <w:tcPr>
            <w:tcW w:w="3625" w:type="dxa"/>
          </w:tcPr>
          <w:p w14:paraId="5B2565D0" w14:textId="77777777" w:rsidR="000F7FAF" w:rsidRPr="0019233D" w:rsidRDefault="000F7FAF" w:rsidP="00C24D61">
            <w:pPr>
              <w:pStyle w:val="NoSpacing"/>
              <w:rPr>
                <w:sz w:val="24"/>
                <w:szCs w:val="24"/>
              </w:rPr>
            </w:pPr>
            <w:r w:rsidRPr="0019233D">
              <w:rPr>
                <w:sz w:val="24"/>
                <w:szCs w:val="24"/>
              </w:rPr>
              <w:t>Likovna umjetnost</w:t>
            </w:r>
          </w:p>
        </w:tc>
        <w:tc>
          <w:tcPr>
            <w:tcW w:w="1276" w:type="dxa"/>
          </w:tcPr>
          <w:p w14:paraId="44BFC982"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0CA25E1D"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4C0148DD" w14:textId="77777777" w:rsidR="000F7FAF" w:rsidRPr="0019233D" w:rsidRDefault="000F7FAF" w:rsidP="0019233D">
            <w:pPr>
              <w:pStyle w:val="NoSpacing"/>
              <w:jc w:val="center"/>
              <w:rPr>
                <w:sz w:val="24"/>
                <w:szCs w:val="24"/>
              </w:rPr>
            </w:pPr>
          </w:p>
        </w:tc>
        <w:tc>
          <w:tcPr>
            <w:tcW w:w="1242" w:type="dxa"/>
          </w:tcPr>
          <w:p w14:paraId="68552751" w14:textId="77777777" w:rsidR="000F7FAF" w:rsidRPr="0019233D" w:rsidRDefault="000F7FAF" w:rsidP="0019233D">
            <w:pPr>
              <w:pStyle w:val="NoSpacing"/>
              <w:jc w:val="center"/>
              <w:rPr>
                <w:sz w:val="24"/>
                <w:szCs w:val="24"/>
              </w:rPr>
            </w:pPr>
          </w:p>
        </w:tc>
      </w:tr>
      <w:tr w:rsidR="000F7FAF" w:rsidRPr="0019233D" w14:paraId="0CA52525" w14:textId="77777777" w:rsidTr="0019233D">
        <w:tc>
          <w:tcPr>
            <w:tcW w:w="594" w:type="dxa"/>
          </w:tcPr>
          <w:p w14:paraId="0BAA1B82" w14:textId="77777777" w:rsidR="000F7FAF" w:rsidRPr="0019233D" w:rsidRDefault="000F7FAF" w:rsidP="00C24D61">
            <w:pPr>
              <w:pStyle w:val="NoSpacing"/>
              <w:rPr>
                <w:sz w:val="24"/>
                <w:szCs w:val="24"/>
              </w:rPr>
            </w:pPr>
          </w:p>
        </w:tc>
        <w:tc>
          <w:tcPr>
            <w:tcW w:w="3625" w:type="dxa"/>
          </w:tcPr>
          <w:p w14:paraId="17EDEFB2" w14:textId="77777777" w:rsidR="000F7FAF" w:rsidRPr="0019233D" w:rsidRDefault="000F7FAF" w:rsidP="00C24D61">
            <w:pPr>
              <w:pStyle w:val="NoSpacing"/>
              <w:rPr>
                <w:b/>
                <w:sz w:val="24"/>
                <w:szCs w:val="24"/>
              </w:rPr>
            </w:pPr>
            <w:r w:rsidRPr="0019233D">
              <w:rPr>
                <w:b/>
                <w:sz w:val="24"/>
                <w:szCs w:val="24"/>
              </w:rPr>
              <w:t>UKUPNO ZAJEDNIČKI DIO - A</w:t>
            </w:r>
          </w:p>
        </w:tc>
        <w:tc>
          <w:tcPr>
            <w:tcW w:w="1276" w:type="dxa"/>
          </w:tcPr>
          <w:p w14:paraId="1E112C40" w14:textId="77777777" w:rsidR="000F7FAF" w:rsidRPr="0019233D" w:rsidRDefault="000F7FAF" w:rsidP="0019233D">
            <w:pPr>
              <w:pStyle w:val="NoSpacing"/>
              <w:jc w:val="center"/>
              <w:rPr>
                <w:sz w:val="24"/>
                <w:szCs w:val="24"/>
              </w:rPr>
            </w:pPr>
            <w:r w:rsidRPr="0019233D">
              <w:rPr>
                <w:sz w:val="24"/>
                <w:szCs w:val="24"/>
              </w:rPr>
              <w:t>25</w:t>
            </w:r>
          </w:p>
        </w:tc>
        <w:tc>
          <w:tcPr>
            <w:tcW w:w="1276" w:type="dxa"/>
          </w:tcPr>
          <w:p w14:paraId="13DB49A7" w14:textId="77777777" w:rsidR="000F7FAF" w:rsidRPr="0019233D" w:rsidRDefault="000F7FAF" w:rsidP="0019233D">
            <w:pPr>
              <w:pStyle w:val="NoSpacing"/>
              <w:jc w:val="center"/>
              <w:rPr>
                <w:sz w:val="24"/>
                <w:szCs w:val="24"/>
              </w:rPr>
            </w:pPr>
            <w:r w:rsidRPr="0019233D">
              <w:rPr>
                <w:sz w:val="24"/>
                <w:szCs w:val="24"/>
              </w:rPr>
              <w:t>24</w:t>
            </w:r>
          </w:p>
        </w:tc>
        <w:tc>
          <w:tcPr>
            <w:tcW w:w="1275" w:type="dxa"/>
          </w:tcPr>
          <w:p w14:paraId="5EA53A32" w14:textId="77777777" w:rsidR="000F7FAF" w:rsidRPr="0019233D" w:rsidRDefault="000F7FAF" w:rsidP="0019233D">
            <w:pPr>
              <w:pStyle w:val="NoSpacing"/>
              <w:jc w:val="center"/>
              <w:rPr>
                <w:sz w:val="24"/>
                <w:szCs w:val="24"/>
              </w:rPr>
            </w:pPr>
            <w:r w:rsidRPr="0019233D">
              <w:rPr>
                <w:sz w:val="24"/>
                <w:szCs w:val="24"/>
              </w:rPr>
              <w:t>13</w:t>
            </w:r>
          </w:p>
        </w:tc>
        <w:tc>
          <w:tcPr>
            <w:tcW w:w="1242" w:type="dxa"/>
          </w:tcPr>
          <w:p w14:paraId="03B688A7" w14:textId="77777777" w:rsidR="000F7FAF" w:rsidRPr="0019233D" w:rsidRDefault="000F7FAF" w:rsidP="0019233D">
            <w:pPr>
              <w:pStyle w:val="NoSpacing"/>
              <w:jc w:val="center"/>
              <w:rPr>
                <w:sz w:val="24"/>
                <w:szCs w:val="24"/>
              </w:rPr>
            </w:pPr>
            <w:r w:rsidRPr="0019233D">
              <w:rPr>
                <w:sz w:val="24"/>
                <w:szCs w:val="24"/>
              </w:rPr>
              <w:t>15</w:t>
            </w:r>
          </w:p>
        </w:tc>
      </w:tr>
    </w:tbl>
    <w:p w14:paraId="368EB1F1" w14:textId="77777777" w:rsidR="000F7FAF" w:rsidRDefault="000F7FAF" w:rsidP="00135A73">
      <w:pPr>
        <w:pStyle w:val="NoSpacing"/>
        <w:rPr>
          <w:sz w:val="24"/>
          <w:szCs w:val="24"/>
        </w:rPr>
      </w:pPr>
    </w:p>
    <w:p w14:paraId="1B4D388E" w14:textId="77777777" w:rsidR="000F7FAF" w:rsidRDefault="000F7FAF" w:rsidP="00135A73">
      <w:pPr>
        <w:pStyle w:val="NoSpacing"/>
        <w:rPr>
          <w:sz w:val="24"/>
          <w:szCs w:val="24"/>
        </w:rPr>
      </w:pPr>
    </w:p>
    <w:p w14:paraId="7C7F566E" w14:textId="77777777" w:rsidR="00481E69" w:rsidRDefault="00481E69" w:rsidP="00135A73">
      <w:pPr>
        <w:pStyle w:val="NoSpacing"/>
        <w:rPr>
          <w:sz w:val="24"/>
          <w:szCs w:val="24"/>
        </w:rPr>
      </w:pPr>
    </w:p>
    <w:p w14:paraId="3C23B8AA" w14:textId="77777777" w:rsidR="00481E69" w:rsidRDefault="00481E69" w:rsidP="00135A73">
      <w:pPr>
        <w:pStyle w:val="NoSpacing"/>
        <w:rPr>
          <w:sz w:val="24"/>
          <w:szCs w:val="24"/>
        </w:rPr>
      </w:pPr>
    </w:p>
    <w:p w14:paraId="41703197" w14:textId="77777777" w:rsidR="00481E69" w:rsidRDefault="00481E69" w:rsidP="00135A73">
      <w:pPr>
        <w:pStyle w:val="NoSpacing"/>
        <w:rPr>
          <w:sz w:val="24"/>
          <w:szCs w:val="24"/>
        </w:rPr>
      </w:pPr>
    </w:p>
    <w:p w14:paraId="082B53E9" w14:textId="77777777" w:rsidR="00481E69" w:rsidRDefault="00481E69" w:rsidP="00135A73">
      <w:pPr>
        <w:pStyle w:val="NoSpacing"/>
        <w:rPr>
          <w:sz w:val="24"/>
          <w:szCs w:val="24"/>
        </w:rPr>
      </w:pPr>
    </w:p>
    <w:p w14:paraId="013ED443" w14:textId="77777777" w:rsidR="000F7FAF" w:rsidRDefault="000F7FAF" w:rsidP="00135A73">
      <w:pPr>
        <w:pStyle w:val="NoSpacing"/>
        <w:rPr>
          <w:sz w:val="24"/>
          <w:szCs w:val="24"/>
        </w:rPr>
      </w:pPr>
    </w:p>
    <w:p w14:paraId="6261ADCF" w14:textId="77777777" w:rsidR="000F7FAF" w:rsidRDefault="00481E69" w:rsidP="00481E69">
      <w:pPr>
        <w:pStyle w:val="NoSpacing"/>
        <w:ind w:left="360"/>
        <w:rPr>
          <w:b/>
          <w:sz w:val="24"/>
          <w:szCs w:val="24"/>
        </w:rPr>
      </w:pPr>
      <w:r>
        <w:rPr>
          <w:b/>
          <w:sz w:val="24"/>
          <w:szCs w:val="24"/>
        </w:rPr>
        <w:t>B.</w:t>
      </w:r>
      <w:r w:rsidR="000F7FAF">
        <w:rPr>
          <w:b/>
          <w:sz w:val="24"/>
          <w:szCs w:val="24"/>
        </w:rPr>
        <w:t xml:space="preserve">POSEBNI </w:t>
      </w:r>
      <w:r w:rsidR="000F7FAF" w:rsidRPr="00E149FD">
        <w:rPr>
          <w:b/>
          <w:sz w:val="24"/>
          <w:szCs w:val="24"/>
        </w:rPr>
        <w:t xml:space="preserve">STRUČNI DIO </w:t>
      </w:r>
    </w:p>
    <w:p w14:paraId="5855C321" w14:textId="77777777" w:rsidR="000F7FAF" w:rsidRDefault="000F7FAF" w:rsidP="00057320">
      <w:pPr>
        <w:pStyle w:val="NoSpacing"/>
        <w:ind w:left="360"/>
        <w:rPr>
          <w:b/>
          <w:sz w:val="24"/>
          <w:szCs w:val="24"/>
        </w:rPr>
      </w:pPr>
      <w:r>
        <w:rPr>
          <w:b/>
          <w:sz w:val="24"/>
          <w:szCs w:val="24"/>
        </w:rPr>
        <w:t>B1. STRUKOVNO-TEORIJSKI PREDMETI</w:t>
      </w:r>
      <w:r>
        <w:rPr>
          <w:b/>
          <w:sz w:val="24"/>
          <w:szCs w:val="24"/>
        </w:rPr>
        <w:br/>
      </w:r>
      <w:r>
        <w:rPr>
          <w:b/>
          <w:sz w:val="24"/>
          <w:szCs w:val="24"/>
        </w:rPr>
        <w:br/>
        <w:t>I. OBVEZNI STRUKOVNI PREDMETI</w:t>
      </w:r>
      <w:r>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F7FAF" w:rsidRPr="0019233D" w14:paraId="2F89E38D" w14:textId="77777777" w:rsidTr="0019233D">
        <w:tc>
          <w:tcPr>
            <w:tcW w:w="594" w:type="dxa"/>
            <w:shd w:val="clear" w:color="auto" w:fill="BFBFBF"/>
          </w:tcPr>
          <w:p w14:paraId="6D2BA1A0"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3DE472C2" w14:textId="77777777" w:rsidR="000F7FAF" w:rsidRPr="0019233D" w:rsidRDefault="000F7FAF" w:rsidP="00C24D61">
            <w:pPr>
              <w:pStyle w:val="NoSpacing"/>
              <w:rPr>
                <w:sz w:val="24"/>
                <w:szCs w:val="24"/>
              </w:rPr>
            </w:pPr>
            <w:r w:rsidRPr="0019233D">
              <w:rPr>
                <w:sz w:val="24"/>
                <w:szCs w:val="24"/>
              </w:rPr>
              <w:t xml:space="preserve">NASTAVNI PREDMET  </w:t>
            </w:r>
          </w:p>
        </w:tc>
        <w:tc>
          <w:tcPr>
            <w:tcW w:w="1276" w:type="dxa"/>
            <w:shd w:val="clear" w:color="auto" w:fill="BFBFBF"/>
          </w:tcPr>
          <w:p w14:paraId="00134B3B"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7F39C63C"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6676E7A7" w14:textId="77777777" w:rsidR="000F7FAF" w:rsidRPr="0019233D" w:rsidRDefault="000F7FAF" w:rsidP="0019233D">
            <w:pPr>
              <w:pStyle w:val="NoSpacing"/>
              <w:jc w:val="center"/>
              <w:rPr>
                <w:sz w:val="24"/>
                <w:szCs w:val="24"/>
              </w:rPr>
            </w:pPr>
            <w:r w:rsidRPr="0019233D">
              <w:rPr>
                <w:sz w:val="24"/>
                <w:szCs w:val="24"/>
              </w:rPr>
              <w:t>3. r.</w:t>
            </w:r>
          </w:p>
        </w:tc>
        <w:tc>
          <w:tcPr>
            <w:tcW w:w="1242" w:type="dxa"/>
            <w:shd w:val="clear" w:color="auto" w:fill="BFBFBF"/>
          </w:tcPr>
          <w:p w14:paraId="7AA1E2E2" w14:textId="77777777" w:rsidR="000F7FAF" w:rsidRPr="0019233D" w:rsidRDefault="000F7FAF" w:rsidP="0019233D">
            <w:pPr>
              <w:pStyle w:val="NoSpacing"/>
              <w:jc w:val="center"/>
              <w:rPr>
                <w:sz w:val="24"/>
                <w:szCs w:val="24"/>
              </w:rPr>
            </w:pPr>
            <w:r w:rsidRPr="0019233D">
              <w:rPr>
                <w:sz w:val="24"/>
                <w:szCs w:val="24"/>
              </w:rPr>
              <w:t>4. r.</w:t>
            </w:r>
          </w:p>
        </w:tc>
      </w:tr>
      <w:tr w:rsidR="000F7FAF" w:rsidRPr="0019233D" w14:paraId="3A6152B1" w14:textId="77777777" w:rsidTr="0019233D">
        <w:tc>
          <w:tcPr>
            <w:tcW w:w="594" w:type="dxa"/>
          </w:tcPr>
          <w:p w14:paraId="57EB5DFB" w14:textId="77777777" w:rsidR="000F7FAF" w:rsidRPr="0019233D" w:rsidRDefault="000F7FAF" w:rsidP="0019233D">
            <w:pPr>
              <w:pStyle w:val="NoSpacing"/>
              <w:jc w:val="center"/>
              <w:rPr>
                <w:sz w:val="24"/>
                <w:szCs w:val="24"/>
              </w:rPr>
            </w:pPr>
            <w:r w:rsidRPr="0019233D">
              <w:rPr>
                <w:sz w:val="24"/>
                <w:szCs w:val="24"/>
              </w:rPr>
              <w:t>15.</w:t>
            </w:r>
          </w:p>
        </w:tc>
        <w:tc>
          <w:tcPr>
            <w:tcW w:w="3625" w:type="dxa"/>
          </w:tcPr>
          <w:p w14:paraId="7B814424" w14:textId="77777777" w:rsidR="000F7FAF" w:rsidRPr="0019233D" w:rsidRDefault="000F7FAF" w:rsidP="00C24D61">
            <w:pPr>
              <w:pStyle w:val="NoSpacing"/>
              <w:rPr>
                <w:sz w:val="24"/>
                <w:szCs w:val="24"/>
              </w:rPr>
            </w:pPr>
            <w:r w:rsidRPr="0019233D">
              <w:rPr>
                <w:sz w:val="24"/>
                <w:szCs w:val="24"/>
              </w:rPr>
              <w:t xml:space="preserve">Zvuk  </w:t>
            </w:r>
          </w:p>
        </w:tc>
        <w:tc>
          <w:tcPr>
            <w:tcW w:w="1276" w:type="dxa"/>
          </w:tcPr>
          <w:p w14:paraId="292010BE"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4E2EFFA5"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7C1246BD"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6430ACC8"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2D12A285" w14:textId="77777777" w:rsidTr="0019233D">
        <w:tc>
          <w:tcPr>
            <w:tcW w:w="594" w:type="dxa"/>
          </w:tcPr>
          <w:p w14:paraId="42AE2891" w14:textId="77777777" w:rsidR="000F7FAF" w:rsidRPr="0019233D" w:rsidRDefault="000F7FAF" w:rsidP="0019233D">
            <w:pPr>
              <w:pStyle w:val="NoSpacing"/>
              <w:jc w:val="center"/>
              <w:rPr>
                <w:sz w:val="24"/>
                <w:szCs w:val="24"/>
              </w:rPr>
            </w:pPr>
            <w:r w:rsidRPr="0019233D">
              <w:rPr>
                <w:sz w:val="24"/>
                <w:szCs w:val="24"/>
              </w:rPr>
              <w:t>16.</w:t>
            </w:r>
          </w:p>
        </w:tc>
        <w:tc>
          <w:tcPr>
            <w:tcW w:w="3625" w:type="dxa"/>
          </w:tcPr>
          <w:p w14:paraId="2E571B78" w14:textId="77777777" w:rsidR="000F7FAF" w:rsidRPr="0019233D" w:rsidRDefault="000F7FAF" w:rsidP="00C24D61">
            <w:pPr>
              <w:pStyle w:val="NoSpacing"/>
              <w:rPr>
                <w:sz w:val="24"/>
                <w:szCs w:val="24"/>
              </w:rPr>
            </w:pPr>
            <w:r w:rsidRPr="0019233D">
              <w:rPr>
                <w:sz w:val="24"/>
                <w:szCs w:val="24"/>
              </w:rPr>
              <w:t>Fotografija</w:t>
            </w:r>
          </w:p>
        </w:tc>
        <w:tc>
          <w:tcPr>
            <w:tcW w:w="1276" w:type="dxa"/>
          </w:tcPr>
          <w:p w14:paraId="5EC5876F" w14:textId="77777777" w:rsidR="000F7FAF" w:rsidRPr="0019233D" w:rsidRDefault="000F7FAF" w:rsidP="0019233D">
            <w:pPr>
              <w:pStyle w:val="NoSpacing"/>
              <w:jc w:val="center"/>
              <w:rPr>
                <w:sz w:val="24"/>
                <w:szCs w:val="24"/>
              </w:rPr>
            </w:pPr>
            <w:r w:rsidRPr="0019233D">
              <w:rPr>
                <w:sz w:val="24"/>
                <w:szCs w:val="24"/>
              </w:rPr>
              <w:t>4</w:t>
            </w:r>
          </w:p>
        </w:tc>
        <w:tc>
          <w:tcPr>
            <w:tcW w:w="1276" w:type="dxa"/>
          </w:tcPr>
          <w:p w14:paraId="5AE99A0B"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4EC78757"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579FEB4C"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2F34369D" w14:textId="77777777" w:rsidTr="0019233D">
        <w:tc>
          <w:tcPr>
            <w:tcW w:w="594" w:type="dxa"/>
          </w:tcPr>
          <w:p w14:paraId="3EF18EF9" w14:textId="77777777" w:rsidR="000F7FAF" w:rsidRPr="0019233D" w:rsidRDefault="000F7FAF" w:rsidP="0019233D">
            <w:pPr>
              <w:pStyle w:val="NoSpacing"/>
              <w:jc w:val="center"/>
              <w:rPr>
                <w:sz w:val="24"/>
                <w:szCs w:val="24"/>
              </w:rPr>
            </w:pPr>
            <w:r w:rsidRPr="0019233D">
              <w:rPr>
                <w:sz w:val="24"/>
                <w:szCs w:val="24"/>
              </w:rPr>
              <w:t>17.</w:t>
            </w:r>
          </w:p>
        </w:tc>
        <w:tc>
          <w:tcPr>
            <w:tcW w:w="3625" w:type="dxa"/>
          </w:tcPr>
          <w:p w14:paraId="5406CB4F" w14:textId="77777777" w:rsidR="000F7FAF" w:rsidRPr="0019233D" w:rsidRDefault="000F7FAF" w:rsidP="00C24D61">
            <w:pPr>
              <w:pStyle w:val="NoSpacing"/>
              <w:rPr>
                <w:sz w:val="24"/>
                <w:szCs w:val="24"/>
              </w:rPr>
            </w:pPr>
            <w:r w:rsidRPr="0019233D">
              <w:rPr>
                <w:sz w:val="24"/>
                <w:szCs w:val="24"/>
              </w:rPr>
              <w:t xml:space="preserve">Video    </w:t>
            </w:r>
          </w:p>
        </w:tc>
        <w:tc>
          <w:tcPr>
            <w:tcW w:w="1276" w:type="dxa"/>
          </w:tcPr>
          <w:p w14:paraId="23B28246"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123C727A" w14:textId="77777777" w:rsidR="000F7FAF" w:rsidRPr="0019233D" w:rsidRDefault="000F7FAF" w:rsidP="0019233D">
            <w:pPr>
              <w:pStyle w:val="NoSpacing"/>
              <w:jc w:val="center"/>
              <w:rPr>
                <w:sz w:val="24"/>
                <w:szCs w:val="24"/>
              </w:rPr>
            </w:pPr>
            <w:r w:rsidRPr="0019233D">
              <w:rPr>
                <w:sz w:val="24"/>
                <w:szCs w:val="24"/>
              </w:rPr>
              <w:t>6</w:t>
            </w:r>
          </w:p>
        </w:tc>
        <w:tc>
          <w:tcPr>
            <w:tcW w:w="1275" w:type="dxa"/>
          </w:tcPr>
          <w:p w14:paraId="34006AE4"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0F118BFE"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728368A2" w14:textId="77777777" w:rsidTr="0019233D">
        <w:tc>
          <w:tcPr>
            <w:tcW w:w="594" w:type="dxa"/>
          </w:tcPr>
          <w:p w14:paraId="011FE660" w14:textId="77777777" w:rsidR="000F7FAF" w:rsidRPr="0019233D" w:rsidRDefault="000F7FAF" w:rsidP="0019233D">
            <w:pPr>
              <w:pStyle w:val="NoSpacing"/>
              <w:jc w:val="center"/>
              <w:rPr>
                <w:sz w:val="24"/>
                <w:szCs w:val="24"/>
              </w:rPr>
            </w:pPr>
            <w:r w:rsidRPr="0019233D">
              <w:rPr>
                <w:sz w:val="24"/>
                <w:szCs w:val="24"/>
              </w:rPr>
              <w:t>18.</w:t>
            </w:r>
          </w:p>
        </w:tc>
        <w:tc>
          <w:tcPr>
            <w:tcW w:w="3625" w:type="dxa"/>
          </w:tcPr>
          <w:p w14:paraId="3FD5B356" w14:textId="77777777" w:rsidR="000F7FAF" w:rsidRPr="0019233D" w:rsidRDefault="000F7FAF" w:rsidP="00C24D61">
            <w:pPr>
              <w:pStyle w:val="NoSpacing"/>
              <w:rPr>
                <w:sz w:val="24"/>
                <w:szCs w:val="24"/>
              </w:rPr>
            </w:pPr>
            <w:r w:rsidRPr="0019233D">
              <w:rPr>
                <w:sz w:val="24"/>
                <w:szCs w:val="24"/>
              </w:rPr>
              <w:t>Računalna grafika</w:t>
            </w:r>
          </w:p>
        </w:tc>
        <w:tc>
          <w:tcPr>
            <w:tcW w:w="1276" w:type="dxa"/>
          </w:tcPr>
          <w:p w14:paraId="044DC882"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3711CF23"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41443620"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70DD3D3E"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54DA1C2E" w14:textId="77777777" w:rsidTr="0019233D">
        <w:tc>
          <w:tcPr>
            <w:tcW w:w="594" w:type="dxa"/>
          </w:tcPr>
          <w:p w14:paraId="36520B75" w14:textId="77777777" w:rsidR="000F7FAF" w:rsidRPr="0019233D" w:rsidRDefault="000F7FAF" w:rsidP="0019233D">
            <w:pPr>
              <w:pStyle w:val="NoSpacing"/>
              <w:jc w:val="center"/>
              <w:rPr>
                <w:sz w:val="24"/>
                <w:szCs w:val="24"/>
              </w:rPr>
            </w:pPr>
            <w:r w:rsidRPr="0019233D">
              <w:rPr>
                <w:sz w:val="24"/>
                <w:szCs w:val="24"/>
              </w:rPr>
              <w:t>19.</w:t>
            </w:r>
          </w:p>
        </w:tc>
        <w:tc>
          <w:tcPr>
            <w:tcW w:w="3625" w:type="dxa"/>
          </w:tcPr>
          <w:p w14:paraId="048E640B" w14:textId="77777777" w:rsidR="000F7FAF" w:rsidRPr="0019233D" w:rsidRDefault="000F7FAF" w:rsidP="00C24D61">
            <w:pPr>
              <w:pStyle w:val="NoSpacing"/>
              <w:rPr>
                <w:sz w:val="24"/>
                <w:szCs w:val="24"/>
              </w:rPr>
            </w:pPr>
            <w:r w:rsidRPr="0019233D">
              <w:rPr>
                <w:sz w:val="24"/>
                <w:szCs w:val="24"/>
              </w:rPr>
              <w:t>Vizualne komunikacije</w:t>
            </w:r>
          </w:p>
        </w:tc>
        <w:tc>
          <w:tcPr>
            <w:tcW w:w="1276" w:type="dxa"/>
          </w:tcPr>
          <w:p w14:paraId="65A0B9FC"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620BD708"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7B45299D" w14:textId="77777777" w:rsidR="000F7FAF" w:rsidRPr="0019233D" w:rsidRDefault="000F7FAF" w:rsidP="0019233D">
            <w:pPr>
              <w:pStyle w:val="NoSpacing"/>
              <w:jc w:val="center"/>
              <w:rPr>
                <w:sz w:val="24"/>
                <w:szCs w:val="24"/>
              </w:rPr>
            </w:pPr>
            <w:r w:rsidRPr="0019233D">
              <w:rPr>
                <w:sz w:val="24"/>
                <w:szCs w:val="24"/>
              </w:rPr>
              <w:t>2</w:t>
            </w:r>
          </w:p>
        </w:tc>
        <w:tc>
          <w:tcPr>
            <w:tcW w:w="1242" w:type="dxa"/>
          </w:tcPr>
          <w:p w14:paraId="275A78D4"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4577C9BF" w14:textId="77777777" w:rsidTr="0019233D">
        <w:tc>
          <w:tcPr>
            <w:tcW w:w="594" w:type="dxa"/>
          </w:tcPr>
          <w:p w14:paraId="4E77EF45" w14:textId="77777777" w:rsidR="000F7FAF" w:rsidRPr="0019233D" w:rsidRDefault="000F7FAF" w:rsidP="0019233D">
            <w:pPr>
              <w:pStyle w:val="NoSpacing"/>
              <w:jc w:val="center"/>
              <w:rPr>
                <w:sz w:val="24"/>
                <w:szCs w:val="24"/>
              </w:rPr>
            </w:pPr>
            <w:r w:rsidRPr="0019233D">
              <w:rPr>
                <w:sz w:val="24"/>
                <w:szCs w:val="24"/>
              </w:rPr>
              <w:t>20.</w:t>
            </w:r>
          </w:p>
        </w:tc>
        <w:tc>
          <w:tcPr>
            <w:tcW w:w="3625" w:type="dxa"/>
          </w:tcPr>
          <w:p w14:paraId="6A230CBF" w14:textId="77777777" w:rsidR="000F7FAF" w:rsidRPr="0019233D" w:rsidRDefault="000F7FAF" w:rsidP="00C24D61">
            <w:pPr>
              <w:pStyle w:val="NoSpacing"/>
              <w:rPr>
                <w:sz w:val="24"/>
                <w:szCs w:val="24"/>
              </w:rPr>
            </w:pPr>
            <w:r w:rsidRPr="0019233D">
              <w:rPr>
                <w:sz w:val="24"/>
                <w:szCs w:val="24"/>
              </w:rPr>
              <w:t>Animacija</w:t>
            </w:r>
          </w:p>
        </w:tc>
        <w:tc>
          <w:tcPr>
            <w:tcW w:w="1276" w:type="dxa"/>
          </w:tcPr>
          <w:p w14:paraId="5DACDDB1"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4BC1B521"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614E870E" w14:textId="77777777" w:rsidR="000F7FAF" w:rsidRPr="0019233D" w:rsidRDefault="000F7FAF" w:rsidP="0019233D">
            <w:pPr>
              <w:pStyle w:val="NoSpacing"/>
              <w:jc w:val="center"/>
              <w:rPr>
                <w:sz w:val="24"/>
                <w:szCs w:val="24"/>
              </w:rPr>
            </w:pPr>
            <w:r w:rsidRPr="0019233D">
              <w:rPr>
                <w:sz w:val="24"/>
                <w:szCs w:val="24"/>
              </w:rPr>
              <w:t>4</w:t>
            </w:r>
          </w:p>
        </w:tc>
        <w:tc>
          <w:tcPr>
            <w:tcW w:w="1242" w:type="dxa"/>
          </w:tcPr>
          <w:p w14:paraId="1CA01CA6"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6C167795" w14:textId="77777777" w:rsidTr="0019233D">
        <w:tc>
          <w:tcPr>
            <w:tcW w:w="594" w:type="dxa"/>
          </w:tcPr>
          <w:p w14:paraId="1F837C21" w14:textId="77777777" w:rsidR="000F7FAF" w:rsidRPr="0019233D" w:rsidRDefault="000F7FAF" w:rsidP="0019233D">
            <w:pPr>
              <w:pStyle w:val="NoSpacing"/>
              <w:jc w:val="center"/>
              <w:rPr>
                <w:sz w:val="24"/>
                <w:szCs w:val="24"/>
              </w:rPr>
            </w:pPr>
            <w:r w:rsidRPr="0019233D">
              <w:rPr>
                <w:sz w:val="24"/>
                <w:szCs w:val="24"/>
              </w:rPr>
              <w:t>21.</w:t>
            </w:r>
          </w:p>
        </w:tc>
        <w:tc>
          <w:tcPr>
            <w:tcW w:w="3625" w:type="dxa"/>
          </w:tcPr>
          <w:p w14:paraId="123DCC5E" w14:textId="77777777" w:rsidR="000F7FAF" w:rsidRPr="0019233D" w:rsidRDefault="000F7FAF" w:rsidP="00C24D61">
            <w:pPr>
              <w:pStyle w:val="NoSpacing"/>
              <w:rPr>
                <w:sz w:val="24"/>
                <w:szCs w:val="24"/>
              </w:rPr>
            </w:pPr>
            <w:r w:rsidRPr="0019233D">
              <w:rPr>
                <w:sz w:val="24"/>
                <w:szCs w:val="24"/>
              </w:rPr>
              <w:t>3D animacija</w:t>
            </w:r>
          </w:p>
        </w:tc>
        <w:tc>
          <w:tcPr>
            <w:tcW w:w="1276" w:type="dxa"/>
          </w:tcPr>
          <w:p w14:paraId="67D5E579"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13D13D0F"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5D2023B7"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35071752" w14:textId="77777777" w:rsidR="000F7FAF" w:rsidRPr="0019233D" w:rsidRDefault="000F7FAF" w:rsidP="0019233D">
            <w:pPr>
              <w:pStyle w:val="NoSpacing"/>
              <w:jc w:val="center"/>
              <w:rPr>
                <w:sz w:val="24"/>
                <w:szCs w:val="24"/>
              </w:rPr>
            </w:pPr>
            <w:r w:rsidRPr="0019233D">
              <w:rPr>
                <w:sz w:val="24"/>
                <w:szCs w:val="24"/>
              </w:rPr>
              <w:t>4</w:t>
            </w:r>
          </w:p>
        </w:tc>
      </w:tr>
      <w:tr w:rsidR="000F7FAF" w:rsidRPr="0019233D" w14:paraId="3933613F" w14:textId="77777777" w:rsidTr="0019233D">
        <w:tc>
          <w:tcPr>
            <w:tcW w:w="594" w:type="dxa"/>
          </w:tcPr>
          <w:p w14:paraId="34F68451" w14:textId="77777777" w:rsidR="000F7FAF" w:rsidRPr="0019233D" w:rsidRDefault="000F7FAF" w:rsidP="0019233D">
            <w:pPr>
              <w:pStyle w:val="NoSpacing"/>
              <w:jc w:val="center"/>
              <w:rPr>
                <w:sz w:val="24"/>
                <w:szCs w:val="24"/>
              </w:rPr>
            </w:pPr>
            <w:r w:rsidRPr="0019233D">
              <w:rPr>
                <w:sz w:val="24"/>
                <w:szCs w:val="24"/>
              </w:rPr>
              <w:t>22.</w:t>
            </w:r>
          </w:p>
        </w:tc>
        <w:tc>
          <w:tcPr>
            <w:tcW w:w="3625" w:type="dxa"/>
          </w:tcPr>
          <w:p w14:paraId="703EF48F" w14:textId="77777777" w:rsidR="000F7FAF" w:rsidRPr="0019233D" w:rsidRDefault="000F7FAF" w:rsidP="00C24D61">
            <w:pPr>
              <w:pStyle w:val="NoSpacing"/>
              <w:rPr>
                <w:sz w:val="24"/>
                <w:szCs w:val="24"/>
              </w:rPr>
            </w:pPr>
            <w:r w:rsidRPr="0019233D">
              <w:rPr>
                <w:sz w:val="24"/>
                <w:szCs w:val="24"/>
              </w:rPr>
              <w:t>Medijske prezentacije</w:t>
            </w:r>
          </w:p>
        </w:tc>
        <w:tc>
          <w:tcPr>
            <w:tcW w:w="1276" w:type="dxa"/>
          </w:tcPr>
          <w:p w14:paraId="3A3909AF"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3935629B"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50149A97" w14:textId="77777777" w:rsidR="000F7FAF" w:rsidRPr="0019233D" w:rsidRDefault="000F7FAF" w:rsidP="0019233D">
            <w:pPr>
              <w:pStyle w:val="NoSpacing"/>
              <w:jc w:val="center"/>
              <w:rPr>
                <w:sz w:val="24"/>
                <w:szCs w:val="24"/>
              </w:rPr>
            </w:pPr>
            <w:r w:rsidRPr="0019233D">
              <w:rPr>
                <w:sz w:val="24"/>
                <w:szCs w:val="24"/>
              </w:rPr>
              <w:t>3</w:t>
            </w:r>
          </w:p>
        </w:tc>
        <w:tc>
          <w:tcPr>
            <w:tcW w:w="1242" w:type="dxa"/>
          </w:tcPr>
          <w:p w14:paraId="417B7B3B"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032CA37A" w14:textId="77777777" w:rsidTr="0019233D">
        <w:tc>
          <w:tcPr>
            <w:tcW w:w="594" w:type="dxa"/>
          </w:tcPr>
          <w:p w14:paraId="03268D6D" w14:textId="77777777" w:rsidR="000F7FAF" w:rsidRPr="0019233D" w:rsidRDefault="000F7FAF" w:rsidP="0019233D">
            <w:pPr>
              <w:pStyle w:val="NoSpacing"/>
              <w:jc w:val="center"/>
              <w:rPr>
                <w:sz w:val="24"/>
                <w:szCs w:val="24"/>
              </w:rPr>
            </w:pPr>
            <w:r w:rsidRPr="0019233D">
              <w:rPr>
                <w:sz w:val="24"/>
                <w:szCs w:val="24"/>
              </w:rPr>
              <w:t>23.</w:t>
            </w:r>
          </w:p>
        </w:tc>
        <w:tc>
          <w:tcPr>
            <w:tcW w:w="3625" w:type="dxa"/>
          </w:tcPr>
          <w:p w14:paraId="790C3269" w14:textId="77777777" w:rsidR="000F7FAF" w:rsidRPr="0019233D" w:rsidRDefault="000F7FAF" w:rsidP="00C24D61">
            <w:pPr>
              <w:pStyle w:val="NoSpacing"/>
              <w:rPr>
                <w:sz w:val="24"/>
                <w:szCs w:val="24"/>
              </w:rPr>
            </w:pPr>
            <w:r w:rsidRPr="0019233D">
              <w:rPr>
                <w:sz w:val="24"/>
                <w:szCs w:val="24"/>
              </w:rPr>
              <w:t>Medijski projekti</w:t>
            </w:r>
          </w:p>
        </w:tc>
        <w:tc>
          <w:tcPr>
            <w:tcW w:w="1276" w:type="dxa"/>
          </w:tcPr>
          <w:p w14:paraId="63F6DF9B"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10ED18A6"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72D75BE3" w14:textId="77777777" w:rsidR="000F7FAF" w:rsidRPr="0019233D" w:rsidRDefault="000F7FAF" w:rsidP="0019233D">
            <w:pPr>
              <w:pStyle w:val="NoSpacing"/>
              <w:jc w:val="center"/>
              <w:rPr>
                <w:sz w:val="24"/>
                <w:szCs w:val="24"/>
              </w:rPr>
            </w:pPr>
            <w:r w:rsidRPr="0019233D">
              <w:rPr>
                <w:sz w:val="24"/>
                <w:szCs w:val="24"/>
              </w:rPr>
              <w:t>6</w:t>
            </w:r>
          </w:p>
        </w:tc>
        <w:tc>
          <w:tcPr>
            <w:tcW w:w="1242" w:type="dxa"/>
          </w:tcPr>
          <w:p w14:paraId="4AED0D86" w14:textId="77777777" w:rsidR="000F7FAF" w:rsidRPr="0019233D" w:rsidRDefault="000F7FAF" w:rsidP="0019233D">
            <w:pPr>
              <w:pStyle w:val="NoSpacing"/>
              <w:jc w:val="center"/>
              <w:rPr>
                <w:sz w:val="24"/>
                <w:szCs w:val="24"/>
              </w:rPr>
            </w:pPr>
            <w:r w:rsidRPr="0019233D">
              <w:rPr>
                <w:sz w:val="24"/>
                <w:szCs w:val="24"/>
              </w:rPr>
              <w:t>6</w:t>
            </w:r>
          </w:p>
        </w:tc>
      </w:tr>
      <w:tr w:rsidR="000F7FAF" w:rsidRPr="0019233D" w14:paraId="1162A2A0" w14:textId="77777777" w:rsidTr="0019233D">
        <w:tc>
          <w:tcPr>
            <w:tcW w:w="594" w:type="dxa"/>
          </w:tcPr>
          <w:p w14:paraId="628831F8" w14:textId="77777777" w:rsidR="000F7FAF" w:rsidRPr="0019233D" w:rsidRDefault="000F7FAF" w:rsidP="0019233D">
            <w:pPr>
              <w:pStyle w:val="NoSpacing"/>
              <w:jc w:val="center"/>
              <w:rPr>
                <w:sz w:val="24"/>
                <w:szCs w:val="24"/>
              </w:rPr>
            </w:pPr>
          </w:p>
        </w:tc>
        <w:tc>
          <w:tcPr>
            <w:tcW w:w="3625" w:type="dxa"/>
          </w:tcPr>
          <w:p w14:paraId="1DF1EF35" w14:textId="77777777" w:rsidR="000F7FAF" w:rsidRPr="0019233D" w:rsidRDefault="000F7FAF" w:rsidP="00C24D61">
            <w:pPr>
              <w:pStyle w:val="NoSpacing"/>
              <w:rPr>
                <w:b/>
                <w:sz w:val="24"/>
                <w:szCs w:val="24"/>
              </w:rPr>
            </w:pPr>
            <w:r w:rsidRPr="0019233D">
              <w:rPr>
                <w:b/>
                <w:sz w:val="24"/>
                <w:szCs w:val="24"/>
              </w:rPr>
              <w:t>UKUPNO STRUČNI DIO</w:t>
            </w:r>
          </w:p>
        </w:tc>
        <w:tc>
          <w:tcPr>
            <w:tcW w:w="1276" w:type="dxa"/>
          </w:tcPr>
          <w:p w14:paraId="65729540" w14:textId="77777777" w:rsidR="000F7FAF" w:rsidRPr="0019233D" w:rsidRDefault="000F7FAF" w:rsidP="0019233D">
            <w:pPr>
              <w:pStyle w:val="NoSpacing"/>
              <w:jc w:val="center"/>
              <w:rPr>
                <w:sz w:val="24"/>
                <w:szCs w:val="24"/>
              </w:rPr>
            </w:pPr>
            <w:r w:rsidRPr="0019233D">
              <w:rPr>
                <w:sz w:val="24"/>
                <w:szCs w:val="24"/>
              </w:rPr>
              <w:t>7</w:t>
            </w:r>
          </w:p>
        </w:tc>
        <w:tc>
          <w:tcPr>
            <w:tcW w:w="1276" w:type="dxa"/>
          </w:tcPr>
          <w:p w14:paraId="77D49FA6" w14:textId="77777777" w:rsidR="000F7FAF" w:rsidRPr="0019233D" w:rsidRDefault="000F7FAF" w:rsidP="0019233D">
            <w:pPr>
              <w:pStyle w:val="NoSpacing"/>
              <w:jc w:val="center"/>
              <w:rPr>
                <w:sz w:val="24"/>
                <w:szCs w:val="24"/>
              </w:rPr>
            </w:pPr>
            <w:r w:rsidRPr="0019233D">
              <w:rPr>
                <w:sz w:val="24"/>
                <w:szCs w:val="24"/>
              </w:rPr>
              <w:t>8</w:t>
            </w:r>
          </w:p>
        </w:tc>
        <w:tc>
          <w:tcPr>
            <w:tcW w:w="1275" w:type="dxa"/>
          </w:tcPr>
          <w:p w14:paraId="32FD969F" w14:textId="77777777" w:rsidR="000F7FAF" w:rsidRPr="0019233D" w:rsidRDefault="000F7FAF" w:rsidP="0019233D">
            <w:pPr>
              <w:pStyle w:val="NoSpacing"/>
              <w:jc w:val="center"/>
              <w:rPr>
                <w:sz w:val="24"/>
                <w:szCs w:val="24"/>
              </w:rPr>
            </w:pPr>
            <w:r w:rsidRPr="0019233D">
              <w:rPr>
                <w:sz w:val="24"/>
                <w:szCs w:val="24"/>
              </w:rPr>
              <w:t>15</w:t>
            </w:r>
          </w:p>
        </w:tc>
        <w:tc>
          <w:tcPr>
            <w:tcW w:w="1242" w:type="dxa"/>
          </w:tcPr>
          <w:p w14:paraId="45881A38" w14:textId="77777777" w:rsidR="000F7FAF" w:rsidRPr="0019233D" w:rsidRDefault="000F7FAF" w:rsidP="0019233D">
            <w:pPr>
              <w:pStyle w:val="NoSpacing"/>
              <w:jc w:val="center"/>
              <w:rPr>
                <w:sz w:val="24"/>
                <w:szCs w:val="24"/>
              </w:rPr>
            </w:pPr>
            <w:r w:rsidRPr="0019233D">
              <w:rPr>
                <w:sz w:val="24"/>
                <w:szCs w:val="24"/>
              </w:rPr>
              <w:t>13</w:t>
            </w:r>
          </w:p>
        </w:tc>
      </w:tr>
    </w:tbl>
    <w:p w14:paraId="10058428" w14:textId="77777777" w:rsidR="000F7FAF" w:rsidRDefault="000F7FAF" w:rsidP="00135A73">
      <w:pPr>
        <w:pStyle w:val="NoSpacing"/>
        <w:rPr>
          <w:b/>
          <w:sz w:val="24"/>
          <w:szCs w:val="24"/>
        </w:rPr>
      </w:pPr>
    </w:p>
    <w:p w14:paraId="3EABB691" w14:textId="77777777" w:rsidR="000F7FAF" w:rsidRDefault="000F7FAF" w:rsidP="00135A73">
      <w:pPr>
        <w:pStyle w:val="NoSpacing"/>
        <w:rPr>
          <w:b/>
          <w:sz w:val="24"/>
          <w:szCs w:val="24"/>
        </w:rPr>
      </w:pPr>
    </w:p>
    <w:p w14:paraId="5C87AFD1" w14:textId="77777777" w:rsidR="000F7FAF" w:rsidRDefault="000F7FAF" w:rsidP="00135A73">
      <w:pPr>
        <w:pStyle w:val="NoSpacing"/>
        <w:rPr>
          <w:b/>
          <w:sz w:val="24"/>
          <w:szCs w:val="24"/>
        </w:rPr>
      </w:pPr>
    </w:p>
    <w:p w14:paraId="5C70C847" w14:textId="77777777" w:rsidR="000F7FAF" w:rsidRDefault="000F7FAF" w:rsidP="00135A73">
      <w:pPr>
        <w:pStyle w:val="NoSpacing"/>
        <w:rPr>
          <w:b/>
          <w:sz w:val="24"/>
          <w:szCs w:val="24"/>
        </w:rPr>
      </w:pPr>
    </w:p>
    <w:p w14:paraId="6DC04673" w14:textId="77777777" w:rsidR="000F7FAF" w:rsidRPr="000F3B34" w:rsidRDefault="000F7FAF" w:rsidP="00135A73">
      <w:pPr>
        <w:pStyle w:val="NoSpacing"/>
        <w:rPr>
          <w:b/>
          <w:sz w:val="24"/>
          <w:szCs w:val="24"/>
        </w:rPr>
      </w:pPr>
      <w:r>
        <w:rPr>
          <w:b/>
          <w:sz w:val="24"/>
          <w:szCs w:val="24"/>
        </w:rPr>
        <w:t>II. IZBORNI STRUKOVNI PREDMETI</w:t>
      </w:r>
      <w:r>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gridCol w:w="1242"/>
      </w:tblGrid>
      <w:tr w:rsidR="000F7FAF" w:rsidRPr="0019233D" w14:paraId="56221E03" w14:textId="77777777" w:rsidTr="0019233D">
        <w:tc>
          <w:tcPr>
            <w:tcW w:w="594" w:type="dxa"/>
            <w:shd w:val="clear" w:color="auto" w:fill="BFBFBF"/>
          </w:tcPr>
          <w:p w14:paraId="045B90E2"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47D1DF2E" w14:textId="77777777" w:rsidR="000F7FAF" w:rsidRPr="0019233D" w:rsidRDefault="000F7FAF" w:rsidP="00C24D61">
            <w:pPr>
              <w:pStyle w:val="NoSpacing"/>
              <w:rPr>
                <w:sz w:val="24"/>
                <w:szCs w:val="24"/>
              </w:rPr>
            </w:pPr>
            <w:r w:rsidRPr="0019233D">
              <w:rPr>
                <w:sz w:val="24"/>
                <w:szCs w:val="24"/>
              </w:rPr>
              <w:t xml:space="preserve">NASTAVNI PREDMET  </w:t>
            </w:r>
          </w:p>
        </w:tc>
        <w:tc>
          <w:tcPr>
            <w:tcW w:w="1276" w:type="dxa"/>
            <w:shd w:val="clear" w:color="auto" w:fill="BFBFBF"/>
          </w:tcPr>
          <w:p w14:paraId="596BC093"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15C7B194"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28F43D01" w14:textId="77777777" w:rsidR="000F7FAF" w:rsidRPr="0019233D" w:rsidRDefault="000F7FAF" w:rsidP="0019233D">
            <w:pPr>
              <w:pStyle w:val="NoSpacing"/>
              <w:jc w:val="center"/>
              <w:rPr>
                <w:sz w:val="24"/>
                <w:szCs w:val="24"/>
              </w:rPr>
            </w:pPr>
            <w:r w:rsidRPr="0019233D">
              <w:rPr>
                <w:sz w:val="24"/>
                <w:szCs w:val="24"/>
              </w:rPr>
              <w:t>3. r.</w:t>
            </w:r>
          </w:p>
        </w:tc>
        <w:tc>
          <w:tcPr>
            <w:tcW w:w="1242" w:type="dxa"/>
            <w:shd w:val="clear" w:color="auto" w:fill="BFBFBF"/>
          </w:tcPr>
          <w:p w14:paraId="3CD518B8" w14:textId="77777777" w:rsidR="000F7FAF" w:rsidRPr="0019233D" w:rsidRDefault="000F7FAF" w:rsidP="0019233D">
            <w:pPr>
              <w:pStyle w:val="NoSpacing"/>
              <w:jc w:val="center"/>
              <w:rPr>
                <w:sz w:val="24"/>
                <w:szCs w:val="24"/>
              </w:rPr>
            </w:pPr>
            <w:r w:rsidRPr="0019233D">
              <w:rPr>
                <w:sz w:val="24"/>
                <w:szCs w:val="24"/>
              </w:rPr>
              <w:t>4. r.</w:t>
            </w:r>
          </w:p>
        </w:tc>
      </w:tr>
      <w:tr w:rsidR="000F7FAF" w:rsidRPr="0019233D" w14:paraId="16A8E664" w14:textId="77777777" w:rsidTr="0019233D">
        <w:tc>
          <w:tcPr>
            <w:tcW w:w="594" w:type="dxa"/>
          </w:tcPr>
          <w:p w14:paraId="75E64AC1" w14:textId="77777777" w:rsidR="000F7FAF" w:rsidRPr="0019233D" w:rsidRDefault="000F7FAF" w:rsidP="0019233D">
            <w:pPr>
              <w:pStyle w:val="NoSpacing"/>
              <w:jc w:val="center"/>
              <w:rPr>
                <w:sz w:val="24"/>
                <w:szCs w:val="24"/>
              </w:rPr>
            </w:pPr>
            <w:r w:rsidRPr="0019233D">
              <w:rPr>
                <w:sz w:val="24"/>
                <w:szCs w:val="24"/>
              </w:rPr>
              <w:t>24.</w:t>
            </w:r>
          </w:p>
        </w:tc>
        <w:tc>
          <w:tcPr>
            <w:tcW w:w="3625" w:type="dxa"/>
          </w:tcPr>
          <w:p w14:paraId="1ECEBD02" w14:textId="77777777" w:rsidR="000F7FAF" w:rsidRPr="0019233D" w:rsidRDefault="000F7FAF" w:rsidP="00C24D61">
            <w:pPr>
              <w:pStyle w:val="NoSpacing"/>
              <w:rPr>
                <w:sz w:val="24"/>
                <w:szCs w:val="24"/>
              </w:rPr>
            </w:pPr>
            <w:r w:rsidRPr="0019233D">
              <w:rPr>
                <w:sz w:val="24"/>
                <w:szCs w:val="24"/>
              </w:rPr>
              <w:t>Film</w:t>
            </w:r>
          </w:p>
        </w:tc>
        <w:tc>
          <w:tcPr>
            <w:tcW w:w="1276" w:type="dxa"/>
          </w:tcPr>
          <w:p w14:paraId="7C35C8F8"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366BCABB"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604D2C7E" w14:textId="77777777" w:rsidR="000F7FAF" w:rsidRPr="0019233D" w:rsidRDefault="000F7FAF" w:rsidP="0019233D">
            <w:pPr>
              <w:pStyle w:val="NoSpacing"/>
              <w:jc w:val="center"/>
              <w:rPr>
                <w:sz w:val="24"/>
                <w:szCs w:val="24"/>
              </w:rPr>
            </w:pPr>
            <w:r w:rsidRPr="0019233D">
              <w:rPr>
                <w:sz w:val="24"/>
                <w:szCs w:val="24"/>
              </w:rPr>
              <w:t>4</w:t>
            </w:r>
          </w:p>
        </w:tc>
        <w:tc>
          <w:tcPr>
            <w:tcW w:w="1242" w:type="dxa"/>
          </w:tcPr>
          <w:p w14:paraId="0BB0BF55"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09102B6B" w14:textId="77777777" w:rsidTr="0019233D">
        <w:tc>
          <w:tcPr>
            <w:tcW w:w="594" w:type="dxa"/>
          </w:tcPr>
          <w:p w14:paraId="689B3AE1" w14:textId="77777777" w:rsidR="000F7FAF" w:rsidRPr="0019233D" w:rsidRDefault="000F7FAF" w:rsidP="0019233D">
            <w:pPr>
              <w:pStyle w:val="NoSpacing"/>
              <w:jc w:val="center"/>
              <w:rPr>
                <w:sz w:val="24"/>
                <w:szCs w:val="24"/>
              </w:rPr>
            </w:pPr>
            <w:r w:rsidRPr="0019233D">
              <w:rPr>
                <w:sz w:val="24"/>
                <w:szCs w:val="24"/>
              </w:rPr>
              <w:t>25.</w:t>
            </w:r>
          </w:p>
        </w:tc>
        <w:tc>
          <w:tcPr>
            <w:tcW w:w="3625" w:type="dxa"/>
          </w:tcPr>
          <w:p w14:paraId="262EBE8E" w14:textId="77777777" w:rsidR="000F7FAF" w:rsidRPr="0019233D" w:rsidRDefault="000F7FAF" w:rsidP="00C24D61">
            <w:pPr>
              <w:pStyle w:val="NoSpacing"/>
              <w:rPr>
                <w:sz w:val="24"/>
                <w:szCs w:val="24"/>
              </w:rPr>
            </w:pPr>
            <w:r w:rsidRPr="0019233D">
              <w:rPr>
                <w:sz w:val="24"/>
                <w:szCs w:val="24"/>
              </w:rPr>
              <w:t>Kreativna fotografija</w:t>
            </w:r>
          </w:p>
        </w:tc>
        <w:tc>
          <w:tcPr>
            <w:tcW w:w="1276" w:type="dxa"/>
          </w:tcPr>
          <w:p w14:paraId="6A5107E1"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41A828B7"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6B2ED67C" w14:textId="77777777" w:rsidR="000F7FAF" w:rsidRPr="0019233D" w:rsidRDefault="000F7FAF" w:rsidP="0019233D">
            <w:pPr>
              <w:pStyle w:val="NoSpacing"/>
              <w:jc w:val="center"/>
              <w:rPr>
                <w:sz w:val="24"/>
                <w:szCs w:val="24"/>
              </w:rPr>
            </w:pPr>
            <w:r w:rsidRPr="0019233D">
              <w:rPr>
                <w:sz w:val="24"/>
                <w:szCs w:val="24"/>
              </w:rPr>
              <w:t>4</w:t>
            </w:r>
          </w:p>
        </w:tc>
        <w:tc>
          <w:tcPr>
            <w:tcW w:w="1242" w:type="dxa"/>
          </w:tcPr>
          <w:p w14:paraId="7EE7435C"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363A3F9D" w14:textId="77777777" w:rsidTr="0019233D">
        <w:tc>
          <w:tcPr>
            <w:tcW w:w="594" w:type="dxa"/>
          </w:tcPr>
          <w:p w14:paraId="4C5E5940" w14:textId="77777777" w:rsidR="000F7FAF" w:rsidRPr="0019233D" w:rsidRDefault="000F7FAF" w:rsidP="0019233D">
            <w:pPr>
              <w:pStyle w:val="NoSpacing"/>
              <w:jc w:val="center"/>
              <w:rPr>
                <w:sz w:val="24"/>
                <w:szCs w:val="24"/>
              </w:rPr>
            </w:pPr>
            <w:r w:rsidRPr="0019233D">
              <w:rPr>
                <w:sz w:val="24"/>
                <w:szCs w:val="24"/>
              </w:rPr>
              <w:t>26.</w:t>
            </w:r>
          </w:p>
        </w:tc>
        <w:tc>
          <w:tcPr>
            <w:tcW w:w="3625" w:type="dxa"/>
          </w:tcPr>
          <w:p w14:paraId="5A92BAA0" w14:textId="77777777" w:rsidR="000F7FAF" w:rsidRPr="0019233D" w:rsidRDefault="000F7FAF" w:rsidP="00C24D61">
            <w:pPr>
              <w:pStyle w:val="NoSpacing"/>
              <w:rPr>
                <w:sz w:val="24"/>
                <w:szCs w:val="24"/>
              </w:rPr>
            </w:pPr>
            <w:r w:rsidRPr="0019233D">
              <w:rPr>
                <w:sz w:val="24"/>
                <w:szCs w:val="24"/>
              </w:rPr>
              <w:t xml:space="preserve">Uvod u audio produkciju   </w:t>
            </w:r>
          </w:p>
        </w:tc>
        <w:tc>
          <w:tcPr>
            <w:tcW w:w="1276" w:type="dxa"/>
          </w:tcPr>
          <w:p w14:paraId="4A0E65D0"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2564C6AA"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26262307" w14:textId="77777777" w:rsidR="000F7FAF" w:rsidRPr="0019233D" w:rsidRDefault="000F7FAF" w:rsidP="0019233D">
            <w:pPr>
              <w:pStyle w:val="NoSpacing"/>
              <w:jc w:val="center"/>
              <w:rPr>
                <w:sz w:val="24"/>
                <w:szCs w:val="24"/>
              </w:rPr>
            </w:pPr>
            <w:r w:rsidRPr="0019233D">
              <w:rPr>
                <w:sz w:val="24"/>
                <w:szCs w:val="24"/>
              </w:rPr>
              <w:t>4</w:t>
            </w:r>
          </w:p>
        </w:tc>
        <w:tc>
          <w:tcPr>
            <w:tcW w:w="1242" w:type="dxa"/>
          </w:tcPr>
          <w:p w14:paraId="201A9105"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7EB179FC" w14:textId="77777777" w:rsidTr="0019233D">
        <w:tc>
          <w:tcPr>
            <w:tcW w:w="594" w:type="dxa"/>
          </w:tcPr>
          <w:p w14:paraId="73A738DB" w14:textId="77777777" w:rsidR="000F7FAF" w:rsidRPr="0019233D" w:rsidRDefault="000F7FAF" w:rsidP="0019233D">
            <w:pPr>
              <w:pStyle w:val="NoSpacing"/>
              <w:jc w:val="center"/>
              <w:rPr>
                <w:sz w:val="24"/>
                <w:szCs w:val="24"/>
              </w:rPr>
            </w:pPr>
            <w:r w:rsidRPr="0019233D">
              <w:rPr>
                <w:sz w:val="24"/>
                <w:szCs w:val="24"/>
              </w:rPr>
              <w:t>27.</w:t>
            </w:r>
          </w:p>
        </w:tc>
        <w:tc>
          <w:tcPr>
            <w:tcW w:w="3625" w:type="dxa"/>
          </w:tcPr>
          <w:p w14:paraId="713D2D0E" w14:textId="77777777" w:rsidR="000F7FAF" w:rsidRPr="0019233D" w:rsidRDefault="000F7FAF" w:rsidP="00C24D61">
            <w:pPr>
              <w:pStyle w:val="NoSpacing"/>
              <w:rPr>
                <w:sz w:val="24"/>
                <w:szCs w:val="24"/>
              </w:rPr>
            </w:pPr>
            <w:r w:rsidRPr="0019233D">
              <w:rPr>
                <w:sz w:val="24"/>
                <w:szCs w:val="24"/>
              </w:rPr>
              <w:t>Grafički dizajn</w:t>
            </w:r>
          </w:p>
        </w:tc>
        <w:tc>
          <w:tcPr>
            <w:tcW w:w="1276" w:type="dxa"/>
          </w:tcPr>
          <w:p w14:paraId="52F669E5"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5249611D"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641F7717" w14:textId="77777777" w:rsidR="000F7FAF" w:rsidRPr="0019233D" w:rsidRDefault="000F7FAF" w:rsidP="0019233D">
            <w:pPr>
              <w:pStyle w:val="NoSpacing"/>
              <w:jc w:val="center"/>
              <w:rPr>
                <w:sz w:val="24"/>
                <w:szCs w:val="24"/>
              </w:rPr>
            </w:pPr>
            <w:r w:rsidRPr="0019233D">
              <w:rPr>
                <w:sz w:val="24"/>
                <w:szCs w:val="24"/>
              </w:rPr>
              <w:t>4</w:t>
            </w:r>
          </w:p>
        </w:tc>
        <w:tc>
          <w:tcPr>
            <w:tcW w:w="1242" w:type="dxa"/>
          </w:tcPr>
          <w:p w14:paraId="26289A3A"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292F15CC" w14:textId="77777777" w:rsidTr="0019233D">
        <w:tc>
          <w:tcPr>
            <w:tcW w:w="594" w:type="dxa"/>
          </w:tcPr>
          <w:p w14:paraId="79A1AD5B" w14:textId="77777777" w:rsidR="000F7FAF" w:rsidRPr="0019233D" w:rsidRDefault="000F7FAF" w:rsidP="0019233D">
            <w:pPr>
              <w:pStyle w:val="NoSpacing"/>
              <w:jc w:val="center"/>
              <w:rPr>
                <w:sz w:val="24"/>
                <w:szCs w:val="24"/>
              </w:rPr>
            </w:pPr>
            <w:r w:rsidRPr="0019233D">
              <w:rPr>
                <w:sz w:val="24"/>
                <w:szCs w:val="24"/>
              </w:rPr>
              <w:t>28.</w:t>
            </w:r>
          </w:p>
        </w:tc>
        <w:tc>
          <w:tcPr>
            <w:tcW w:w="3625" w:type="dxa"/>
          </w:tcPr>
          <w:p w14:paraId="4A848327" w14:textId="77777777" w:rsidR="000F7FAF" w:rsidRPr="0019233D" w:rsidRDefault="000F7FAF" w:rsidP="00C24D61">
            <w:pPr>
              <w:pStyle w:val="NoSpacing"/>
              <w:rPr>
                <w:sz w:val="24"/>
                <w:szCs w:val="24"/>
              </w:rPr>
            </w:pPr>
            <w:r w:rsidRPr="0019233D">
              <w:rPr>
                <w:sz w:val="24"/>
                <w:szCs w:val="24"/>
              </w:rPr>
              <w:t>Televizija</w:t>
            </w:r>
          </w:p>
        </w:tc>
        <w:tc>
          <w:tcPr>
            <w:tcW w:w="1276" w:type="dxa"/>
          </w:tcPr>
          <w:p w14:paraId="58A85C30"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4DE5824A"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78C43D73"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1B766C8D" w14:textId="77777777" w:rsidR="000F7FAF" w:rsidRPr="0019233D" w:rsidRDefault="000F7FAF" w:rsidP="0019233D">
            <w:pPr>
              <w:pStyle w:val="NoSpacing"/>
              <w:jc w:val="center"/>
              <w:rPr>
                <w:sz w:val="24"/>
                <w:szCs w:val="24"/>
              </w:rPr>
            </w:pPr>
            <w:r w:rsidRPr="0019233D">
              <w:rPr>
                <w:sz w:val="24"/>
                <w:szCs w:val="24"/>
              </w:rPr>
              <w:t>4</w:t>
            </w:r>
          </w:p>
        </w:tc>
      </w:tr>
      <w:tr w:rsidR="000F7FAF" w:rsidRPr="0019233D" w14:paraId="23E421C1" w14:textId="77777777" w:rsidTr="0019233D">
        <w:tc>
          <w:tcPr>
            <w:tcW w:w="594" w:type="dxa"/>
          </w:tcPr>
          <w:p w14:paraId="0E63EBE9" w14:textId="77777777" w:rsidR="000F7FAF" w:rsidRPr="0019233D" w:rsidRDefault="000F7FAF" w:rsidP="0019233D">
            <w:pPr>
              <w:pStyle w:val="NoSpacing"/>
              <w:jc w:val="center"/>
              <w:rPr>
                <w:sz w:val="24"/>
                <w:szCs w:val="24"/>
              </w:rPr>
            </w:pPr>
            <w:r w:rsidRPr="0019233D">
              <w:rPr>
                <w:sz w:val="24"/>
                <w:szCs w:val="24"/>
              </w:rPr>
              <w:t>29.</w:t>
            </w:r>
          </w:p>
        </w:tc>
        <w:tc>
          <w:tcPr>
            <w:tcW w:w="3625" w:type="dxa"/>
          </w:tcPr>
          <w:p w14:paraId="2A5DF0FC" w14:textId="77777777" w:rsidR="000F7FAF" w:rsidRPr="0019233D" w:rsidRDefault="000F7FAF" w:rsidP="00C0356A">
            <w:pPr>
              <w:pStyle w:val="NoSpacing"/>
              <w:rPr>
                <w:sz w:val="24"/>
                <w:szCs w:val="24"/>
              </w:rPr>
            </w:pPr>
            <w:r w:rsidRPr="0019233D">
              <w:rPr>
                <w:sz w:val="24"/>
                <w:szCs w:val="24"/>
              </w:rPr>
              <w:t>Medijska fotografija</w:t>
            </w:r>
          </w:p>
        </w:tc>
        <w:tc>
          <w:tcPr>
            <w:tcW w:w="1276" w:type="dxa"/>
          </w:tcPr>
          <w:p w14:paraId="70F2B4E2"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2A122AEE"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1605A46F"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71820419" w14:textId="77777777" w:rsidR="000F7FAF" w:rsidRPr="0019233D" w:rsidRDefault="000F7FAF" w:rsidP="0019233D">
            <w:pPr>
              <w:pStyle w:val="NoSpacing"/>
              <w:jc w:val="center"/>
              <w:rPr>
                <w:sz w:val="24"/>
                <w:szCs w:val="24"/>
              </w:rPr>
            </w:pPr>
            <w:r w:rsidRPr="0019233D">
              <w:rPr>
                <w:sz w:val="24"/>
                <w:szCs w:val="24"/>
              </w:rPr>
              <w:t>4</w:t>
            </w:r>
          </w:p>
        </w:tc>
      </w:tr>
      <w:tr w:rsidR="000F7FAF" w:rsidRPr="0019233D" w14:paraId="4E8731AF" w14:textId="77777777" w:rsidTr="0019233D">
        <w:tc>
          <w:tcPr>
            <w:tcW w:w="594" w:type="dxa"/>
          </w:tcPr>
          <w:p w14:paraId="01EFA788" w14:textId="77777777" w:rsidR="000F7FAF" w:rsidRPr="0019233D" w:rsidRDefault="000F7FAF" w:rsidP="0019233D">
            <w:pPr>
              <w:pStyle w:val="NoSpacing"/>
              <w:jc w:val="center"/>
              <w:rPr>
                <w:sz w:val="24"/>
                <w:szCs w:val="24"/>
              </w:rPr>
            </w:pPr>
            <w:r w:rsidRPr="0019233D">
              <w:rPr>
                <w:sz w:val="24"/>
                <w:szCs w:val="24"/>
              </w:rPr>
              <w:t>30.</w:t>
            </w:r>
          </w:p>
        </w:tc>
        <w:tc>
          <w:tcPr>
            <w:tcW w:w="3625" w:type="dxa"/>
          </w:tcPr>
          <w:p w14:paraId="61FACBA5" w14:textId="77777777" w:rsidR="000F7FAF" w:rsidRPr="0019233D" w:rsidRDefault="000F7FAF" w:rsidP="00C24D61">
            <w:pPr>
              <w:pStyle w:val="NoSpacing"/>
              <w:rPr>
                <w:sz w:val="24"/>
                <w:szCs w:val="24"/>
              </w:rPr>
            </w:pPr>
            <w:r w:rsidRPr="0019233D">
              <w:rPr>
                <w:sz w:val="24"/>
                <w:szCs w:val="24"/>
              </w:rPr>
              <w:t>Audio produkcija</w:t>
            </w:r>
          </w:p>
        </w:tc>
        <w:tc>
          <w:tcPr>
            <w:tcW w:w="1276" w:type="dxa"/>
          </w:tcPr>
          <w:p w14:paraId="6D635E78"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182C1729"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6E813338"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6D96D571" w14:textId="77777777" w:rsidR="000F7FAF" w:rsidRPr="0019233D" w:rsidRDefault="000F7FAF" w:rsidP="0019233D">
            <w:pPr>
              <w:pStyle w:val="NoSpacing"/>
              <w:jc w:val="center"/>
              <w:rPr>
                <w:sz w:val="24"/>
                <w:szCs w:val="24"/>
              </w:rPr>
            </w:pPr>
            <w:r w:rsidRPr="0019233D">
              <w:rPr>
                <w:sz w:val="24"/>
                <w:szCs w:val="24"/>
              </w:rPr>
              <w:t>4</w:t>
            </w:r>
          </w:p>
        </w:tc>
      </w:tr>
      <w:tr w:rsidR="000F7FAF" w:rsidRPr="0019233D" w14:paraId="7066F943" w14:textId="77777777" w:rsidTr="0019233D">
        <w:tc>
          <w:tcPr>
            <w:tcW w:w="594" w:type="dxa"/>
          </w:tcPr>
          <w:p w14:paraId="3389D420" w14:textId="77777777" w:rsidR="000F7FAF" w:rsidRPr="0019233D" w:rsidRDefault="000F7FAF" w:rsidP="0019233D">
            <w:pPr>
              <w:pStyle w:val="NoSpacing"/>
              <w:jc w:val="center"/>
              <w:rPr>
                <w:sz w:val="24"/>
                <w:szCs w:val="24"/>
              </w:rPr>
            </w:pPr>
            <w:r w:rsidRPr="0019233D">
              <w:rPr>
                <w:sz w:val="24"/>
                <w:szCs w:val="24"/>
              </w:rPr>
              <w:t>31.</w:t>
            </w:r>
          </w:p>
        </w:tc>
        <w:tc>
          <w:tcPr>
            <w:tcW w:w="3625" w:type="dxa"/>
          </w:tcPr>
          <w:p w14:paraId="499BA964" w14:textId="77777777" w:rsidR="000F7FAF" w:rsidRPr="0019233D" w:rsidRDefault="000F7FAF" w:rsidP="00C24D61">
            <w:pPr>
              <w:pStyle w:val="NoSpacing"/>
              <w:rPr>
                <w:sz w:val="24"/>
                <w:szCs w:val="24"/>
              </w:rPr>
            </w:pPr>
            <w:r w:rsidRPr="0019233D">
              <w:rPr>
                <w:sz w:val="24"/>
                <w:szCs w:val="24"/>
              </w:rPr>
              <w:t>Primijenjeno crtanje</w:t>
            </w:r>
          </w:p>
        </w:tc>
        <w:tc>
          <w:tcPr>
            <w:tcW w:w="1276" w:type="dxa"/>
          </w:tcPr>
          <w:p w14:paraId="73BE2C07"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61AC0C6A"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206532B9" w14:textId="77777777" w:rsidR="000F7FAF" w:rsidRPr="0019233D" w:rsidRDefault="000F7FAF" w:rsidP="0019233D">
            <w:pPr>
              <w:pStyle w:val="NoSpacing"/>
              <w:jc w:val="center"/>
              <w:rPr>
                <w:sz w:val="24"/>
                <w:szCs w:val="24"/>
              </w:rPr>
            </w:pPr>
            <w:r w:rsidRPr="0019233D">
              <w:rPr>
                <w:sz w:val="24"/>
                <w:szCs w:val="24"/>
              </w:rPr>
              <w:t>-</w:t>
            </w:r>
          </w:p>
        </w:tc>
        <w:tc>
          <w:tcPr>
            <w:tcW w:w="1242" w:type="dxa"/>
          </w:tcPr>
          <w:p w14:paraId="6557B27B" w14:textId="77777777" w:rsidR="000F7FAF" w:rsidRPr="0019233D" w:rsidRDefault="000F7FAF" w:rsidP="0019233D">
            <w:pPr>
              <w:pStyle w:val="NoSpacing"/>
              <w:jc w:val="center"/>
              <w:rPr>
                <w:sz w:val="24"/>
                <w:szCs w:val="24"/>
              </w:rPr>
            </w:pPr>
            <w:r w:rsidRPr="0019233D">
              <w:rPr>
                <w:sz w:val="24"/>
                <w:szCs w:val="24"/>
              </w:rPr>
              <w:t>4</w:t>
            </w:r>
          </w:p>
        </w:tc>
      </w:tr>
      <w:tr w:rsidR="000F7FAF" w:rsidRPr="0019233D" w14:paraId="7A54D7E1" w14:textId="77777777" w:rsidTr="0019233D">
        <w:tc>
          <w:tcPr>
            <w:tcW w:w="594" w:type="dxa"/>
          </w:tcPr>
          <w:p w14:paraId="397584B7" w14:textId="77777777" w:rsidR="000F7FAF" w:rsidRPr="0019233D" w:rsidRDefault="000F7FAF" w:rsidP="0019233D">
            <w:pPr>
              <w:pStyle w:val="NoSpacing"/>
              <w:jc w:val="center"/>
              <w:rPr>
                <w:sz w:val="24"/>
                <w:szCs w:val="24"/>
              </w:rPr>
            </w:pPr>
          </w:p>
        </w:tc>
        <w:tc>
          <w:tcPr>
            <w:tcW w:w="3625" w:type="dxa"/>
          </w:tcPr>
          <w:p w14:paraId="6C71203E" w14:textId="77777777" w:rsidR="000F7FAF" w:rsidRPr="0019233D" w:rsidRDefault="000F7FAF" w:rsidP="00C0356A">
            <w:pPr>
              <w:pStyle w:val="NoSpacing"/>
              <w:rPr>
                <w:b/>
                <w:sz w:val="24"/>
                <w:szCs w:val="24"/>
              </w:rPr>
            </w:pPr>
            <w:r w:rsidRPr="0019233D">
              <w:rPr>
                <w:b/>
                <w:sz w:val="24"/>
                <w:szCs w:val="24"/>
              </w:rPr>
              <w:t xml:space="preserve">UKUPNO IZBORNI PREDMETI </w:t>
            </w:r>
          </w:p>
        </w:tc>
        <w:tc>
          <w:tcPr>
            <w:tcW w:w="1276" w:type="dxa"/>
          </w:tcPr>
          <w:p w14:paraId="4AEEDA77"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483FEF75"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57D22861" w14:textId="77777777" w:rsidR="000F7FAF" w:rsidRPr="0019233D" w:rsidRDefault="000F7FAF" w:rsidP="0019233D">
            <w:pPr>
              <w:pStyle w:val="NoSpacing"/>
              <w:jc w:val="center"/>
              <w:rPr>
                <w:sz w:val="24"/>
                <w:szCs w:val="24"/>
              </w:rPr>
            </w:pPr>
            <w:r w:rsidRPr="0019233D">
              <w:rPr>
                <w:sz w:val="24"/>
                <w:szCs w:val="24"/>
              </w:rPr>
              <w:t>4</w:t>
            </w:r>
          </w:p>
        </w:tc>
        <w:tc>
          <w:tcPr>
            <w:tcW w:w="1242" w:type="dxa"/>
          </w:tcPr>
          <w:p w14:paraId="3463F904" w14:textId="77777777" w:rsidR="000F7FAF" w:rsidRPr="0019233D" w:rsidRDefault="000F7FAF" w:rsidP="0019233D">
            <w:pPr>
              <w:pStyle w:val="NoSpacing"/>
              <w:jc w:val="center"/>
              <w:rPr>
                <w:sz w:val="24"/>
                <w:szCs w:val="24"/>
              </w:rPr>
            </w:pPr>
            <w:r w:rsidRPr="0019233D">
              <w:rPr>
                <w:sz w:val="24"/>
                <w:szCs w:val="24"/>
              </w:rPr>
              <w:t>4</w:t>
            </w:r>
          </w:p>
        </w:tc>
      </w:tr>
      <w:tr w:rsidR="000F7FAF" w:rsidRPr="0019233D" w14:paraId="0F84B1E4" w14:textId="77777777" w:rsidTr="0019233D">
        <w:tc>
          <w:tcPr>
            <w:tcW w:w="594" w:type="dxa"/>
          </w:tcPr>
          <w:p w14:paraId="23EAD33E" w14:textId="77777777" w:rsidR="000F7FAF" w:rsidRPr="0019233D" w:rsidRDefault="000F7FAF" w:rsidP="0019233D">
            <w:pPr>
              <w:pStyle w:val="NoSpacing"/>
              <w:jc w:val="center"/>
              <w:rPr>
                <w:sz w:val="24"/>
                <w:szCs w:val="24"/>
              </w:rPr>
            </w:pPr>
          </w:p>
        </w:tc>
        <w:tc>
          <w:tcPr>
            <w:tcW w:w="3625" w:type="dxa"/>
          </w:tcPr>
          <w:p w14:paraId="02B6B8C9" w14:textId="77777777" w:rsidR="000F7FAF" w:rsidRPr="0019233D" w:rsidRDefault="000F7FAF" w:rsidP="00C0356A">
            <w:pPr>
              <w:pStyle w:val="NoSpacing"/>
              <w:rPr>
                <w:b/>
                <w:sz w:val="24"/>
                <w:szCs w:val="24"/>
              </w:rPr>
            </w:pPr>
            <w:r w:rsidRPr="0019233D">
              <w:rPr>
                <w:b/>
                <w:sz w:val="24"/>
                <w:szCs w:val="24"/>
              </w:rPr>
              <w:t>UKUPNO SATI B1</w:t>
            </w:r>
          </w:p>
        </w:tc>
        <w:tc>
          <w:tcPr>
            <w:tcW w:w="1276" w:type="dxa"/>
          </w:tcPr>
          <w:p w14:paraId="36DBA088" w14:textId="77777777" w:rsidR="000F7FAF" w:rsidRPr="0019233D" w:rsidRDefault="000F7FAF" w:rsidP="0019233D">
            <w:pPr>
              <w:pStyle w:val="NoSpacing"/>
              <w:jc w:val="center"/>
              <w:rPr>
                <w:sz w:val="24"/>
                <w:szCs w:val="24"/>
              </w:rPr>
            </w:pPr>
            <w:r w:rsidRPr="0019233D">
              <w:rPr>
                <w:sz w:val="24"/>
                <w:szCs w:val="24"/>
              </w:rPr>
              <w:t>7</w:t>
            </w:r>
          </w:p>
        </w:tc>
        <w:tc>
          <w:tcPr>
            <w:tcW w:w="1276" w:type="dxa"/>
          </w:tcPr>
          <w:p w14:paraId="22AA4D03" w14:textId="77777777" w:rsidR="000F7FAF" w:rsidRPr="0019233D" w:rsidRDefault="000F7FAF" w:rsidP="0019233D">
            <w:pPr>
              <w:pStyle w:val="NoSpacing"/>
              <w:jc w:val="center"/>
              <w:rPr>
                <w:sz w:val="24"/>
                <w:szCs w:val="24"/>
              </w:rPr>
            </w:pPr>
            <w:r w:rsidRPr="0019233D">
              <w:rPr>
                <w:sz w:val="24"/>
                <w:szCs w:val="24"/>
              </w:rPr>
              <w:t>8</w:t>
            </w:r>
          </w:p>
        </w:tc>
        <w:tc>
          <w:tcPr>
            <w:tcW w:w="1275" w:type="dxa"/>
          </w:tcPr>
          <w:p w14:paraId="7A594121" w14:textId="77777777" w:rsidR="000F7FAF" w:rsidRPr="0019233D" w:rsidRDefault="000F7FAF" w:rsidP="0019233D">
            <w:pPr>
              <w:pStyle w:val="NoSpacing"/>
              <w:jc w:val="center"/>
              <w:rPr>
                <w:sz w:val="24"/>
                <w:szCs w:val="24"/>
              </w:rPr>
            </w:pPr>
            <w:r w:rsidRPr="0019233D">
              <w:rPr>
                <w:sz w:val="24"/>
                <w:szCs w:val="24"/>
              </w:rPr>
              <w:t>19</w:t>
            </w:r>
          </w:p>
        </w:tc>
        <w:tc>
          <w:tcPr>
            <w:tcW w:w="1242" w:type="dxa"/>
          </w:tcPr>
          <w:p w14:paraId="4D249569" w14:textId="77777777" w:rsidR="000F7FAF" w:rsidRPr="0019233D" w:rsidRDefault="000F7FAF" w:rsidP="0019233D">
            <w:pPr>
              <w:pStyle w:val="NoSpacing"/>
              <w:jc w:val="center"/>
              <w:rPr>
                <w:sz w:val="24"/>
                <w:szCs w:val="24"/>
              </w:rPr>
            </w:pPr>
            <w:r w:rsidRPr="0019233D">
              <w:rPr>
                <w:sz w:val="24"/>
                <w:szCs w:val="24"/>
              </w:rPr>
              <w:t>17</w:t>
            </w:r>
          </w:p>
        </w:tc>
      </w:tr>
    </w:tbl>
    <w:p w14:paraId="70A93C03" w14:textId="77777777" w:rsidR="00D11750" w:rsidRDefault="00D11750" w:rsidP="00AE0C82">
      <w:pPr>
        <w:pStyle w:val="NoSpacing"/>
        <w:rPr>
          <w:sz w:val="20"/>
          <w:szCs w:val="20"/>
        </w:rPr>
      </w:pPr>
      <w:r w:rsidRPr="00F147F8">
        <w:rPr>
          <w:sz w:val="20"/>
          <w:szCs w:val="20"/>
        </w:rPr>
        <w:t>*Napomena: u trećem i četvrtom razredu polaznici biraju jedan od ponuđenih izbornih predmeta u svakom razredu.</w:t>
      </w:r>
    </w:p>
    <w:p w14:paraId="2770242C" w14:textId="77777777" w:rsidR="0014655A" w:rsidRDefault="0014655A" w:rsidP="00AE0C82">
      <w:pPr>
        <w:pStyle w:val="NoSpacing"/>
        <w:rPr>
          <w:sz w:val="20"/>
          <w:szCs w:val="20"/>
        </w:rPr>
      </w:pPr>
    </w:p>
    <w:p w14:paraId="142860D0" w14:textId="77777777" w:rsidR="003C4580" w:rsidRDefault="003C4580" w:rsidP="00AE0C82">
      <w:pPr>
        <w:pStyle w:val="NoSpacing"/>
        <w:rPr>
          <w:sz w:val="20"/>
          <w:szCs w:val="20"/>
        </w:rPr>
      </w:pPr>
    </w:p>
    <w:p w14:paraId="6C16C135" w14:textId="77777777" w:rsidR="003C4580" w:rsidRDefault="003C4580" w:rsidP="00AE0C82">
      <w:pPr>
        <w:pStyle w:val="NoSpacing"/>
        <w:rPr>
          <w:sz w:val="20"/>
          <w:szCs w:val="20"/>
        </w:rPr>
      </w:pPr>
    </w:p>
    <w:p w14:paraId="3FFF108E" w14:textId="77777777" w:rsidR="003C4580" w:rsidRDefault="003C4580" w:rsidP="00AE0C82">
      <w:pPr>
        <w:pStyle w:val="NoSpacing"/>
        <w:rPr>
          <w:sz w:val="20"/>
          <w:szCs w:val="20"/>
        </w:rPr>
      </w:pPr>
    </w:p>
    <w:p w14:paraId="372AECA1" w14:textId="77777777" w:rsidR="003C4580" w:rsidRDefault="003C4580" w:rsidP="00AE0C82">
      <w:pPr>
        <w:pStyle w:val="NoSpacing"/>
        <w:rPr>
          <w:sz w:val="20"/>
          <w:szCs w:val="20"/>
        </w:rPr>
      </w:pPr>
    </w:p>
    <w:p w14:paraId="04C4BC8D" w14:textId="77777777" w:rsidR="003C4580" w:rsidRDefault="003C4580" w:rsidP="00AE0C82">
      <w:pPr>
        <w:pStyle w:val="NoSpacing"/>
        <w:rPr>
          <w:sz w:val="20"/>
          <w:szCs w:val="20"/>
        </w:rPr>
      </w:pPr>
    </w:p>
    <w:p w14:paraId="0A821B75" w14:textId="77777777" w:rsidR="003C4580" w:rsidRDefault="003C4580" w:rsidP="00AE0C82">
      <w:pPr>
        <w:pStyle w:val="NoSpacing"/>
        <w:rPr>
          <w:sz w:val="20"/>
          <w:szCs w:val="20"/>
        </w:rPr>
      </w:pPr>
    </w:p>
    <w:p w14:paraId="3C640DC1" w14:textId="77777777" w:rsidR="003C4580" w:rsidRDefault="003C4580" w:rsidP="00AE0C82">
      <w:pPr>
        <w:pStyle w:val="NoSpacing"/>
        <w:rPr>
          <w:sz w:val="20"/>
          <w:szCs w:val="20"/>
        </w:rPr>
      </w:pPr>
    </w:p>
    <w:p w14:paraId="65706C12" w14:textId="77777777" w:rsidR="003C4580" w:rsidRDefault="003C4580" w:rsidP="00AE0C82">
      <w:pPr>
        <w:pStyle w:val="NoSpacing"/>
        <w:rPr>
          <w:sz w:val="20"/>
          <w:szCs w:val="20"/>
        </w:rPr>
      </w:pPr>
    </w:p>
    <w:p w14:paraId="24EEC8E8" w14:textId="77777777" w:rsidR="003C4580" w:rsidRDefault="003C4580" w:rsidP="00AE0C82">
      <w:pPr>
        <w:pStyle w:val="NoSpacing"/>
        <w:rPr>
          <w:sz w:val="20"/>
          <w:szCs w:val="20"/>
        </w:rPr>
      </w:pPr>
    </w:p>
    <w:p w14:paraId="779E2200" w14:textId="77777777" w:rsidR="003C4580" w:rsidRDefault="003C4580" w:rsidP="00AE0C82">
      <w:pPr>
        <w:pStyle w:val="NoSpacing"/>
        <w:rPr>
          <w:sz w:val="20"/>
          <w:szCs w:val="20"/>
        </w:rPr>
      </w:pPr>
    </w:p>
    <w:p w14:paraId="088B6346" w14:textId="77777777" w:rsidR="003C4580" w:rsidRDefault="003C4580" w:rsidP="00AE0C82">
      <w:pPr>
        <w:pStyle w:val="NoSpacing"/>
        <w:rPr>
          <w:sz w:val="20"/>
          <w:szCs w:val="20"/>
        </w:rPr>
      </w:pPr>
    </w:p>
    <w:p w14:paraId="666C1EE9" w14:textId="77777777" w:rsidR="003C4580" w:rsidRDefault="003C4580" w:rsidP="00AE0C82">
      <w:pPr>
        <w:pStyle w:val="NoSpacing"/>
        <w:rPr>
          <w:sz w:val="20"/>
          <w:szCs w:val="20"/>
        </w:rPr>
      </w:pPr>
    </w:p>
    <w:p w14:paraId="5CEAD079" w14:textId="77777777" w:rsidR="003C4580" w:rsidRDefault="003C4580" w:rsidP="00AE0C82">
      <w:pPr>
        <w:pStyle w:val="NoSpacing"/>
        <w:rPr>
          <w:sz w:val="20"/>
          <w:szCs w:val="20"/>
        </w:rPr>
      </w:pPr>
    </w:p>
    <w:p w14:paraId="374C8727" w14:textId="77777777" w:rsidR="000F7FAF" w:rsidRPr="0014655A" w:rsidRDefault="00427013" w:rsidP="00AE0C82">
      <w:pPr>
        <w:pStyle w:val="NoSpacing"/>
        <w:rPr>
          <w:sz w:val="20"/>
          <w:szCs w:val="20"/>
        </w:rPr>
      </w:pPr>
      <w:r>
        <w:rPr>
          <w:b/>
          <w:sz w:val="24"/>
          <w:szCs w:val="24"/>
        </w:rPr>
        <w:t>GRAFIČAR TISKA 1</w:t>
      </w:r>
      <w:r w:rsidR="00DE690E">
        <w:rPr>
          <w:b/>
          <w:sz w:val="24"/>
          <w:szCs w:val="24"/>
        </w:rPr>
        <w:t>e</w:t>
      </w:r>
      <w:r w:rsidR="0014655A">
        <w:rPr>
          <w:b/>
          <w:sz w:val="24"/>
          <w:szCs w:val="24"/>
        </w:rPr>
        <w:t>, 2</w:t>
      </w:r>
      <w:r w:rsidR="006724A1">
        <w:rPr>
          <w:b/>
          <w:sz w:val="24"/>
          <w:szCs w:val="24"/>
        </w:rPr>
        <w:t>f</w:t>
      </w:r>
      <w:r w:rsidR="007653F3">
        <w:rPr>
          <w:b/>
          <w:sz w:val="24"/>
          <w:szCs w:val="24"/>
        </w:rPr>
        <w:t>, 3f</w:t>
      </w:r>
    </w:p>
    <w:p w14:paraId="0DE9AACE" w14:textId="77777777" w:rsidR="000F7FAF" w:rsidRDefault="000F7FAF" w:rsidP="00AE0C82">
      <w:pPr>
        <w:pStyle w:val="NoSpacing"/>
        <w:rPr>
          <w:b/>
          <w:sz w:val="24"/>
          <w:szCs w:val="24"/>
        </w:rPr>
      </w:pPr>
      <w:r w:rsidRPr="001843E6">
        <w:rPr>
          <w:b/>
          <w:sz w:val="24"/>
          <w:szCs w:val="24"/>
        </w:rPr>
        <w:t>GRAFIČAR DORADE</w:t>
      </w:r>
      <w:r w:rsidR="00A6527B">
        <w:rPr>
          <w:b/>
          <w:sz w:val="24"/>
          <w:szCs w:val="24"/>
        </w:rPr>
        <w:t xml:space="preserve"> 1</w:t>
      </w:r>
      <w:r w:rsidR="00DE690E">
        <w:rPr>
          <w:b/>
          <w:sz w:val="24"/>
          <w:szCs w:val="24"/>
        </w:rPr>
        <w:t>e</w:t>
      </w:r>
      <w:r w:rsidR="0014655A">
        <w:rPr>
          <w:b/>
          <w:sz w:val="24"/>
          <w:szCs w:val="24"/>
        </w:rPr>
        <w:t>, 2</w:t>
      </w:r>
      <w:r w:rsidR="006724A1">
        <w:rPr>
          <w:b/>
          <w:sz w:val="24"/>
          <w:szCs w:val="24"/>
        </w:rPr>
        <w:t>f</w:t>
      </w:r>
      <w:r w:rsidR="007653F3">
        <w:rPr>
          <w:b/>
          <w:sz w:val="24"/>
          <w:szCs w:val="24"/>
        </w:rPr>
        <w:t>, 3f</w:t>
      </w:r>
    </w:p>
    <w:p w14:paraId="584A46D3" w14:textId="77777777" w:rsidR="000F7FAF" w:rsidRDefault="000F7FAF" w:rsidP="00005F3B">
      <w:pPr>
        <w:pStyle w:val="NoSpacing"/>
        <w:rPr>
          <w:b/>
          <w:sz w:val="24"/>
          <w:szCs w:val="24"/>
        </w:rPr>
      </w:pPr>
    </w:p>
    <w:p w14:paraId="348BEA04" w14:textId="77777777" w:rsidR="000F7FAF" w:rsidRPr="001843E6" w:rsidRDefault="000F7FAF" w:rsidP="00005F3B">
      <w:pPr>
        <w:pStyle w:val="NoSpacing"/>
        <w:rPr>
          <w:b/>
          <w:sz w:val="24"/>
          <w:szCs w:val="24"/>
        </w:rPr>
      </w:pPr>
    </w:p>
    <w:p w14:paraId="769D5B5D" w14:textId="77777777" w:rsidR="000F7FAF" w:rsidRDefault="000F7FAF" w:rsidP="00005F3B">
      <w:pPr>
        <w:pStyle w:val="NoSpacing"/>
        <w:rPr>
          <w:b/>
          <w:sz w:val="24"/>
          <w:szCs w:val="24"/>
        </w:rPr>
      </w:pPr>
      <w:r w:rsidRPr="001843E6">
        <w:rPr>
          <w:b/>
          <w:sz w:val="24"/>
          <w:szCs w:val="24"/>
        </w:rPr>
        <w:t xml:space="preserve">ZAJEDNIČKI DIO </w:t>
      </w:r>
    </w:p>
    <w:p w14:paraId="0DC6FCAB" w14:textId="77777777" w:rsidR="000F7FAF" w:rsidRPr="00862BCE" w:rsidRDefault="000F7FAF" w:rsidP="001843E6">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tblGrid>
      <w:tr w:rsidR="000F7FAF" w:rsidRPr="0019233D" w14:paraId="615D3A2A" w14:textId="77777777" w:rsidTr="0019233D">
        <w:tc>
          <w:tcPr>
            <w:tcW w:w="594" w:type="dxa"/>
            <w:shd w:val="clear" w:color="auto" w:fill="BFBFBF"/>
          </w:tcPr>
          <w:p w14:paraId="25D7E598"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668FB7E8" w14:textId="77777777" w:rsidR="000F7FAF" w:rsidRPr="0019233D" w:rsidRDefault="000F7FAF" w:rsidP="00AE6870">
            <w:pPr>
              <w:pStyle w:val="NoSpacing"/>
              <w:rPr>
                <w:sz w:val="24"/>
                <w:szCs w:val="24"/>
              </w:rPr>
            </w:pPr>
            <w:r w:rsidRPr="0019233D">
              <w:rPr>
                <w:sz w:val="24"/>
                <w:szCs w:val="24"/>
              </w:rPr>
              <w:t xml:space="preserve">NASTAVNI PREDMET  </w:t>
            </w:r>
          </w:p>
        </w:tc>
        <w:tc>
          <w:tcPr>
            <w:tcW w:w="1276" w:type="dxa"/>
            <w:shd w:val="clear" w:color="auto" w:fill="BFBFBF"/>
          </w:tcPr>
          <w:p w14:paraId="328F2842"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390831CF"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0A6BB722" w14:textId="77777777" w:rsidR="000F7FAF" w:rsidRPr="0019233D" w:rsidRDefault="000F7FAF" w:rsidP="0019233D">
            <w:pPr>
              <w:pStyle w:val="NoSpacing"/>
              <w:jc w:val="center"/>
              <w:rPr>
                <w:sz w:val="24"/>
                <w:szCs w:val="24"/>
              </w:rPr>
            </w:pPr>
            <w:r w:rsidRPr="0019233D">
              <w:rPr>
                <w:sz w:val="24"/>
                <w:szCs w:val="24"/>
              </w:rPr>
              <w:t>3. r.</w:t>
            </w:r>
          </w:p>
        </w:tc>
      </w:tr>
      <w:tr w:rsidR="000F7FAF" w:rsidRPr="0019233D" w14:paraId="72EC58D8" w14:textId="77777777" w:rsidTr="0019233D">
        <w:tc>
          <w:tcPr>
            <w:tcW w:w="594" w:type="dxa"/>
          </w:tcPr>
          <w:p w14:paraId="508D3A8B" w14:textId="77777777" w:rsidR="000F7FAF" w:rsidRPr="0019233D" w:rsidRDefault="000F7FAF" w:rsidP="0019233D">
            <w:pPr>
              <w:pStyle w:val="NoSpacing"/>
              <w:jc w:val="center"/>
              <w:rPr>
                <w:sz w:val="24"/>
                <w:szCs w:val="24"/>
              </w:rPr>
            </w:pPr>
            <w:r w:rsidRPr="0019233D">
              <w:rPr>
                <w:sz w:val="24"/>
                <w:szCs w:val="24"/>
              </w:rPr>
              <w:t>1.</w:t>
            </w:r>
          </w:p>
        </w:tc>
        <w:tc>
          <w:tcPr>
            <w:tcW w:w="3625" w:type="dxa"/>
          </w:tcPr>
          <w:p w14:paraId="550BC5CE" w14:textId="77777777" w:rsidR="000F7FAF" w:rsidRPr="0019233D" w:rsidRDefault="000F7FAF" w:rsidP="00AE6870">
            <w:pPr>
              <w:pStyle w:val="NoSpacing"/>
              <w:rPr>
                <w:sz w:val="24"/>
                <w:szCs w:val="24"/>
              </w:rPr>
            </w:pPr>
            <w:r w:rsidRPr="0019233D">
              <w:rPr>
                <w:sz w:val="24"/>
                <w:szCs w:val="24"/>
              </w:rPr>
              <w:t xml:space="preserve">Hrvatski jezik  </w:t>
            </w:r>
          </w:p>
        </w:tc>
        <w:tc>
          <w:tcPr>
            <w:tcW w:w="1276" w:type="dxa"/>
          </w:tcPr>
          <w:p w14:paraId="3FB04B79" w14:textId="77777777" w:rsidR="000F7FAF" w:rsidRPr="0019233D" w:rsidRDefault="000F7FAF" w:rsidP="0019233D">
            <w:pPr>
              <w:pStyle w:val="NoSpacing"/>
              <w:jc w:val="center"/>
              <w:rPr>
                <w:sz w:val="24"/>
                <w:szCs w:val="24"/>
              </w:rPr>
            </w:pPr>
            <w:r w:rsidRPr="0019233D">
              <w:rPr>
                <w:sz w:val="24"/>
                <w:szCs w:val="24"/>
              </w:rPr>
              <w:t>3</w:t>
            </w:r>
          </w:p>
        </w:tc>
        <w:tc>
          <w:tcPr>
            <w:tcW w:w="1276" w:type="dxa"/>
          </w:tcPr>
          <w:p w14:paraId="694C406A" w14:textId="77777777" w:rsidR="000F7FAF" w:rsidRPr="0019233D" w:rsidRDefault="000F7FAF" w:rsidP="0019233D">
            <w:pPr>
              <w:pStyle w:val="NoSpacing"/>
              <w:jc w:val="center"/>
              <w:rPr>
                <w:sz w:val="24"/>
                <w:szCs w:val="24"/>
              </w:rPr>
            </w:pPr>
            <w:r w:rsidRPr="0019233D">
              <w:rPr>
                <w:sz w:val="24"/>
                <w:szCs w:val="24"/>
              </w:rPr>
              <w:t>3</w:t>
            </w:r>
          </w:p>
        </w:tc>
        <w:tc>
          <w:tcPr>
            <w:tcW w:w="1275" w:type="dxa"/>
          </w:tcPr>
          <w:p w14:paraId="2D500C15" w14:textId="77777777" w:rsidR="000F7FAF" w:rsidRPr="0019233D" w:rsidRDefault="000F7FAF" w:rsidP="0019233D">
            <w:pPr>
              <w:pStyle w:val="NoSpacing"/>
              <w:jc w:val="center"/>
              <w:rPr>
                <w:sz w:val="24"/>
                <w:szCs w:val="24"/>
              </w:rPr>
            </w:pPr>
            <w:r w:rsidRPr="0019233D">
              <w:rPr>
                <w:sz w:val="24"/>
                <w:szCs w:val="24"/>
              </w:rPr>
              <w:t>3</w:t>
            </w:r>
          </w:p>
        </w:tc>
      </w:tr>
      <w:tr w:rsidR="000F7FAF" w:rsidRPr="0019233D" w14:paraId="4AA85934" w14:textId="77777777" w:rsidTr="0019233D">
        <w:tc>
          <w:tcPr>
            <w:tcW w:w="594" w:type="dxa"/>
          </w:tcPr>
          <w:p w14:paraId="701940CA" w14:textId="77777777" w:rsidR="000F7FAF" w:rsidRPr="0019233D" w:rsidRDefault="000F7FAF" w:rsidP="0019233D">
            <w:pPr>
              <w:pStyle w:val="NoSpacing"/>
              <w:jc w:val="center"/>
              <w:rPr>
                <w:sz w:val="24"/>
                <w:szCs w:val="24"/>
              </w:rPr>
            </w:pPr>
            <w:r w:rsidRPr="0019233D">
              <w:rPr>
                <w:sz w:val="24"/>
                <w:szCs w:val="24"/>
              </w:rPr>
              <w:t>2.</w:t>
            </w:r>
          </w:p>
        </w:tc>
        <w:tc>
          <w:tcPr>
            <w:tcW w:w="3625" w:type="dxa"/>
          </w:tcPr>
          <w:p w14:paraId="13D77BFF" w14:textId="77777777" w:rsidR="000F7FAF" w:rsidRPr="0019233D" w:rsidRDefault="000F7FAF" w:rsidP="00AE6870">
            <w:pPr>
              <w:pStyle w:val="NoSpacing"/>
              <w:rPr>
                <w:sz w:val="24"/>
                <w:szCs w:val="24"/>
              </w:rPr>
            </w:pPr>
            <w:r w:rsidRPr="0019233D">
              <w:rPr>
                <w:sz w:val="24"/>
                <w:szCs w:val="24"/>
              </w:rPr>
              <w:t xml:space="preserve">Strani jezik  </w:t>
            </w:r>
          </w:p>
        </w:tc>
        <w:tc>
          <w:tcPr>
            <w:tcW w:w="1276" w:type="dxa"/>
          </w:tcPr>
          <w:p w14:paraId="4CBCADCB"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7D641B82"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04805778"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242A8335" w14:textId="77777777" w:rsidTr="0019233D">
        <w:tc>
          <w:tcPr>
            <w:tcW w:w="594" w:type="dxa"/>
          </w:tcPr>
          <w:p w14:paraId="37730C17" w14:textId="77777777" w:rsidR="000F7FAF" w:rsidRPr="0019233D" w:rsidRDefault="000F7FAF" w:rsidP="0019233D">
            <w:pPr>
              <w:pStyle w:val="NoSpacing"/>
              <w:jc w:val="center"/>
              <w:rPr>
                <w:sz w:val="24"/>
                <w:szCs w:val="24"/>
              </w:rPr>
            </w:pPr>
            <w:r w:rsidRPr="0019233D">
              <w:rPr>
                <w:sz w:val="24"/>
                <w:szCs w:val="24"/>
              </w:rPr>
              <w:t>3.</w:t>
            </w:r>
          </w:p>
        </w:tc>
        <w:tc>
          <w:tcPr>
            <w:tcW w:w="3625" w:type="dxa"/>
          </w:tcPr>
          <w:p w14:paraId="53A38CEB" w14:textId="77777777" w:rsidR="000F7FAF" w:rsidRPr="0019233D" w:rsidRDefault="000F7FAF" w:rsidP="00AE6870">
            <w:pPr>
              <w:pStyle w:val="NoSpacing"/>
              <w:rPr>
                <w:sz w:val="24"/>
                <w:szCs w:val="24"/>
              </w:rPr>
            </w:pPr>
            <w:r w:rsidRPr="0019233D">
              <w:rPr>
                <w:sz w:val="24"/>
                <w:szCs w:val="24"/>
              </w:rPr>
              <w:t xml:space="preserve">Povijest  </w:t>
            </w:r>
          </w:p>
        </w:tc>
        <w:tc>
          <w:tcPr>
            <w:tcW w:w="1276" w:type="dxa"/>
          </w:tcPr>
          <w:p w14:paraId="446206E9"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7FAFF5ED"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1C7A8AC6"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62182F1C" w14:textId="77777777" w:rsidTr="0019233D">
        <w:tc>
          <w:tcPr>
            <w:tcW w:w="594" w:type="dxa"/>
          </w:tcPr>
          <w:p w14:paraId="0DF8415A" w14:textId="77777777" w:rsidR="000F7FAF" w:rsidRPr="0019233D" w:rsidRDefault="000F7FAF" w:rsidP="0019233D">
            <w:pPr>
              <w:pStyle w:val="NoSpacing"/>
              <w:jc w:val="center"/>
              <w:rPr>
                <w:sz w:val="24"/>
                <w:szCs w:val="24"/>
              </w:rPr>
            </w:pPr>
            <w:r w:rsidRPr="0019233D">
              <w:rPr>
                <w:sz w:val="24"/>
                <w:szCs w:val="24"/>
              </w:rPr>
              <w:t>4.</w:t>
            </w:r>
          </w:p>
        </w:tc>
        <w:tc>
          <w:tcPr>
            <w:tcW w:w="3625" w:type="dxa"/>
          </w:tcPr>
          <w:p w14:paraId="07EFDCE9" w14:textId="77777777" w:rsidR="000F7FAF" w:rsidRPr="0019233D" w:rsidRDefault="000F7FAF" w:rsidP="00AE6870">
            <w:pPr>
              <w:pStyle w:val="NoSpacing"/>
              <w:rPr>
                <w:sz w:val="24"/>
                <w:szCs w:val="24"/>
              </w:rPr>
            </w:pPr>
            <w:r w:rsidRPr="0019233D">
              <w:rPr>
                <w:sz w:val="24"/>
                <w:szCs w:val="24"/>
              </w:rPr>
              <w:t xml:space="preserve">Etika/Vjeronauk  </w:t>
            </w:r>
          </w:p>
        </w:tc>
        <w:tc>
          <w:tcPr>
            <w:tcW w:w="1276" w:type="dxa"/>
          </w:tcPr>
          <w:p w14:paraId="17FA8780" w14:textId="77777777" w:rsidR="000F7FAF" w:rsidRPr="0019233D" w:rsidRDefault="000F7FAF" w:rsidP="0019233D">
            <w:pPr>
              <w:pStyle w:val="NoSpacing"/>
              <w:jc w:val="center"/>
              <w:rPr>
                <w:sz w:val="24"/>
                <w:szCs w:val="24"/>
              </w:rPr>
            </w:pPr>
            <w:r w:rsidRPr="0019233D">
              <w:rPr>
                <w:sz w:val="24"/>
                <w:szCs w:val="24"/>
              </w:rPr>
              <w:t>1</w:t>
            </w:r>
          </w:p>
        </w:tc>
        <w:tc>
          <w:tcPr>
            <w:tcW w:w="1276" w:type="dxa"/>
          </w:tcPr>
          <w:p w14:paraId="012CFD77" w14:textId="77777777" w:rsidR="000F7FAF" w:rsidRPr="0019233D" w:rsidRDefault="000F7FAF" w:rsidP="0019233D">
            <w:pPr>
              <w:pStyle w:val="NoSpacing"/>
              <w:jc w:val="center"/>
              <w:rPr>
                <w:sz w:val="24"/>
                <w:szCs w:val="24"/>
              </w:rPr>
            </w:pPr>
            <w:r w:rsidRPr="0019233D">
              <w:rPr>
                <w:sz w:val="24"/>
                <w:szCs w:val="24"/>
              </w:rPr>
              <w:t>1</w:t>
            </w:r>
          </w:p>
        </w:tc>
        <w:tc>
          <w:tcPr>
            <w:tcW w:w="1275" w:type="dxa"/>
          </w:tcPr>
          <w:p w14:paraId="3604680B" w14:textId="77777777" w:rsidR="000F7FAF" w:rsidRPr="0019233D" w:rsidRDefault="000F7FAF" w:rsidP="0019233D">
            <w:pPr>
              <w:pStyle w:val="NoSpacing"/>
              <w:jc w:val="center"/>
              <w:rPr>
                <w:sz w:val="24"/>
                <w:szCs w:val="24"/>
              </w:rPr>
            </w:pPr>
            <w:r w:rsidRPr="0019233D">
              <w:rPr>
                <w:sz w:val="24"/>
                <w:szCs w:val="24"/>
              </w:rPr>
              <w:t>1</w:t>
            </w:r>
          </w:p>
        </w:tc>
      </w:tr>
      <w:tr w:rsidR="000F7FAF" w:rsidRPr="0019233D" w14:paraId="711C35DB" w14:textId="77777777" w:rsidTr="0019233D">
        <w:tc>
          <w:tcPr>
            <w:tcW w:w="594" w:type="dxa"/>
          </w:tcPr>
          <w:p w14:paraId="54D4248E" w14:textId="77777777" w:rsidR="000F7FAF" w:rsidRPr="0019233D" w:rsidRDefault="000F7FAF" w:rsidP="0019233D">
            <w:pPr>
              <w:pStyle w:val="NoSpacing"/>
              <w:jc w:val="center"/>
              <w:rPr>
                <w:sz w:val="24"/>
                <w:szCs w:val="24"/>
              </w:rPr>
            </w:pPr>
            <w:r w:rsidRPr="0019233D">
              <w:rPr>
                <w:sz w:val="24"/>
                <w:szCs w:val="24"/>
              </w:rPr>
              <w:t>5.</w:t>
            </w:r>
          </w:p>
        </w:tc>
        <w:tc>
          <w:tcPr>
            <w:tcW w:w="3625" w:type="dxa"/>
          </w:tcPr>
          <w:p w14:paraId="698B3E30" w14:textId="77777777" w:rsidR="000F7FAF" w:rsidRPr="0019233D" w:rsidRDefault="000F7FAF" w:rsidP="00AE6870">
            <w:pPr>
              <w:pStyle w:val="NoSpacing"/>
              <w:rPr>
                <w:sz w:val="24"/>
                <w:szCs w:val="24"/>
              </w:rPr>
            </w:pPr>
            <w:r w:rsidRPr="0019233D">
              <w:rPr>
                <w:sz w:val="24"/>
                <w:szCs w:val="24"/>
              </w:rPr>
              <w:t>Politika i gospodarstvo</w:t>
            </w:r>
          </w:p>
        </w:tc>
        <w:tc>
          <w:tcPr>
            <w:tcW w:w="1276" w:type="dxa"/>
          </w:tcPr>
          <w:p w14:paraId="1DDDB924"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5E145DA9"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4E5A1674"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3BD2E449" w14:textId="77777777" w:rsidTr="0019233D">
        <w:tc>
          <w:tcPr>
            <w:tcW w:w="594" w:type="dxa"/>
          </w:tcPr>
          <w:p w14:paraId="624B0AF7" w14:textId="77777777" w:rsidR="000F7FAF" w:rsidRPr="0019233D" w:rsidRDefault="000F7FAF" w:rsidP="0019233D">
            <w:pPr>
              <w:pStyle w:val="NoSpacing"/>
              <w:jc w:val="center"/>
              <w:rPr>
                <w:sz w:val="24"/>
                <w:szCs w:val="24"/>
              </w:rPr>
            </w:pPr>
            <w:r w:rsidRPr="0019233D">
              <w:rPr>
                <w:sz w:val="24"/>
                <w:szCs w:val="24"/>
              </w:rPr>
              <w:t>6.</w:t>
            </w:r>
          </w:p>
        </w:tc>
        <w:tc>
          <w:tcPr>
            <w:tcW w:w="3625" w:type="dxa"/>
          </w:tcPr>
          <w:p w14:paraId="73F0A209" w14:textId="77777777" w:rsidR="000F7FAF" w:rsidRPr="0019233D" w:rsidRDefault="000F7FAF" w:rsidP="00AE6870">
            <w:pPr>
              <w:pStyle w:val="NoSpacing"/>
              <w:rPr>
                <w:sz w:val="24"/>
                <w:szCs w:val="24"/>
              </w:rPr>
            </w:pPr>
            <w:r w:rsidRPr="0019233D">
              <w:rPr>
                <w:sz w:val="24"/>
                <w:szCs w:val="24"/>
              </w:rPr>
              <w:t>Tjelesna i zdravstvena kultura</w:t>
            </w:r>
          </w:p>
        </w:tc>
        <w:tc>
          <w:tcPr>
            <w:tcW w:w="1276" w:type="dxa"/>
          </w:tcPr>
          <w:p w14:paraId="71851A38"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1A4BC65D"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6805A68A"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3C1C9B10" w14:textId="77777777" w:rsidTr="0019233D">
        <w:tc>
          <w:tcPr>
            <w:tcW w:w="594" w:type="dxa"/>
          </w:tcPr>
          <w:p w14:paraId="248C8A6E" w14:textId="77777777" w:rsidR="000F7FAF" w:rsidRPr="0019233D" w:rsidRDefault="000F7FAF" w:rsidP="0019233D">
            <w:pPr>
              <w:pStyle w:val="NoSpacing"/>
              <w:jc w:val="center"/>
              <w:rPr>
                <w:sz w:val="24"/>
                <w:szCs w:val="24"/>
              </w:rPr>
            </w:pPr>
            <w:r w:rsidRPr="0019233D">
              <w:rPr>
                <w:sz w:val="24"/>
                <w:szCs w:val="24"/>
              </w:rPr>
              <w:t>7.</w:t>
            </w:r>
          </w:p>
        </w:tc>
        <w:tc>
          <w:tcPr>
            <w:tcW w:w="3625" w:type="dxa"/>
          </w:tcPr>
          <w:p w14:paraId="3EA7637F" w14:textId="77777777" w:rsidR="000F7FAF" w:rsidRPr="0019233D" w:rsidRDefault="000F7FAF" w:rsidP="00AE6870">
            <w:pPr>
              <w:pStyle w:val="NoSpacing"/>
              <w:rPr>
                <w:sz w:val="24"/>
                <w:szCs w:val="24"/>
              </w:rPr>
            </w:pPr>
            <w:r w:rsidRPr="0019233D">
              <w:rPr>
                <w:sz w:val="24"/>
                <w:szCs w:val="24"/>
              </w:rPr>
              <w:t>Matematika</w:t>
            </w:r>
          </w:p>
        </w:tc>
        <w:tc>
          <w:tcPr>
            <w:tcW w:w="1276" w:type="dxa"/>
          </w:tcPr>
          <w:p w14:paraId="36A0C831"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512CDD76"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4138D3A8"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3367CC41" w14:textId="77777777" w:rsidTr="0019233D">
        <w:tc>
          <w:tcPr>
            <w:tcW w:w="594" w:type="dxa"/>
          </w:tcPr>
          <w:p w14:paraId="30759625" w14:textId="77777777" w:rsidR="000F7FAF" w:rsidRPr="0019233D" w:rsidRDefault="000F7FAF" w:rsidP="0019233D">
            <w:pPr>
              <w:pStyle w:val="NoSpacing"/>
              <w:jc w:val="center"/>
              <w:rPr>
                <w:sz w:val="24"/>
                <w:szCs w:val="24"/>
              </w:rPr>
            </w:pPr>
            <w:r w:rsidRPr="0019233D">
              <w:rPr>
                <w:sz w:val="24"/>
                <w:szCs w:val="24"/>
              </w:rPr>
              <w:t>8.</w:t>
            </w:r>
          </w:p>
        </w:tc>
        <w:tc>
          <w:tcPr>
            <w:tcW w:w="3625" w:type="dxa"/>
          </w:tcPr>
          <w:p w14:paraId="2A0DE169" w14:textId="77777777" w:rsidR="000F7FAF" w:rsidRPr="0019233D" w:rsidRDefault="000F7FAF" w:rsidP="00AE6870">
            <w:pPr>
              <w:pStyle w:val="NoSpacing"/>
              <w:rPr>
                <w:sz w:val="24"/>
                <w:szCs w:val="24"/>
              </w:rPr>
            </w:pPr>
            <w:r w:rsidRPr="0019233D">
              <w:rPr>
                <w:sz w:val="24"/>
                <w:szCs w:val="24"/>
              </w:rPr>
              <w:t xml:space="preserve">Fizika  </w:t>
            </w:r>
          </w:p>
        </w:tc>
        <w:tc>
          <w:tcPr>
            <w:tcW w:w="1276" w:type="dxa"/>
          </w:tcPr>
          <w:p w14:paraId="718D360F"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515FD123"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63E716EF"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5018740D" w14:textId="77777777" w:rsidTr="0019233D">
        <w:tc>
          <w:tcPr>
            <w:tcW w:w="594" w:type="dxa"/>
          </w:tcPr>
          <w:p w14:paraId="3013B600" w14:textId="77777777" w:rsidR="000F7FAF" w:rsidRPr="0019233D" w:rsidRDefault="000F7FAF" w:rsidP="0019233D">
            <w:pPr>
              <w:pStyle w:val="NoSpacing"/>
              <w:jc w:val="center"/>
              <w:rPr>
                <w:sz w:val="24"/>
                <w:szCs w:val="24"/>
              </w:rPr>
            </w:pPr>
            <w:r w:rsidRPr="0019233D">
              <w:rPr>
                <w:sz w:val="24"/>
                <w:szCs w:val="24"/>
              </w:rPr>
              <w:t>9.</w:t>
            </w:r>
          </w:p>
        </w:tc>
        <w:tc>
          <w:tcPr>
            <w:tcW w:w="3625" w:type="dxa"/>
          </w:tcPr>
          <w:p w14:paraId="7F39F669" w14:textId="77777777" w:rsidR="000F7FAF" w:rsidRPr="0019233D" w:rsidRDefault="000F7FAF" w:rsidP="00AE6870">
            <w:pPr>
              <w:pStyle w:val="NoSpacing"/>
              <w:rPr>
                <w:sz w:val="24"/>
                <w:szCs w:val="24"/>
              </w:rPr>
            </w:pPr>
            <w:r w:rsidRPr="0019233D">
              <w:rPr>
                <w:sz w:val="24"/>
                <w:szCs w:val="24"/>
              </w:rPr>
              <w:t>Kemija</w:t>
            </w:r>
          </w:p>
        </w:tc>
        <w:tc>
          <w:tcPr>
            <w:tcW w:w="1276" w:type="dxa"/>
          </w:tcPr>
          <w:p w14:paraId="6DAF273B" w14:textId="77777777" w:rsidR="000F7FAF" w:rsidRPr="0019233D" w:rsidRDefault="000F7FAF" w:rsidP="0019233D">
            <w:pPr>
              <w:pStyle w:val="NoSpacing"/>
              <w:jc w:val="center"/>
              <w:rPr>
                <w:sz w:val="24"/>
                <w:szCs w:val="24"/>
              </w:rPr>
            </w:pPr>
            <w:r w:rsidRPr="0019233D">
              <w:rPr>
                <w:sz w:val="24"/>
                <w:szCs w:val="24"/>
              </w:rPr>
              <w:t>-</w:t>
            </w:r>
          </w:p>
        </w:tc>
        <w:tc>
          <w:tcPr>
            <w:tcW w:w="1276" w:type="dxa"/>
          </w:tcPr>
          <w:p w14:paraId="738103D5"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377CF6E5"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6004BEC7" w14:textId="77777777" w:rsidTr="0019233D">
        <w:tc>
          <w:tcPr>
            <w:tcW w:w="594" w:type="dxa"/>
          </w:tcPr>
          <w:p w14:paraId="5528EDCA" w14:textId="77777777" w:rsidR="000F7FAF" w:rsidRPr="0019233D" w:rsidRDefault="000F7FAF" w:rsidP="0019233D">
            <w:pPr>
              <w:pStyle w:val="NoSpacing"/>
              <w:jc w:val="center"/>
              <w:rPr>
                <w:sz w:val="24"/>
                <w:szCs w:val="24"/>
              </w:rPr>
            </w:pPr>
            <w:r w:rsidRPr="0019233D">
              <w:rPr>
                <w:sz w:val="24"/>
                <w:szCs w:val="24"/>
              </w:rPr>
              <w:t>10.</w:t>
            </w:r>
          </w:p>
        </w:tc>
        <w:tc>
          <w:tcPr>
            <w:tcW w:w="3625" w:type="dxa"/>
          </w:tcPr>
          <w:p w14:paraId="1E373AC6" w14:textId="77777777" w:rsidR="000F7FAF" w:rsidRPr="0019233D" w:rsidRDefault="000F7FAF" w:rsidP="00AE6870">
            <w:pPr>
              <w:pStyle w:val="NoSpacing"/>
              <w:rPr>
                <w:sz w:val="24"/>
                <w:szCs w:val="24"/>
              </w:rPr>
            </w:pPr>
            <w:r w:rsidRPr="0019233D">
              <w:rPr>
                <w:sz w:val="24"/>
                <w:szCs w:val="24"/>
              </w:rPr>
              <w:t>Informatika</w:t>
            </w:r>
          </w:p>
        </w:tc>
        <w:tc>
          <w:tcPr>
            <w:tcW w:w="1276" w:type="dxa"/>
          </w:tcPr>
          <w:p w14:paraId="47D66FFB"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0892D6EA" w14:textId="77777777" w:rsidR="000F7FAF" w:rsidRPr="0019233D" w:rsidRDefault="000F7FAF" w:rsidP="0019233D">
            <w:pPr>
              <w:pStyle w:val="NoSpacing"/>
              <w:jc w:val="center"/>
              <w:rPr>
                <w:sz w:val="24"/>
                <w:szCs w:val="24"/>
              </w:rPr>
            </w:pPr>
            <w:r w:rsidRPr="0019233D">
              <w:rPr>
                <w:sz w:val="24"/>
                <w:szCs w:val="24"/>
              </w:rPr>
              <w:t>-</w:t>
            </w:r>
          </w:p>
        </w:tc>
        <w:tc>
          <w:tcPr>
            <w:tcW w:w="1275" w:type="dxa"/>
          </w:tcPr>
          <w:p w14:paraId="044B839D" w14:textId="77777777" w:rsidR="000F7FAF" w:rsidRPr="0019233D" w:rsidRDefault="000F7FAF" w:rsidP="0019233D">
            <w:pPr>
              <w:pStyle w:val="NoSpacing"/>
              <w:jc w:val="center"/>
              <w:rPr>
                <w:sz w:val="24"/>
                <w:szCs w:val="24"/>
              </w:rPr>
            </w:pPr>
            <w:r w:rsidRPr="0019233D">
              <w:rPr>
                <w:sz w:val="24"/>
                <w:szCs w:val="24"/>
              </w:rPr>
              <w:t>-</w:t>
            </w:r>
          </w:p>
        </w:tc>
      </w:tr>
      <w:tr w:rsidR="000F7FAF" w:rsidRPr="0019233D" w14:paraId="5DDE1B34" w14:textId="77777777" w:rsidTr="0019233D">
        <w:tc>
          <w:tcPr>
            <w:tcW w:w="594" w:type="dxa"/>
          </w:tcPr>
          <w:p w14:paraId="3117C098" w14:textId="77777777" w:rsidR="000F7FAF" w:rsidRPr="0019233D" w:rsidRDefault="000F7FAF" w:rsidP="00AE6870">
            <w:pPr>
              <w:pStyle w:val="NoSpacing"/>
              <w:rPr>
                <w:sz w:val="24"/>
                <w:szCs w:val="24"/>
              </w:rPr>
            </w:pPr>
          </w:p>
        </w:tc>
        <w:tc>
          <w:tcPr>
            <w:tcW w:w="3625" w:type="dxa"/>
          </w:tcPr>
          <w:p w14:paraId="77445B0F" w14:textId="77777777" w:rsidR="000F7FAF" w:rsidRPr="0019233D" w:rsidRDefault="000F7FAF" w:rsidP="00AE6870">
            <w:pPr>
              <w:pStyle w:val="NoSpacing"/>
              <w:rPr>
                <w:b/>
                <w:sz w:val="24"/>
                <w:szCs w:val="24"/>
              </w:rPr>
            </w:pPr>
            <w:r w:rsidRPr="0019233D">
              <w:rPr>
                <w:b/>
                <w:sz w:val="24"/>
                <w:szCs w:val="24"/>
              </w:rPr>
              <w:t>UKUPNO ZAJEDNIČKI DIO</w:t>
            </w:r>
          </w:p>
        </w:tc>
        <w:tc>
          <w:tcPr>
            <w:tcW w:w="1276" w:type="dxa"/>
          </w:tcPr>
          <w:p w14:paraId="14665878" w14:textId="77777777" w:rsidR="000F7FAF" w:rsidRPr="0019233D" w:rsidRDefault="000F7FAF" w:rsidP="0019233D">
            <w:pPr>
              <w:pStyle w:val="NoSpacing"/>
              <w:jc w:val="center"/>
              <w:rPr>
                <w:sz w:val="24"/>
                <w:szCs w:val="24"/>
              </w:rPr>
            </w:pPr>
            <w:r w:rsidRPr="0019233D">
              <w:rPr>
                <w:sz w:val="24"/>
                <w:szCs w:val="24"/>
              </w:rPr>
              <w:t>16</w:t>
            </w:r>
          </w:p>
        </w:tc>
        <w:tc>
          <w:tcPr>
            <w:tcW w:w="1276" w:type="dxa"/>
          </w:tcPr>
          <w:p w14:paraId="355CBD8D" w14:textId="77777777" w:rsidR="000F7FAF" w:rsidRPr="0019233D" w:rsidRDefault="000F7FAF" w:rsidP="0019233D">
            <w:pPr>
              <w:pStyle w:val="NoSpacing"/>
              <w:jc w:val="center"/>
              <w:rPr>
                <w:sz w:val="24"/>
                <w:szCs w:val="24"/>
              </w:rPr>
            </w:pPr>
            <w:r w:rsidRPr="0019233D">
              <w:rPr>
                <w:sz w:val="24"/>
                <w:szCs w:val="24"/>
              </w:rPr>
              <w:t>16</w:t>
            </w:r>
          </w:p>
        </w:tc>
        <w:tc>
          <w:tcPr>
            <w:tcW w:w="1275" w:type="dxa"/>
          </w:tcPr>
          <w:p w14:paraId="41E0886A" w14:textId="77777777" w:rsidR="000F7FAF" w:rsidRPr="0019233D" w:rsidRDefault="000F7FAF" w:rsidP="0019233D">
            <w:pPr>
              <w:pStyle w:val="NoSpacing"/>
              <w:jc w:val="center"/>
              <w:rPr>
                <w:sz w:val="24"/>
                <w:szCs w:val="24"/>
              </w:rPr>
            </w:pPr>
            <w:r w:rsidRPr="0019233D">
              <w:rPr>
                <w:sz w:val="24"/>
                <w:szCs w:val="24"/>
              </w:rPr>
              <w:t>10</w:t>
            </w:r>
          </w:p>
        </w:tc>
      </w:tr>
    </w:tbl>
    <w:p w14:paraId="2CC68BC8" w14:textId="77777777" w:rsidR="000F7FAF" w:rsidRDefault="000F7FAF" w:rsidP="001843E6">
      <w:pPr>
        <w:pStyle w:val="NoSpacing"/>
        <w:rPr>
          <w:sz w:val="24"/>
          <w:szCs w:val="24"/>
        </w:rPr>
      </w:pPr>
    </w:p>
    <w:p w14:paraId="57ED5517" w14:textId="77777777" w:rsidR="000F7FAF" w:rsidRDefault="000F7FAF" w:rsidP="00005F3B">
      <w:pPr>
        <w:pStyle w:val="NoSpacing"/>
        <w:rPr>
          <w:b/>
          <w:sz w:val="24"/>
          <w:szCs w:val="24"/>
        </w:rPr>
      </w:pPr>
    </w:p>
    <w:p w14:paraId="46E6409A" w14:textId="77777777" w:rsidR="00481E69" w:rsidRDefault="00481E69" w:rsidP="00005F3B">
      <w:pPr>
        <w:pStyle w:val="NoSpacing"/>
        <w:rPr>
          <w:b/>
          <w:sz w:val="24"/>
          <w:szCs w:val="24"/>
        </w:rPr>
      </w:pPr>
    </w:p>
    <w:p w14:paraId="0A492758" w14:textId="77777777" w:rsidR="00481E69" w:rsidRDefault="00481E69" w:rsidP="00005F3B">
      <w:pPr>
        <w:pStyle w:val="NoSpacing"/>
        <w:rPr>
          <w:b/>
          <w:sz w:val="24"/>
          <w:szCs w:val="24"/>
        </w:rPr>
      </w:pPr>
    </w:p>
    <w:p w14:paraId="337714D1" w14:textId="77777777" w:rsidR="00481E69" w:rsidRPr="001843E6" w:rsidRDefault="00481E69" w:rsidP="00005F3B">
      <w:pPr>
        <w:pStyle w:val="NoSpacing"/>
        <w:rPr>
          <w:b/>
          <w:sz w:val="24"/>
          <w:szCs w:val="24"/>
        </w:rPr>
      </w:pPr>
    </w:p>
    <w:p w14:paraId="7A665217" w14:textId="77777777" w:rsidR="000F7FAF" w:rsidRDefault="000F7FAF" w:rsidP="00005F3B">
      <w:pPr>
        <w:pStyle w:val="NoSpacing"/>
        <w:rPr>
          <w:b/>
          <w:sz w:val="24"/>
          <w:szCs w:val="24"/>
        </w:rPr>
      </w:pPr>
      <w:r w:rsidRPr="001843E6">
        <w:rPr>
          <w:b/>
          <w:sz w:val="24"/>
          <w:szCs w:val="24"/>
        </w:rPr>
        <w:t xml:space="preserve">STRUČNI DIO </w:t>
      </w:r>
    </w:p>
    <w:p w14:paraId="42683717" w14:textId="77777777" w:rsidR="000F7FAF" w:rsidRDefault="000F7FAF" w:rsidP="001843E6">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25"/>
        <w:gridCol w:w="1276"/>
        <w:gridCol w:w="1276"/>
        <w:gridCol w:w="1275"/>
      </w:tblGrid>
      <w:tr w:rsidR="000F7FAF" w:rsidRPr="0019233D" w14:paraId="29A846A4" w14:textId="77777777" w:rsidTr="0019233D">
        <w:tc>
          <w:tcPr>
            <w:tcW w:w="594" w:type="dxa"/>
            <w:shd w:val="clear" w:color="auto" w:fill="BFBFBF"/>
          </w:tcPr>
          <w:p w14:paraId="33163536" w14:textId="77777777" w:rsidR="000F7FAF" w:rsidRPr="0019233D" w:rsidRDefault="000F7FAF" w:rsidP="0019233D">
            <w:pPr>
              <w:pStyle w:val="NoSpacing"/>
              <w:jc w:val="center"/>
              <w:rPr>
                <w:sz w:val="24"/>
                <w:szCs w:val="24"/>
              </w:rPr>
            </w:pPr>
            <w:r w:rsidRPr="0019233D">
              <w:rPr>
                <w:sz w:val="24"/>
                <w:szCs w:val="24"/>
              </w:rPr>
              <w:t>R.b.</w:t>
            </w:r>
          </w:p>
        </w:tc>
        <w:tc>
          <w:tcPr>
            <w:tcW w:w="3625" w:type="dxa"/>
            <w:shd w:val="clear" w:color="auto" w:fill="BFBFBF"/>
          </w:tcPr>
          <w:p w14:paraId="760439DF" w14:textId="77777777" w:rsidR="000F7FAF" w:rsidRPr="0019233D" w:rsidRDefault="000F7FAF" w:rsidP="00AE6870">
            <w:pPr>
              <w:pStyle w:val="NoSpacing"/>
              <w:rPr>
                <w:sz w:val="24"/>
                <w:szCs w:val="24"/>
              </w:rPr>
            </w:pPr>
            <w:r w:rsidRPr="0019233D">
              <w:rPr>
                <w:sz w:val="24"/>
                <w:szCs w:val="24"/>
              </w:rPr>
              <w:t xml:space="preserve">NASTAVNI PREDMET  </w:t>
            </w:r>
          </w:p>
        </w:tc>
        <w:tc>
          <w:tcPr>
            <w:tcW w:w="1276" w:type="dxa"/>
            <w:shd w:val="clear" w:color="auto" w:fill="BFBFBF"/>
          </w:tcPr>
          <w:p w14:paraId="1B2D1760" w14:textId="77777777" w:rsidR="000F7FAF" w:rsidRPr="0019233D" w:rsidRDefault="000F7FAF" w:rsidP="0019233D">
            <w:pPr>
              <w:pStyle w:val="NoSpacing"/>
              <w:jc w:val="center"/>
              <w:rPr>
                <w:sz w:val="24"/>
                <w:szCs w:val="24"/>
              </w:rPr>
            </w:pPr>
            <w:r w:rsidRPr="0019233D">
              <w:rPr>
                <w:sz w:val="24"/>
                <w:szCs w:val="24"/>
              </w:rPr>
              <w:t>1. r.</w:t>
            </w:r>
          </w:p>
        </w:tc>
        <w:tc>
          <w:tcPr>
            <w:tcW w:w="1276" w:type="dxa"/>
            <w:shd w:val="clear" w:color="auto" w:fill="BFBFBF"/>
          </w:tcPr>
          <w:p w14:paraId="2BE67EFD" w14:textId="77777777" w:rsidR="000F7FAF" w:rsidRPr="0019233D" w:rsidRDefault="000F7FAF" w:rsidP="0019233D">
            <w:pPr>
              <w:pStyle w:val="NoSpacing"/>
              <w:jc w:val="center"/>
              <w:rPr>
                <w:sz w:val="24"/>
                <w:szCs w:val="24"/>
              </w:rPr>
            </w:pPr>
            <w:r w:rsidRPr="0019233D">
              <w:rPr>
                <w:sz w:val="24"/>
                <w:szCs w:val="24"/>
              </w:rPr>
              <w:t>2. r.</w:t>
            </w:r>
          </w:p>
        </w:tc>
        <w:tc>
          <w:tcPr>
            <w:tcW w:w="1275" w:type="dxa"/>
            <w:shd w:val="clear" w:color="auto" w:fill="BFBFBF"/>
          </w:tcPr>
          <w:p w14:paraId="44A283D4" w14:textId="77777777" w:rsidR="000F7FAF" w:rsidRPr="0019233D" w:rsidRDefault="000F7FAF" w:rsidP="0019233D">
            <w:pPr>
              <w:pStyle w:val="NoSpacing"/>
              <w:jc w:val="center"/>
              <w:rPr>
                <w:sz w:val="24"/>
                <w:szCs w:val="24"/>
              </w:rPr>
            </w:pPr>
            <w:r w:rsidRPr="0019233D">
              <w:rPr>
                <w:sz w:val="24"/>
                <w:szCs w:val="24"/>
              </w:rPr>
              <w:t>3. r.</w:t>
            </w:r>
          </w:p>
        </w:tc>
      </w:tr>
      <w:tr w:rsidR="000F7FAF" w:rsidRPr="0019233D" w14:paraId="19F15D3C" w14:textId="77777777" w:rsidTr="0019233D">
        <w:tc>
          <w:tcPr>
            <w:tcW w:w="594" w:type="dxa"/>
          </w:tcPr>
          <w:p w14:paraId="37AAC743" w14:textId="77777777" w:rsidR="000F7FAF" w:rsidRPr="0019233D" w:rsidRDefault="000F7FAF" w:rsidP="0019233D">
            <w:pPr>
              <w:pStyle w:val="NoSpacing"/>
              <w:jc w:val="center"/>
              <w:rPr>
                <w:sz w:val="24"/>
                <w:szCs w:val="24"/>
              </w:rPr>
            </w:pPr>
            <w:r w:rsidRPr="0019233D">
              <w:rPr>
                <w:sz w:val="24"/>
                <w:szCs w:val="24"/>
              </w:rPr>
              <w:t>11.</w:t>
            </w:r>
          </w:p>
        </w:tc>
        <w:tc>
          <w:tcPr>
            <w:tcW w:w="3625" w:type="dxa"/>
          </w:tcPr>
          <w:p w14:paraId="2DAB2C55" w14:textId="77777777" w:rsidR="000F7FAF" w:rsidRPr="0019233D" w:rsidRDefault="000F7FAF" w:rsidP="00AE6870">
            <w:pPr>
              <w:pStyle w:val="NoSpacing"/>
              <w:rPr>
                <w:sz w:val="24"/>
                <w:szCs w:val="24"/>
              </w:rPr>
            </w:pPr>
            <w:r w:rsidRPr="0019233D">
              <w:rPr>
                <w:sz w:val="24"/>
                <w:szCs w:val="24"/>
              </w:rPr>
              <w:t xml:space="preserve">Grafička tehnologija </w:t>
            </w:r>
          </w:p>
        </w:tc>
        <w:tc>
          <w:tcPr>
            <w:tcW w:w="1276" w:type="dxa"/>
          </w:tcPr>
          <w:p w14:paraId="1AD08E4D" w14:textId="77777777" w:rsidR="000F7FAF" w:rsidRPr="0019233D" w:rsidRDefault="000F7FAF" w:rsidP="0019233D">
            <w:pPr>
              <w:pStyle w:val="NoSpacing"/>
              <w:jc w:val="center"/>
              <w:rPr>
                <w:sz w:val="24"/>
                <w:szCs w:val="24"/>
              </w:rPr>
            </w:pPr>
            <w:r w:rsidRPr="0019233D">
              <w:rPr>
                <w:sz w:val="24"/>
                <w:szCs w:val="24"/>
              </w:rPr>
              <w:t>2</w:t>
            </w:r>
          </w:p>
        </w:tc>
        <w:tc>
          <w:tcPr>
            <w:tcW w:w="1276" w:type="dxa"/>
          </w:tcPr>
          <w:p w14:paraId="4DEFD625" w14:textId="77777777" w:rsidR="000F7FAF" w:rsidRPr="0019233D" w:rsidRDefault="000F7FAF" w:rsidP="0019233D">
            <w:pPr>
              <w:pStyle w:val="NoSpacing"/>
              <w:jc w:val="center"/>
              <w:rPr>
                <w:sz w:val="24"/>
                <w:szCs w:val="24"/>
              </w:rPr>
            </w:pPr>
            <w:r w:rsidRPr="0019233D">
              <w:rPr>
                <w:sz w:val="24"/>
                <w:szCs w:val="24"/>
              </w:rPr>
              <w:t>2</w:t>
            </w:r>
          </w:p>
        </w:tc>
        <w:tc>
          <w:tcPr>
            <w:tcW w:w="1275" w:type="dxa"/>
          </w:tcPr>
          <w:p w14:paraId="04F72FCC" w14:textId="77777777" w:rsidR="000F7FAF" w:rsidRPr="0019233D" w:rsidRDefault="000F7FAF" w:rsidP="0019233D">
            <w:pPr>
              <w:pStyle w:val="NoSpacing"/>
              <w:jc w:val="center"/>
              <w:rPr>
                <w:sz w:val="24"/>
                <w:szCs w:val="24"/>
              </w:rPr>
            </w:pPr>
            <w:r w:rsidRPr="0019233D">
              <w:rPr>
                <w:sz w:val="24"/>
                <w:szCs w:val="24"/>
              </w:rPr>
              <w:t>2</w:t>
            </w:r>
          </w:p>
        </w:tc>
      </w:tr>
      <w:tr w:rsidR="000F7FAF" w:rsidRPr="0019233D" w14:paraId="29531879" w14:textId="77777777" w:rsidTr="0019233D">
        <w:tc>
          <w:tcPr>
            <w:tcW w:w="594" w:type="dxa"/>
          </w:tcPr>
          <w:p w14:paraId="5B927C25" w14:textId="77777777" w:rsidR="000F7FAF" w:rsidRPr="0019233D" w:rsidRDefault="000F7FAF" w:rsidP="0019233D">
            <w:pPr>
              <w:pStyle w:val="NoSpacing"/>
              <w:jc w:val="center"/>
              <w:rPr>
                <w:sz w:val="24"/>
                <w:szCs w:val="24"/>
              </w:rPr>
            </w:pPr>
            <w:r w:rsidRPr="0019233D">
              <w:rPr>
                <w:sz w:val="24"/>
                <w:szCs w:val="24"/>
              </w:rPr>
              <w:t>12.</w:t>
            </w:r>
          </w:p>
        </w:tc>
        <w:tc>
          <w:tcPr>
            <w:tcW w:w="3625" w:type="dxa"/>
          </w:tcPr>
          <w:p w14:paraId="1DB17DDF" w14:textId="77777777" w:rsidR="000F7FAF" w:rsidRPr="0019233D" w:rsidRDefault="000F7FAF" w:rsidP="00AE6870">
            <w:pPr>
              <w:pStyle w:val="NoSpacing"/>
              <w:rPr>
                <w:sz w:val="24"/>
                <w:szCs w:val="24"/>
              </w:rPr>
            </w:pPr>
            <w:r w:rsidRPr="0019233D">
              <w:rPr>
                <w:sz w:val="24"/>
                <w:szCs w:val="24"/>
              </w:rPr>
              <w:t>Praktična nastava</w:t>
            </w:r>
          </w:p>
        </w:tc>
        <w:tc>
          <w:tcPr>
            <w:tcW w:w="1276" w:type="dxa"/>
          </w:tcPr>
          <w:p w14:paraId="3D36931A" w14:textId="77777777" w:rsidR="000F7FAF" w:rsidRPr="0019233D" w:rsidRDefault="000F7FAF" w:rsidP="0019233D">
            <w:pPr>
              <w:pStyle w:val="NoSpacing"/>
              <w:jc w:val="center"/>
              <w:rPr>
                <w:sz w:val="24"/>
                <w:szCs w:val="24"/>
              </w:rPr>
            </w:pPr>
            <w:r w:rsidRPr="0019233D">
              <w:rPr>
                <w:sz w:val="24"/>
                <w:szCs w:val="24"/>
              </w:rPr>
              <w:t>14</w:t>
            </w:r>
          </w:p>
        </w:tc>
        <w:tc>
          <w:tcPr>
            <w:tcW w:w="1276" w:type="dxa"/>
          </w:tcPr>
          <w:p w14:paraId="71B62409" w14:textId="77777777" w:rsidR="000F7FAF" w:rsidRPr="0019233D" w:rsidRDefault="000F7FAF" w:rsidP="0019233D">
            <w:pPr>
              <w:pStyle w:val="NoSpacing"/>
              <w:jc w:val="center"/>
              <w:rPr>
                <w:sz w:val="24"/>
                <w:szCs w:val="24"/>
              </w:rPr>
            </w:pPr>
            <w:r w:rsidRPr="0019233D">
              <w:rPr>
                <w:sz w:val="24"/>
                <w:szCs w:val="24"/>
              </w:rPr>
              <w:t>14</w:t>
            </w:r>
          </w:p>
        </w:tc>
        <w:tc>
          <w:tcPr>
            <w:tcW w:w="1275" w:type="dxa"/>
          </w:tcPr>
          <w:p w14:paraId="73915411" w14:textId="77777777" w:rsidR="000F7FAF" w:rsidRPr="0019233D" w:rsidRDefault="000F7FAF" w:rsidP="0019233D">
            <w:pPr>
              <w:pStyle w:val="NoSpacing"/>
              <w:jc w:val="center"/>
              <w:rPr>
                <w:sz w:val="24"/>
                <w:szCs w:val="24"/>
              </w:rPr>
            </w:pPr>
            <w:r w:rsidRPr="0019233D">
              <w:rPr>
                <w:sz w:val="24"/>
                <w:szCs w:val="24"/>
              </w:rPr>
              <w:t>20</w:t>
            </w:r>
          </w:p>
        </w:tc>
      </w:tr>
      <w:tr w:rsidR="000F7FAF" w:rsidRPr="0019233D" w14:paraId="3C6365C9" w14:textId="77777777" w:rsidTr="0019233D">
        <w:tc>
          <w:tcPr>
            <w:tcW w:w="594" w:type="dxa"/>
          </w:tcPr>
          <w:p w14:paraId="73DE9D04" w14:textId="77777777" w:rsidR="000F7FAF" w:rsidRPr="0019233D" w:rsidRDefault="000F7FAF" w:rsidP="0019233D">
            <w:pPr>
              <w:pStyle w:val="NoSpacing"/>
              <w:jc w:val="center"/>
              <w:rPr>
                <w:sz w:val="24"/>
                <w:szCs w:val="24"/>
              </w:rPr>
            </w:pPr>
          </w:p>
        </w:tc>
        <w:tc>
          <w:tcPr>
            <w:tcW w:w="3625" w:type="dxa"/>
          </w:tcPr>
          <w:p w14:paraId="3E3A9219" w14:textId="77777777" w:rsidR="000F7FAF" w:rsidRPr="0019233D" w:rsidRDefault="000F7FAF" w:rsidP="00AE6870">
            <w:pPr>
              <w:pStyle w:val="NoSpacing"/>
              <w:rPr>
                <w:b/>
                <w:sz w:val="24"/>
                <w:szCs w:val="24"/>
              </w:rPr>
            </w:pPr>
            <w:r w:rsidRPr="0019233D">
              <w:rPr>
                <w:b/>
                <w:sz w:val="24"/>
                <w:szCs w:val="24"/>
              </w:rPr>
              <w:t>UKUPNO STRUČNI DIO</w:t>
            </w:r>
          </w:p>
        </w:tc>
        <w:tc>
          <w:tcPr>
            <w:tcW w:w="1276" w:type="dxa"/>
          </w:tcPr>
          <w:p w14:paraId="6803956F" w14:textId="77777777" w:rsidR="000F7FAF" w:rsidRPr="0019233D" w:rsidRDefault="000F7FAF" w:rsidP="0019233D">
            <w:pPr>
              <w:pStyle w:val="NoSpacing"/>
              <w:jc w:val="center"/>
              <w:rPr>
                <w:sz w:val="24"/>
                <w:szCs w:val="24"/>
              </w:rPr>
            </w:pPr>
            <w:r w:rsidRPr="0019233D">
              <w:rPr>
                <w:sz w:val="24"/>
                <w:szCs w:val="24"/>
              </w:rPr>
              <w:t>16</w:t>
            </w:r>
          </w:p>
        </w:tc>
        <w:tc>
          <w:tcPr>
            <w:tcW w:w="1276" w:type="dxa"/>
          </w:tcPr>
          <w:p w14:paraId="6C88A0AF" w14:textId="77777777" w:rsidR="000F7FAF" w:rsidRPr="0019233D" w:rsidRDefault="000F7FAF" w:rsidP="0019233D">
            <w:pPr>
              <w:pStyle w:val="NoSpacing"/>
              <w:jc w:val="center"/>
              <w:rPr>
                <w:sz w:val="24"/>
                <w:szCs w:val="24"/>
              </w:rPr>
            </w:pPr>
            <w:r w:rsidRPr="0019233D">
              <w:rPr>
                <w:sz w:val="24"/>
                <w:szCs w:val="24"/>
              </w:rPr>
              <w:t>16</w:t>
            </w:r>
          </w:p>
        </w:tc>
        <w:tc>
          <w:tcPr>
            <w:tcW w:w="1275" w:type="dxa"/>
          </w:tcPr>
          <w:p w14:paraId="50893FDA" w14:textId="77777777" w:rsidR="000F7FAF" w:rsidRPr="0019233D" w:rsidRDefault="000F7FAF" w:rsidP="0019233D">
            <w:pPr>
              <w:pStyle w:val="NoSpacing"/>
              <w:jc w:val="center"/>
              <w:rPr>
                <w:sz w:val="24"/>
                <w:szCs w:val="24"/>
              </w:rPr>
            </w:pPr>
            <w:r w:rsidRPr="0019233D">
              <w:rPr>
                <w:sz w:val="24"/>
                <w:szCs w:val="24"/>
              </w:rPr>
              <w:t>22</w:t>
            </w:r>
          </w:p>
        </w:tc>
      </w:tr>
      <w:tr w:rsidR="000F7FAF" w:rsidRPr="0019233D" w14:paraId="25C074CB" w14:textId="77777777" w:rsidTr="0019233D">
        <w:tc>
          <w:tcPr>
            <w:tcW w:w="594" w:type="dxa"/>
          </w:tcPr>
          <w:p w14:paraId="4C44B6D2" w14:textId="77777777" w:rsidR="000F7FAF" w:rsidRPr="0019233D" w:rsidRDefault="000F7FAF" w:rsidP="0019233D">
            <w:pPr>
              <w:pStyle w:val="NoSpacing"/>
              <w:jc w:val="center"/>
              <w:rPr>
                <w:sz w:val="24"/>
                <w:szCs w:val="24"/>
              </w:rPr>
            </w:pPr>
          </w:p>
        </w:tc>
        <w:tc>
          <w:tcPr>
            <w:tcW w:w="3625" w:type="dxa"/>
          </w:tcPr>
          <w:p w14:paraId="03267839" w14:textId="77777777" w:rsidR="000F7FAF" w:rsidRPr="0019233D" w:rsidRDefault="000F7FAF" w:rsidP="00AE6870">
            <w:pPr>
              <w:pStyle w:val="NoSpacing"/>
              <w:rPr>
                <w:b/>
                <w:sz w:val="24"/>
                <w:szCs w:val="24"/>
              </w:rPr>
            </w:pPr>
            <w:r w:rsidRPr="0019233D">
              <w:rPr>
                <w:b/>
                <w:sz w:val="24"/>
                <w:szCs w:val="24"/>
              </w:rPr>
              <w:t>SVEUKUPNO</w:t>
            </w:r>
          </w:p>
        </w:tc>
        <w:tc>
          <w:tcPr>
            <w:tcW w:w="1276" w:type="dxa"/>
          </w:tcPr>
          <w:p w14:paraId="75DEE5B1" w14:textId="77777777" w:rsidR="000F7FAF" w:rsidRPr="0019233D" w:rsidRDefault="000F7FAF" w:rsidP="0019233D">
            <w:pPr>
              <w:pStyle w:val="NoSpacing"/>
              <w:jc w:val="center"/>
              <w:rPr>
                <w:sz w:val="24"/>
                <w:szCs w:val="24"/>
              </w:rPr>
            </w:pPr>
            <w:r w:rsidRPr="0019233D">
              <w:rPr>
                <w:sz w:val="24"/>
                <w:szCs w:val="24"/>
              </w:rPr>
              <w:t>32</w:t>
            </w:r>
          </w:p>
        </w:tc>
        <w:tc>
          <w:tcPr>
            <w:tcW w:w="1276" w:type="dxa"/>
          </w:tcPr>
          <w:p w14:paraId="031E9FFB" w14:textId="77777777" w:rsidR="000F7FAF" w:rsidRPr="0019233D" w:rsidRDefault="000F7FAF" w:rsidP="0019233D">
            <w:pPr>
              <w:pStyle w:val="NoSpacing"/>
              <w:jc w:val="center"/>
              <w:rPr>
                <w:sz w:val="24"/>
                <w:szCs w:val="24"/>
              </w:rPr>
            </w:pPr>
            <w:r w:rsidRPr="0019233D">
              <w:rPr>
                <w:sz w:val="24"/>
                <w:szCs w:val="24"/>
              </w:rPr>
              <w:t>32</w:t>
            </w:r>
          </w:p>
        </w:tc>
        <w:tc>
          <w:tcPr>
            <w:tcW w:w="1275" w:type="dxa"/>
          </w:tcPr>
          <w:p w14:paraId="48EC2125" w14:textId="77777777" w:rsidR="000F7FAF" w:rsidRPr="0019233D" w:rsidRDefault="000F7FAF" w:rsidP="0019233D">
            <w:pPr>
              <w:pStyle w:val="NoSpacing"/>
              <w:jc w:val="center"/>
              <w:rPr>
                <w:sz w:val="24"/>
                <w:szCs w:val="24"/>
              </w:rPr>
            </w:pPr>
            <w:r w:rsidRPr="0019233D">
              <w:rPr>
                <w:sz w:val="24"/>
                <w:szCs w:val="24"/>
              </w:rPr>
              <w:t>22</w:t>
            </w:r>
          </w:p>
        </w:tc>
      </w:tr>
    </w:tbl>
    <w:p w14:paraId="634D4CE3" w14:textId="77777777" w:rsidR="000F7FAF" w:rsidRDefault="000F7FAF" w:rsidP="00005F3B">
      <w:pPr>
        <w:pStyle w:val="NoSpacing"/>
        <w:rPr>
          <w:b/>
          <w:sz w:val="24"/>
          <w:szCs w:val="24"/>
        </w:rPr>
      </w:pPr>
    </w:p>
    <w:p w14:paraId="278B82B3" w14:textId="77777777" w:rsidR="000F7FAF" w:rsidRPr="001843E6" w:rsidRDefault="000F7FAF" w:rsidP="00005F3B">
      <w:pPr>
        <w:pStyle w:val="NoSpacing"/>
        <w:rPr>
          <w:sz w:val="20"/>
          <w:szCs w:val="20"/>
        </w:rPr>
      </w:pPr>
      <w:r w:rsidRPr="001843E6">
        <w:rPr>
          <w:sz w:val="20"/>
          <w:szCs w:val="20"/>
        </w:rPr>
        <w:t xml:space="preserve">NAPOMENA: </w:t>
      </w:r>
    </w:p>
    <w:p w14:paraId="2E21C586" w14:textId="77777777" w:rsidR="000F7FAF" w:rsidRPr="001843E6" w:rsidRDefault="000F7FAF" w:rsidP="00862BCE">
      <w:pPr>
        <w:pStyle w:val="NoSpacing"/>
        <w:rPr>
          <w:sz w:val="20"/>
          <w:szCs w:val="20"/>
        </w:rPr>
      </w:pPr>
      <w:r w:rsidRPr="001843E6">
        <w:rPr>
          <w:sz w:val="20"/>
          <w:szCs w:val="20"/>
        </w:rPr>
        <w:t xml:space="preserve">U svim smjerovima, u svim razredima, se osim navedenog održava i 1 sat razrednog odjela. </w:t>
      </w:r>
    </w:p>
    <w:p w14:paraId="60A37DDE" w14:textId="77777777" w:rsidR="000F7FAF" w:rsidRPr="001843E6" w:rsidRDefault="000F7FAF" w:rsidP="00862BCE">
      <w:pPr>
        <w:pStyle w:val="NoSpacing"/>
        <w:jc w:val="center"/>
        <w:rPr>
          <w:b/>
          <w:sz w:val="20"/>
          <w:szCs w:val="20"/>
        </w:rPr>
      </w:pPr>
    </w:p>
    <w:p w14:paraId="7B20A5D5" w14:textId="77777777" w:rsidR="000F7FAF" w:rsidRDefault="000F7FAF" w:rsidP="00862BCE">
      <w:pPr>
        <w:pStyle w:val="NoSpacing"/>
        <w:jc w:val="center"/>
        <w:rPr>
          <w:b/>
          <w:sz w:val="48"/>
          <w:szCs w:val="48"/>
        </w:rPr>
      </w:pPr>
    </w:p>
    <w:p w14:paraId="2E86C3B5" w14:textId="77777777" w:rsidR="000F7FAF" w:rsidRDefault="000F7FAF" w:rsidP="00862BCE">
      <w:pPr>
        <w:pStyle w:val="NoSpacing"/>
        <w:jc w:val="center"/>
        <w:rPr>
          <w:b/>
          <w:sz w:val="48"/>
          <w:szCs w:val="48"/>
        </w:rPr>
      </w:pPr>
    </w:p>
    <w:p w14:paraId="030EBCD1" w14:textId="77777777" w:rsidR="000F7FAF" w:rsidRDefault="000F7FAF" w:rsidP="00862BCE">
      <w:pPr>
        <w:pStyle w:val="NoSpacing"/>
        <w:jc w:val="center"/>
        <w:rPr>
          <w:b/>
          <w:sz w:val="48"/>
          <w:szCs w:val="48"/>
        </w:rPr>
      </w:pPr>
    </w:p>
    <w:p w14:paraId="676E4B08" w14:textId="77777777" w:rsidR="000F7FAF" w:rsidRDefault="000F7FAF" w:rsidP="00862BCE">
      <w:pPr>
        <w:pStyle w:val="NoSpacing"/>
        <w:jc w:val="center"/>
        <w:rPr>
          <w:b/>
          <w:sz w:val="48"/>
          <w:szCs w:val="48"/>
        </w:rPr>
      </w:pPr>
    </w:p>
    <w:p w14:paraId="0D415917" w14:textId="77777777" w:rsidR="000F7FAF" w:rsidRDefault="000F7FAF" w:rsidP="00862BCE">
      <w:pPr>
        <w:pStyle w:val="NoSpacing"/>
        <w:jc w:val="center"/>
        <w:rPr>
          <w:b/>
          <w:sz w:val="48"/>
          <w:szCs w:val="48"/>
        </w:rPr>
      </w:pPr>
    </w:p>
    <w:p w14:paraId="1F03700B" w14:textId="77777777" w:rsidR="00481E69" w:rsidRDefault="00481E69" w:rsidP="00862BCE">
      <w:pPr>
        <w:pStyle w:val="NoSpacing"/>
        <w:jc w:val="center"/>
        <w:rPr>
          <w:b/>
          <w:sz w:val="48"/>
          <w:szCs w:val="48"/>
        </w:rPr>
      </w:pPr>
    </w:p>
    <w:p w14:paraId="61EE21AC" w14:textId="77777777" w:rsidR="00481E69" w:rsidRDefault="00481E69" w:rsidP="00862BCE">
      <w:pPr>
        <w:pStyle w:val="NoSpacing"/>
        <w:jc w:val="center"/>
        <w:rPr>
          <w:b/>
          <w:sz w:val="48"/>
          <w:szCs w:val="48"/>
        </w:rPr>
      </w:pPr>
    </w:p>
    <w:p w14:paraId="078EAEDC" w14:textId="77777777" w:rsidR="00481E69" w:rsidRDefault="00481E69" w:rsidP="00862BCE">
      <w:pPr>
        <w:pStyle w:val="NoSpacing"/>
        <w:jc w:val="center"/>
        <w:rPr>
          <w:b/>
          <w:sz w:val="48"/>
          <w:szCs w:val="48"/>
        </w:rPr>
      </w:pPr>
    </w:p>
    <w:p w14:paraId="07D6EC91" w14:textId="77777777" w:rsidR="006C157F" w:rsidRDefault="006C157F" w:rsidP="00862BCE">
      <w:pPr>
        <w:pStyle w:val="NoSpacing"/>
        <w:jc w:val="center"/>
        <w:rPr>
          <w:b/>
          <w:sz w:val="48"/>
          <w:szCs w:val="48"/>
        </w:rPr>
      </w:pPr>
    </w:p>
    <w:p w14:paraId="5B3E2475" w14:textId="77777777" w:rsidR="006C157F" w:rsidRDefault="006C157F" w:rsidP="00862BCE">
      <w:pPr>
        <w:pStyle w:val="NoSpacing"/>
        <w:jc w:val="center"/>
        <w:rPr>
          <w:b/>
          <w:sz w:val="48"/>
          <w:szCs w:val="48"/>
        </w:rPr>
      </w:pPr>
    </w:p>
    <w:p w14:paraId="7A0975AA" w14:textId="77777777" w:rsidR="006C157F" w:rsidRDefault="006C157F" w:rsidP="00862BCE">
      <w:pPr>
        <w:pStyle w:val="NoSpacing"/>
        <w:jc w:val="center"/>
        <w:rPr>
          <w:b/>
          <w:sz w:val="48"/>
          <w:szCs w:val="48"/>
        </w:rPr>
      </w:pPr>
    </w:p>
    <w:p w14:paraId="57F400CE" w14:textId="77777777" w:rsidR="000F7FAF" w:rsidRDefault="000F7FAF" w:rsidP="00862BCE">
      <w:pPr>
        <w:pStyle w:val="NoSpacing"/>
        <w:jc w:val="center"/>
        <w:rPr>
          <w:b/>
          <w:sz w:val="48"/>
          <w:szCs w:val="48"/>
        </w:rPr>
      </w:pPr>
    </w:p>
    <w:p w14:paraId="46CFB707" w14:textId="77777777" w:rsidR="000F7FAF" w:rsidRPr="00862BCE" w:rsidRDefault="000F7FAF" w:rsidP="00862BCE">
      <w:pPr>
        <w:pStyle w:val="NoSpacing"/>
        <w:jc w:val="center"/>
        <w:rPr>
          <w:b/>
          <w:sz w:val="48"/>
          <w:szCs w:val="48"/>
        </w:rPr>
      </w:pPr>
      <w:r w:rsidRPr="00862BCE">
        <w:rPr>
          <w:b/>
          <w:sz w:val="48"/>
          <w:szCs w:val="48"/>
        </w:rPr>
        <w:t>IZBORNA NASTAVA</w:t>
      </w:r>
    </w:p>
    <w:p w14:paraId="29AD595E" w14:textId="77777777" w:rsidR="000F7FAF" w:rsidRDefault="000F7FAF" w:rsidP="00862BCE">
      <w:pPr>
        <w:pStyle w:val="NoSpacing"/>
        <w:jc w:val="center"/>
        <w:rPr>
          <w:b/>
          <w:sz w:val="48"/>
          <w:szCs w:val="48"/>
        </w:rPr>
      </w:pPr>
    </w:p>
    <w:p w14:paraId="7A4A2C1C" w14:textId="77777777" w:rsidR="000F7FAF" w:rsidRPr="00862BCE" w:rsidRDefault="000F7FAF" w:rsidP="00862BCE">
      <w:pPr>
        <w:pStyle w:val="NoSpacing"/>
        <w:jc w:val="center"/>
        <w:rPr>
          <w:b/>
          <w:sz w:val="40"/>
          <w:szCs w:val="40"/>
        </w:rPr>
      </w:pPr>
      <w:r w:rsidRPr="00862BCE">
        <w:rPr>
          <w:b/>
          <w:sz w:val="40"/>
          <w:szCs w:val="40"/>
        </w:rPr>
        <w:t>PLANOVI</w:t>
      </w:r>
    </w:p>
    <w:p w14:paraId="0A8B1A86" w14:textId="77777777" w:rsidR="000F7FAF" w:rsidRDefault="000F7FAF" w:rsidP="00862BCE">
      <w:pPr>
        <w:pStyle w:val="NoSpacing"/>
        <w:rPr>
          <w:b/>
          <w:sz w:val="24"/>
          <w:szCs w:val="24"/>
        </w:rPr>
      </w:pPr>
    </w:p>
    <w:p w14:paraId="15852CF9" w14:textId="77777777" w:rsidR="000F7FAF" w:rsidRDefault="000F7FAF" w:rsidP="00862BCE">
      <w:pPr>
        <w:pStyle w:val="NoSpacing"/>
        <w:rPr>
          <w:b/>
          <w:sz w:val="24"/>
          <w:szCs w:val="24"/>
        </w:rPr>
      </w:pPr>
    </w:p>
    <w:p w14:paraId="311AF8F7" w14:textId="77777777" w:rsidR="000F7FAF" w:rsidRDefault="000F7FAF" w:rsidP="00862BCE">
      <w:pPr>
        <w:pStyle w:val="NoSpacing"/>
        <w:rPr>
          <w:b/>
          <w:sz w:val="24"/>
          <w:szCs w:val="24"/>
        </w:rPr>
      </w:pPr>
    </w:p>
    <w:p w14:paraId="72CDF185" w14:textId="77777777" w:rsidR="000F7FAF" w:rsidRDefault="000F7FAF" w:rsidP="00862BCE">
      <w:pPr>
        <w:pStyle w:val="NoSpacing"/>
        <w:rPr>
          <w:b/>
          <w:sz w:val="24"/>
          <w:szCs w:val="24"/>
        </w:rPr>
      </w:pPr>
    </w:p>
    <w:p w14:paraId="61B77AB1" w14:textId="77777777" w:rsidR="000F7FAF" w:rsidRDefault="000F7FAF" w:rsidP="00862BCE">
      <w:pPr>
        <w:pStyle w:val="NoSpacing"/>
        <w:rPr>
          <w:b/>
          <w:sz w:val="24"/>
          <w:szCs w:val="24"/>
        </w:rPr>
      </w:pPr>
    </w:p>
    <w:p w14:paraId="56EAD069" w14:textId="77777777" w:rsidR="000F7FAF" w:rsidRDefault="000F7FAF" w:rsidP="00862BCE">
      <w:pPr>
        <w:pStyle w:val="NoSpacing"/>
        <w:rPr>
          <w:b/>
          <w:sz w:val="24"/>
          <w:szCs w:val="24"/>
        </w:rPr>
      </w:pPr>
    </w:p>
    <w:p w14:paraId="094A2C82" w14:textId="77777777" w:rsidR="000F7FAF" w:rsidRDefault="000F7FAF" w:rsidP="00862BCE">
      <w:pPr>
        <w:pStyle w:val="NoSpacing"/>
        <w:rPr>
          <w:b/>
          <w:sz w:val="24"/>
          <w:szCs w:val="24"/>
        </w:rPr>
      </w:pPr>
    </w:p>
    <w:p w14:paraId="7D9A1AF7" w14:textId="77777777" w:rsidR="000F7FAF" w:rsidRDefault="000F7FAF" w:rsidP="00862BCE">
      <w:pPr>
        <w:pStyle w:val="NoSpacing"/>
        <w:rPr>
          <w:b/>
          <w:sz w:val="24"/>
          <w:szCs w:val="24"/>
        </w:rPr>
      </w:pPr>
    </w:p>
    <w:p w14:paraId="1C096839" w14:textId="77777777" w:rsidR="000F7FAF" w:rsidRDefault="000F7FAF" w:rsidP="00862BCE">
      <w:pPr>
        <w:pStyle w:val="NoSpacing"/>
        <w:rPr>
          <w:b/>
          <w:sz w:val="24"/>
          <w:szCs w:val="24"/>
        </w:rPr>
      </w:pPr>
    </w:p>
    <w:p w14:paraId="2FF01B2A" w14:textId="77777777" w:rsidR="000F7FAF" w:rsidRDefault="000F7FAF" w:rsidP="00862BCE">
      <w:pPr>
        <w:pStyle w:val="NoSpacing"/>
        <w:rPr>
          <w:b/>
          <w:sz w:val="24"/>
          <w:szCs w:val="24"/>
        </w:rPr>
      </w:pPr>
    </w:p>
    <w:p w14:paraId="294EE689" w14:textId="77777777" w:rsidR="000F7FAF" w:rsidRDefault="000F7FAF" w:rsidP="00862BCE">
      <w:pPr>
        <w:pStyle w:val="NoSpacing"/>
        <w:rPr>
          <w:b/>
          <w:sz w:val="24"/>
          <w:szCs w:val="24"/>
        </w:rPr>
      </w:pPr>
    </w:p>
    <w:p w14:paraId="52EEEC29" w14:textId="77777777" w:rsidR="000F7FAF" w:rsidRDefault="000F7FAF" w:rsidP="00862BCE">
      <w:pPr>
        <w:pStyle w:val="NoSpacing"/>
        <w:rPr>
          <w:b/>
          <w:sz w:val="24"/>
          <w:szCs w:val="24"/>
        </w:rPr>
      </w:pPr>
    </w:p>
    <w:p w14:paraId="32E6CB4B" w14:textId="77777777" w:rsidR="000F7FAF" w:rsidRDefault="000F7FAF" w:rsidP="00862BCE">
      <w:pPr>
        <w:pStyle w:val="NoSpacing"/>
        <w:rPr>
          <w:b/>
          <w:sz w:val="24"/>
          <w:szCs w:val="24"/>
        </w:rPr>
      </w:pPr>
    </w:p>
    <w:p w14:paraId="5B11D363" w14:textId="77777777" w:rsidR="000F7FAF" w:rsidRDefault="000F7FAF" w:rsidP="00862BCE">
      <w:pPr>
        <w:pStyle w:val="NoSpacing"/>
        <w:rPr>
          <w:b/>
          <w:sz w:val="24"/>
          <w:szCs w:val="24"/>
        </w:rPr>
      </w:pPr>
    </w:p>
    <w:p w14:paraId="55E76052" w14:textId="77777777" w:rsidR="000F7FAF" w:rsidRDefault="000F7FAF" w:rsidP="00862BCE">
      <w:pPr>
        <w:pStyle w:val="NoSpacing"/>
        <w:rPr>
          <w:b/>
          <w:sz w:val="24"/>
          <w:szCs w:val="24"/>
        </w:rPr>
      </w:pPr>
    </w:p>
    <w:p w14:paraId="2866FE16" w14:textId="77777777" w:rsidR="000F7FAF" w:rsidRDefault="000F7FAF" w:rsidP="00862BCE">
      <w:pPr>
        <w:pStyle w:val="NoSpacing"/>
        <w:rPr>
          <w:b/>
          <w:sz w:val="24"/>
          <w:szCs w:val="24"/>
        </w:rPr>
      </w:pPr>
    </w:p>
    <w:p w14:paraId="122E52BC" w14:textId="77777777" w:rsidR="000F7FAF" w:rsidRDefault="000F7FAF" w:rsidP="00862BCE">
      <w:pPr>
        <w:pStyle w:val="NoSpacing"/>
        <w:rPr>
          <w:b/>
          <w:sz w:val="24"/>
          <w:szCs w:val="24"/>
        </w:rPr>
      </w:pPr>
    </w:p>
    <w:p w14:paraId="1628A761" w14:textId="77777777" w:rsidR="000F7FAF" w:rsidRDefault="000F7FAF" w:rsidP="00862BCE">
      <w:pPr>
        <w:pStyle w:val="NoSpacing"/>
        <w:rPr>
          <w:b/>
          <w:sz w:val="24"/>
          <w:szCs w:val="24"/>
        </w:rPr>
      </w:pPr>
    </w:p>
    <w:p w14:paraId="30A9E6BE" w14:textId="77777777" w:rsidR="000F7FAF" w:rsidRDefault="000F7FAF" w:rsidP="00862BCE">
      <w:pPr>
        <w:pStyle w:val="NoSpacing"/>
        <w:rPr>
          <w:b/>
          <w:sz w:val="24"/>
          <w:szCs w:val="24"/>
        </w:rPr>
      </w:pPr>
    </w:p>
    <w:p w14:paraId="0105CAD6" w14:textId="77777777" w:rsidR="000F7FAF" w:rsidRDefault="000F7FAF" w:rsidP="00862BCE">
      <w:pPr>
        <w:pStyle w:val="NoSpacing"/>
        <w:rPr>
          <w:b/>
          <w:sz w:val="24"/>
          <w:szCs w:val="24"/>
        </w:rPr>
      </w:pPr>
    </w:p>
    <w:p w14:paraId="564335FA" w14:textId="77777777" w:rsidR="000F7FAF" w:rsidRDefault="000F7FAF" w:rsidP="00862BCE">
      <w:pPr>
        <w:pStyle w:val="NoSpacing"/>
        <w:rPr>
          <w:b/>
          <w:sz w:val="24"/>
          <w:szCs w:val="24"/>
        </w:rPr>
      </w:pPr>
    </w:p>
    <w:p w14:paraId="6B7AA78A" w14:textId="77777777" w:rsidR="000F7FAF" w:rsidRDefault="000F7FAF" w:rsidP="00862BCE">
      <w:pPr>
        <w:pStyle w:val="NoSpacing"/>
        <w:rPr>
          <w:b/>
          <w:sz w:val="24"/>
          <w:szCs w:val="24"/>
        </w:rPr>
      </w:pPr>
    </w:p>
    <w:p w14:paraId="5B7A37C4" w14:textId="77777777" w:rsidR="000F7FAF" w:rsidRDefault="000F7FAF" w:rsidP="00862BCE">
      <w:pPr>
        <w:pStyle w:val="NoSpacing"/>
        <w:rPr>
          <w:b/>
          <w:sz w:val="24"/>
          <w:szCs w:val="24"/>
        </w:rPr>
      </w:pPr>
    </w:p>
    <w:p w14:paraId="7ABA43EC" w14:textId="77777777" w:rsidR="000F7FAF" w:rsidRDefault="000F7FAF" w:rsidP="00862BCE">
      <w:pPr>
        <w:pStyle w:val="NoSpacing"/>
        <w:rPr>
          <w:b/>
          <w:sz w:val="24"/>
          <w:szCs w:val="24"/>
        </w:rPr>
      </w:pPr>
    </w:p>
    <w:p w14:paraId="56CCC040" w14:textId="77777777" w:rsidR="000F7FAF" w:rsidRDefault="000F7FAF" w:rsidP="00862BCE">
      <w:pPr>
        <w:pStyle w:val="NoSpacing"/>
        <w:rPr>
          <w:b/>
          <w:sz w:val="24"/>
          <w:szCs w:val="24"/>
        </w:rPr>
      </w:pPr>
    </w:p>
    <w:p w14:paraId="07F8397C" w14:textId="77777777" w:rsidR="000F7FAF" w:rsidRDefault="000F7FAF" w:rsidP="00862BCE">
      <w:pPr>
        <w:pStyle w:val="NoSpacing"/>
        <w:rPr>
          <w:b/>
          <w:sz w:val="24"/>
          <w:szCs w:val="24"/>
        </w:rPr>
      </w:pPr>
    </w:p>
    <w:p w14:paraId="58C2028B" w14:textId="77777777" w:rsidR="000F7FAF" w:rsidRDefault="000F7FAF" w:rsidP="00862BCE">
      <w:pPr>
        <w:pStyle w:val="NoSpacing"/>
        <w:rPr>
          <w:b/>
          <w:sz w:val="24"/>
          <w:szCs w:val="24"/>
        </w:rPr>
      </w:pPr>
    </w:p>
    <w:p w14:paraId="638D90D1" w14:textId="77777777" w:rsidR="000F7FAF" w:rsidRDefault="000F7FAF" w:rsidP="00862BCE">
      <w:pPr>
        <w:pStyle w:val="NoSpacing"/>
        <w:rPr>
          <w:b/>
          <w:sz w:val="24"/>
          <w:szCs w:val="24"/>
        </w:rPr>
      </w:pPr>
    </w:p>
    <w:p w14:paraId="48F994CA" w14:textId="77777777" w:rsidR="000F7FAF" w:rsidRPr="00D11750" w:rsidRDefault="000F7FAF" w:rsidP="00862BCE">
      <w:pPr>
        <w:pStyle w:val="NoSpacing"/>
        <w:rPr>
          <w:b/>
          <w:sz w:val="28"/>
          <w:szCs w:val="28"/>
        </w:rPr>
      </w:pPr>
      <w:r w:rsidRPr="00D11750">
        <w:rPr>
          <w:b/>
          <w:sz w:val="28"/>
          <w:szCs w:val="28"/>
        </w:rPr>
        <w:lastRenderedPageBreak/>
        <w:t>IZBORNA NASTAVA – PLAN</w:t>
      </w:r>
    </w:p>
    <w:p w14:paraId="29CDF4AF" w14:textId="77777777" w:rsidR="000F7FAF" w:rsidRDefault="000F7FAF" w:rsidP="00862BCE">
      <w:pPr>
        <w:pStyle w:val="NoSpacing"/>
        <w:rPr>
          <w:b/>
          <w:sz w:val="24"/>
          <w:szCs w:val="24"/>
        </w:rPr>
      </w:pPr>
    </w:p>
    <w:p w14:paraId="5D30953F" w14:textId="77777777" w:rsidR="000F7FAF" w:rsidRDefault="000F7FAF" w:rsidP="00862BCE">
      <w:pPr>
        <w:pStyle w:val="NoSpacing"/>
        <w:rPr>
          <w:b/>
          <w:sz w:val="24"/>
          <w:szCs w:val="24"/>
        </w:rPr>
      </w:pPr>
    </w:p>
    <w:p w14:paraId="2BDA6A27" w14:textId="77777777" w:rsidR="000F7FAF" w:rsidRPr="001148BF" w:rsidRDefault="000F7FAF" w:rsidP="00866F0E">
      <w:pPr>
        <w:pStyle w:val="NoSpacing"/>
        <w:tabs>
          <w:tab w:val="left" w:pos="3969"/>
        </w:tabs>
        <w:rPr>
          <w:b/>
          <w:sz w:val="24"/>
          <w:szCs w:val="24"/>
        </w:rPr>
      </w:pPr>
      <w:r w:rsidRPr="00005F3B">
        <w:rPr>
          <w:sz w:val="24"/>
          <w:szCs w:val="24"/>
        </w:rPr>
        <w:t xml:space="preserve">Naziv izborne nastave:  </w:t>
      </w:r>
      <w:r>
        <w:rPr>
          <w:sz w:val="24"/>
          <w:szCs w:val="24"/>
        </w:rPr>
        <w:tab/>
      </w:r>
      <w:r w:rsidRPr="001148BF">
        <w:rPr>
          <w:b/>
          <w:sz w:val="24"/>
          <w:szCs w:val="24"/>
        </w:rPr>
        <w:t xml:space="preserve">ETIKA (1. razred) </w:t>
      </w:r>
    </w:p>
    <w:p w14:paraId="752732F4" w14:textId="75C7948A" w:rsidR="00787C94" w:rsidRPr="00005F3B" w:rsidRDefault="000F7FAF" w:rsidP="00866F0E">
      <w:pPr>
        <w:pStyle w:val="NoSpacing"/>
        <w:tabs>
          <w:tab w:val="left" w:pos="3969"/>
        </w:tabs>
        <w:rPr>
          <w:sz w:val="24"/>
          <w:szCs w:val="24"/>
        </w:rPr>
      </w:pPr>
      <w:r w:rsidRPr="00005F3B">
        <w:rPr>
          <w:sz w:val="24"/>
          <w:szCs w:val="24"/>
        </w:rPr>
        <w:t xml:space="preserve">Ime i prezime nastavnika:   </w:t>
      </w:r>
      <w:r w:rsidR="00D81061">
        <w:rPr>
          <w:sz w:val="24"/>
          <w:szCs w:val="24"/>
        </w:rPr>
        <w:t xml:space="preserve">                     </w:t>
      </w:r>
      <w:r w:rsidR="00D81061">
        <w:rPr>
          <w:sz w:val="24"/>
          <w:szCs w:val="24"/>
        </w:rPr>
        <w:tab/>
      </w:r>
      <w:r w:rsidR="007653F3">
        <w:rPr>
          <w:sz w:val="24"/>
          <w:szCs w:val="24"/>
        </w:rPr>
        <w:t>Snježana Kovač Mikacinić</w:t>
      </w:r>
      <w:r w:rsidR="00856BF7">
        <w:rPr>
          <w:sz w:val="24"/>
          <w:szCs w:val="24"/>
        </w:rPr>
        <w:t xml:space="preserve"> </w:t>
      </w:r>
    </w:p>
    <w:p w14:paraId="7BDAC435" w14:textId="77777777" w:rsidR="000F7FAF" w:rsidRPr="00005F3B" w:rsidRDefault="000F7FAF" w:rsidP="00866F0E">
      <w:pPr>
        <w:pStyle w:val="NoSpacing"/>
        <w:tabs>
          <w:tab w:val="left" w:pos="3969"/>
        </w:tabs>
        <w:rPr>
          <w:sz w:val="24"/>
          <w:szCs w:val="24"/>
        </w:rPr>
      </w:pPr>
      <w:r w:rsidRPr="00005F3B">
        <w:rPr>
          <w:sz w:val="24"/>
          <w:szCs w:val="24"/>
        </w:rPr>
        <w:t xml:space="preserve">Planirani broj sati tjedno:   </w:t>
      </w:r>
      <w:r>
        <w:rPr>
          <w:sz w:val="24"/>
          <w:szCs w:val="24"/>
        </w:rPr>
        <w:tab/>
      </w:r>
      <w:r w:rsidRPr="00005F3B">
        <w:rPr>
          <w:sz w:val="24"/>
          <w:szCs w:val="24"/>
        </w:rPr>
        <w:t xml:space="preserve">1 sat u svakom razrednom odjeljenju </w:t>
      </w:r>
    </w:p>
    <w:p w14:paraId="12A611FA" w14:textId="77777777" w:rsidR="000F7FAF" w:rsidRPr="00005F3B" w:rsidRDefault="000F7FAF" w:rsidP="00866F0E">
      <w:pPr>
        <w:pStyle w:val="NoSpacing"/>
        <w:tabs>
          <w:tab w:val="left" w:pos="3969"/>
        </w:tabs>
        <w:rPr>
          <w:sz w:val="24"/>
          <w:szCs w:val="24"/>
        </w:rPr>
      </w:pPr>
      <w:r w:rsidRPr="00005F3B">
        <w:rPr>
          <w:sz w:val="24"/>
          <w:szCs w:val="24"/>
        </w:rPr>
        <w:t xml:space="preserve">Ciljevi izborne nastave:   </w:t>
      </w:r>
      <w:r>
        <w:rPr>
          <w:sz w:val="24"/>
          <w:szCs w:val="24"/>
        </w:rPr>
        <w:tab/>
      </w:r>
      <w:r w:rsidRPr="00005F3B">
        <w:rPr>
          <w:sz w:val="24"/>
          <w:szCs w:val="24"/>
        </w:rPr>
        <w:t xml:space="preserve">Promišljanje općih vrednota i ljudskih </w:t>
      </w:r>
    </w:p>
    <w:p w14:paraId="080C6CE1" w14:textId="77777777" w:rsidR="000F7FAF" w:rsidRPr="00005F3B" w:rsidRDefault="000F7FAF" w:rsidP="00866F0E">
      <w:pPr>
        <w:pStyle w:val="NoSpacing"/>
        <w:tabs>
          <w:tab w:val="left" w:pos="3969"/>
        </w:tabs>
        <w:rPr>
          <w:sz w:val="24"/>
          <w:szCs w:val="24"/>
        </w:rPr>
      </w:pPr>
      <w:r>
        <w:rPr>
          <w:sz w:val="24"/>
          <w:szCs w:val="24"/>
        </w:rPr>
        <w:tab/>
      </w:r>
      <w:r w:rsidRPr="00005F3B">
        <w:rPr>
          <w:sz w:val="24"/>
          <w:szCs w:val="24"/>
        </w:rPr>
        <w:t xml:space="preserve">prava njegovanjem i razvijanjem </w:t>
      </w:r>
    </w:p>
    <w:p w14:paraId="5FB9AB09" w14:textId="77777777" w:rsidR="000F7FAF" w:rsidRPr="00005F3B" w:rsidRDefault="000F7FAF" w:rsidP="00866F0E">
      <w:pPr>
        <w:pStyle w:val="NoSpacing"/>
        <w:tabs>
          <w:tab w:val="left" w:pos="3969"/>
        </w:tabs>
        <w:rPr>
          <w:sz w:val="24"/>
          <w:szCs w:val="24"/>
        </w:rPr>
      </w:pPr>
      <w:r>
        <w:rPr>
          <w:sz w:val="24"/>
          <w:szCs w:val="24"/>
        </w:rPr>
        <w:tab/>
      </w:r>
      <w:r w:rsidRPr="00005F3B">
        <w:rPr>
          <w:sz w:val="24"/>
          <w:szCs w:val="24"/>
        </w:rPr>
        <w:t xml:space="preserve">kritičkog mišljenja, govorenja i djelovanja </w:t>
      </w:r>
    </w:p>
    <w:p w14:paraId="70E3540E" w14:textId="77777777" w:rsidR="000F7FAF" w:rsidRPr="00005F3B" w:rsidRDefault="000F7FAF" w:rsidP="00866F0E">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različitih oblika i metoda rada </w:t>
      </w:r>
    </w:p>
    <w:p w14:paraId="5C1C8A7B" w14:textId="77777777" w:rsidR="000F7FAF" w:rsidRPr="00005F3B" w:rsidRDefault="000F7FAF" w:rsidP="00866F0E">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4DF97204" w14:textId="77777777" w:rsidR="000F7FAF" w:rsidRPr="00005F3B" w:rsidRDefault="000F7FAF" w:rsidP="00866F0E">
      <w:pPr>
        <w:pStyle w:val="NoSpacing"/>
        <w:tabs>
          <w:tab w:val="left" w:pos="3969"/>
        </w:tabs>
        <w:rPr>
          <w:sz w:val="24"/>
          <w:szCs w:val="24"/>
        </w:rPr>
      </w:pPr>
      <w:r w:rsidRPr="00005F3B">
        <w:rPr>
          <w:sz w:val="24"/>
          <w:szCs w:val="24"/>
        </w:rPr>
        <w:t xml:space="preserve">Osnovna namjena izborne nastave:   </w:t>
      </w:r>
      <w:r>
        <w:rPr>
          <w:sz w:val="24"/>
          <w:szCs w:val="24"/>
        </w:rPr>
        <w:tab/>
      </w:r>
      <w:r w:rsidRPr="00005F3B">
        <w:rPr>
          <w:sz w:val="24"/>
          <w:szCs w:val="24"/>
        </w:rPr>
        <w:t xml:space="preserve">Usvajanje etičkih znanja, te razvijanje </w:t>
      </w:r>
    </w:p>
    <w:p w14:paraId="7597DB6A" w14:textId="77777777" w:rsidR="000F7FAF" w:rsidRPr="00005F3B" w:rsidRDefault="000F7FAF" w:rsidP="00866F0E">
      <w:pPr>
        <w:pStyle w:val="NoSpacing"/>
        <w:tabs>
          <w:tab w:val="left" w:pos="3969"/>
        </w:tabs>
        <w:rPr>
          <w:sz w:val="24"/>
          <w:szCs w:val="24"/>
        </w:rPr>
      </w:pPr>
      <w:r>
        <w:rPr>
          <w:sz w:val="24"/>
          <w:szCs w:val="24"/>
        </w:rPr>
        <w:tab/>
      </w:r>
      <w:r w:rsidRPr="00005F3B">
        <w:rPr>
          <w:sz w:val="24"/>
          <w:szCs w:val="24"/>
        </w:rPr>
        <w:t xml:space="preserve">sposobnosti moralnog prosuđivanja, </w:t>
      </w:r>
    </w:p>
    <w:p w14:paraId="5DC97B26" w14:textId="77777777" w:rsidR="000F7FAF" w:rsidRPr="00005F3B" w:rsidRDefault="000F7FAF" w:rsidP="00866F0E">
      <w:pPr>
        <w:pStyle w:val="NoSpacing"/>
        <w:tabs>
          <w:tab w:val="left" w:pos="3969"/>
        </w:tabs>
        <w:rPr>
          <w:sz w:val="24"/>
          <w:szCs w:val="24"/>
        </w:rPr>
      </w:pPr>
      <w:r>
        <w:rPr>
          <w:sz w:val="24"/>
          <w:szCs w:val="24"/>
        </w:rPr>
        <w:tab/>
      </w:r>
      <w:r w:rsidRPr="00005F3B">
        <w:rPr>
          <w:sz w:val="24"/>
          <w:szCs w:val="24"/>
        </w:rPr>
        <w:t xml:space="preserve">argumentiranja i snalaženja u životu </w:t>
      </w:r>
    </w:p>
    <w:p w14:paraId="15865492" w14:textId="77777777" w:rsidR="000F7FAF" w:rsidRDefault="000F7FAF" w:rsidP="00866F0E">
      <w:pPr>
        <w:pStyle w:val="NoSpacing"/>
        <w:tabs>
          <w:tab w:val="left" w:pos="3969"/>
        </w:tabs>
        <w:rPr>
          <w:sz w:val="24"/>
          <w:szCs w:val="24"/>
        </w:rPr>
      </w:pPr>
    </w:p>
    <w:p w14:paraId="5D6730DD" w14:textId="77777777" w:rsidR="000F7FAF" w:rsidRDefault="000F7FAF" w:rsidP="00866F0E">
      <w:pPr>
        <w:pStyle w:val="NoSpacing"/>
        <w:tabs>
          <w:tab w:val="left" w:pos="3969"/>
        </w:tabs>
        <w:rPr>
          <w:sz w:val="24"/>
          <w:szCs w:val="24"/>
        </w:rPr>
      </w:pPr>
    </w:p>
    <w:p w14:paraId="5ACA8798" w14:textId="77777777" w:rsidR="000F7FAF" w:rsidRPr="001148BF" w:rsidRDefault="000F7FAF" w:rsidP="00866F0E">
      <w:pPr>
        <w:pStyle w:val="NoSpacing"/>
        <w:tabs>
          <w:tab w:val="left" w:pos="3969"/>
        </w:tabs>
        <w:rPr>
          <w:b/>
          <w:sz w:val="24"/>
          <w:szCs w:val="24"/>
        </w:rPr>
      </w:pPr>
      <w:r w:rsidRPr="00005F3B">
        <w:rPr>
          <w:sz w:val="24"/>
          <w:szCs w:val="24"/>
        </w:rPr>
        <w:t xml:space="preserve">Naziv izborne nastave: </w:t>
      </w:r>
      <w:r>
        <w:rPr>
          <w:sz w:val="24"/>
          <w:szCs w:val="24"/>
        </w:rPr>
        <w:tab/>
      </w:r>
      <w:r w:rsidRPr="001148BF">
        <w:rPr>
          <w:b/>
          <w:sz w:val="24"/>
          <w:szCs w:val="24"/>
        </w:rPr>
        <w:t xml:space="preserve">ETIKA (2. razred) </w:t>
      </w:r>
    </w:p>
    <w:p w14:paraId="26C0AEFB" w14:textId="7EA72FE6" w:rsidR="0009296C" w:rsidRDefault="005B2112" w:rsidP="00866F0E">
      <w:pPr>
        <w:pStyle w:val="NoSpacing"/>
        <w:tabs>
          <w:tab w:val="left" w:pos="3969"/>
        </w:tabs>
        <w:rPr>
          <w:sz w:val="24"/>
          <w:szCs w:val="24"/>
        </w:rPr>
      </w:pPr>
      <w:r>
        <w:rPr>
          <w:sz w:val="24"/>
          <w:szCs w:val="24"/>
        </w:rPr>
        <w:t>Ime i prezime nastavnika:</w:t>
      </w:r>
      <w:r w:rsidR="00F63363">
        <w:rPr>
          <w:sz w:val="24"/>
          <w:szCs w:val="24"/>
        </w:rPr>
        <w:tab/>
      </w:r>
      <w:r w:rsidR="00856BF7">
        <w:rPr>
          <w:sz w:val="24"/>
          <w:szCs w:val="24"/>
        </w:rPr>
        <w:t>Snježana Kovač Mikacinić i Luca Mandić</w:t>
      </w:r>
      <w:r w:rsidR="00D81061">
        <w:rPr>
          <w:sz w:val="24"/>
          <w:szCs w:val="24"/>
        </w:rPr>
        <w:tab/>
      </w:r>
    </w:p>
    <w:p w14:paraId="4905A814" w14:textId="77777777" w:rsidR="000F7FAF" w:rsidRPr="00005F3B" w:rsidRDefault="000F7FAF" w:rsidP="00866F0E">
      <w:pPr>
        <w:pStyle w:val="NoSpacing"/>
        <w:tabs>
          <w:tab w:val="left" w:pos="3969"/>
        </w:tabs>
        <w:rPr>
          <w:sz w:val="24"/>
          <w:szCs w:val="24"/>
        </w:rPr>
      </w:pPr>
      <w:r w:rsidRPr="00005F3B">
        <w:rPr>
          <w:sz w:val="24"/>
          <w:szCs w:val="24"/>
        </w:rPr>
        <w:t xml:space="preserve">Planirani broj sati tjedno:   </w:t>
      </w:r>
      <w:r>
        <w:rPr>
          <w:sz w:val="24"/>
          <w:szCs w:val="24"/>
        </w:rPr>
        <w:tab/>
      </w:r>
      <w:r w:rsidRPr="00005F3B">
        <w:rPr>
          <w:sz w:val="24"/>
          <w:szCs w:val="24"/>
        </w:rPr>
        <w:t xml:space="preserve">1 sat u svakom razrednom odjeljenju </w:t>
      </w:r>
    </w:p>
    <w:p w14:paraId="790DD962" w14:textId="77777777" w:rsidR="000F7FAF" w:rsidRPr="00005F3B" w:rsidRDefault="000F7FAF" w:rsidP="00866F0E">
      <w:pPr>
        <w:pStyle w:val="NoSpacing"/>
        <w:tabs>
          <w:tab w:val="left" w:pos="3969"/>
        </w:tabs>
        <w:rPr>
          <w:sz w:val="24"/>
          <w:szCs w:val="24"/>
        </w:rPr>
      </w:pPr>
      <w:r w:rsidRPr="00005F3B">
        <w:rPr>
          <w:sz w:val="24"/>
          <w:szCs w:val="24"/>
        </w:rPr>
        <w:t xml:space="preserve">Ciljevi izborne nastave:   </w:t>
      </w:r>
      <w:r>
        <w:rPr>
          <w:sz w:val="24"/>
          <w:szCs w:val="24"/>
        </w:rPr>
        <w:tab/>
      </w:r>
      <w:r w:rsidRPr="00005F3B">
        <w:rPr>
          <w:sz w:val="24"/>
          <w:szCs w:val="24"/>
        </w:rPr>
        <w:t xml:space="preserve">Upoznavanje pojma religioznosti i </w:t>
      </w:r>
    </w:p>
    <w:p w14:paraId="235987CE" w14:textId="77777777" w:rsidR="000F7FAF" w:rsidRPr="00005F3B" w:rsidRDefault="0014655A" w:rsidP="00866F0E">
      <w:pPr>
        <w:pStyle w:val="NoSpacing"/>
        <w:tabs>
          <w:tab w:val="left" w:pos="3969"/>
        </w:tabs>
        <w:rPr>
          <w:sz w:val="24"/>
          <w:szCs w:val="24"/>
        </w:rPr>
      </w:pPr>
      <w:r>
        <w:rPr>
          <w:sz w:val="24"/>
          <w:szCs w:val="24"/>
        </w:rPr>
        <w:t xml:space="preserve">                                                                         </w:t>
      </w:r>
      <w:r w:rsidR="000F7FAF" w:rsidRPr="00005F3B">
        <w:rPr>
          <w:sz w:val="24"/>
          <w:szCs w:val="24"/>
        </w:rPr>
        <w:t xml:space="preserve"> nereligioznosti, te upoznavanje s </w:t>
      </w:r>
    </w:p>
    <w:p w14:paraId="3CBB9F69" w14:textId="77777777" w:rsidR="000F7FAF" w:rsidRPr="00005F3B" w:rsidRDefault="000F7FAF" w:rsidP="00866F0E">
      <w:pPr>
        <w:pStyle w:val="NoSpacing"/>
        <w:tabs>
          <w:tab w:val="left" w:pos="3969"/>
        </w:tabs>
        <w:rPr>
          <w:sz w:val="24"/>
          <w:szCs w:val="24"/>
        </w:rPr>
      </w:pPr>
      <w:r>
        <w:rPr>
          <w:sz w:val="24"/>
          <w:szCs w:val="24"/>
        </w:rPr>
        <w:tab/>
      </w:r>
      <w:r w:rsidRPr="00005F3B">
        <w:rPr>
          <w:sz w:val="24"/>
          <w:szCs w:val="24"/>
        </w:rPr>
        <w:t xml:space="preserve">etičkim osnovama svjetskih religija </w:t>
      </w:r>
    </w:p>
    <w:p w14:paraId="04DF541E" w14:textId="77777777" w:rsidR="000F7FAF" w:rsidRPr="00005F3B" w:rsidRDefault="000F7FAF" w:rsidP="00866F0E">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različitih oblika i metoda rada </w:t>
      </w:r>
    </w:p>
    <w:p w14:paraId="06AAB5A1" w14:textId="77777777" w:rsidR="000F7FAF" w:rsidRPr="00005F3B" w:rsidRDefault="000F7FAF" w:rsidP="00866F0E">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5E0693D7" w14:textId="77777777" w:rsidR="000F7FAF" w:rsidRPr="00005F3B" w:rsidRDefault="000F7FAF" w:rsidP="00866F0E">
      <w:pPr>
        <w:pStyle w:val="NoSpacing"/>
        <w:tabs>
          <w:tab w:val="left" w:pos="3969"/>
        </w:tabs>
        <w:rPr>
          <w:sz w:val="24"/>
          <w:szCs w:val="24"/>
        </w:rPr>
      </w:pPr>
      <w:r w:rsidRPr="00005F3B">
        <w:rPr>
          <w:sz w:val="24"/>
          <w:szCs w:val="24"/>
        </w:rPr>
        <w:t xml:space="preserve">Osnovna namjena izborne nastave:  </w:t>
      </w:r>
      <w:r>
        <w:rPr>
          <w:sz w:val="24"/>
          <w:szCs w:val="24"/>
        </w:rPr>
        <w:tab/>
      </w:r>
      <w:r w:rsidR="008B4C3A">
        <w:rPr>
          <w:sz w:val="24"/>
          <w:szCs w:val="24"/>
        </w:rPr>
        <w:t xml:space="preserve"> </w:t>
      </w:r>
      <w:r w:rsidRPr="00005F3B">
        <w:rPr>
          <w:sz w:val="24"/>
          <w:szCs w:val="24"/>
        </w:rPr>
        <w:t xml:space="preserve">Usvajanje etičkih znanja, te razvijanje </w:t>
      </w:r>
    </w:p>
    <w:p w14:paraId="3D627B58" w14:textId="77777777" w:rsidR="000F7FAF" w:rsidRPr="00005F3B" w:rsidRDefault="000F7FAF" w:rsidP="00866F0E">
      <w:pPr>
        <w:pStyle w:val="NoSpacing"/>
        <w:tabs>
          <w:tab w:val="left" w:pos="3969"/>
        </w:tabs>
        <w:rPr>
          <w:sz w:val="24"/>
          <w:szCs w:val="24"/>
        </w:rPr>
      </w:pPr>
      <w:r>
        <w:rPr>
          <w:sz w:val="24"/>
          <w:szCs w:val="24"/>
        </w:rPr>
        <w:tab/>
      </w:r>
      <w:r w:rsidRPr="00005F3B">
        <w:rPr>
          <w:sz w:val="24"/>
          <w:szCs w:val="24"/>
        </w:rPr>
        <w:t xml:space="preserve">sposobnosti moralnog prosuđivanja, </w:t>
      </w:r>
    </w:p>
    <w:p w14:paraId="0622A974" w14:textId="77777777" w:rsidR="000F7FAF" w:rsidRDefault="000F7FAF" w:rsidP="00866F0E">
      <w:pPr>
        <w:pStyle w:val="NoSpacing"/>
        <w:tabs>
          <w:tab w:val="left" w:pos="3969"/>
        </w:tabs>
        <w:rPr>
          <w:sz w:val="24"/>
          <w:szCs w:val="24"/>
        </w:rPr>
      </w:pPr>
      <w:r>
        <w:rPr>
          <w:sz w:val="24"/>
          <w:szCs w:val="24"/>
        </w:rPr>
        <w:tab/>
      </w:r>
      <w:r w:rsidRPr="00005F3B">
        <w:rPr>
          <w:sz w:val="24"/>
          <w:szCs w:val="24"/>
        </w:rPr>
        <w:t xml:space="preserve"> etičkog argumentiranja i snalaženja u životu </w:t>
      </w:r>
    </w:p>
    <w:p w14:paraId="7ACB6961" w14:textId="77777777" w:rsidR="000F7FAF" w:rsidRDefault="000F7FAF" w:rsidP="00866F0E">
      <w:pPr>
        <w:pStyle w:val="NoSpacing"/>
        <w:tabs>
          <w:tab w:val="left" w:pos="3969"/>
        </w:tabs>
        <w:rPr>
          <w:sz w:val="24"/>
          <w:szCs w:val="24"/>
        </w:rPr>
      </w:pPr>
    </w:p>
    <w:p w14:paraId="6896AED0" w14:textId="77777777" w:rsidR="000F7FAF" w:rsidRPr="00005F3B" w:rsidRDefault="000F7FAF" w:rsidP="00866F0E">
      <w:pPr>
        <w:pStyle w:val="NoSpacing"/>
        <w:tabs>
          <w:tab w:val="left" w:pos="3969"/>
        </w:tabs>
        <w:rPr>
          <w:sz w:val="24"/>
          <w:szCs w:val="24"/>
        </w:rPr>
      </w:pPr>
    </w:p>
    <w:p w14:paraId="77BD5613" w14:textId="77777777" w:rsidR="000F7FAF" w:rsidRPr="001148BF" w:rsidRDefault="000F7FAF" w:rsidP="00866F0E">
      <w:pPr>
        <w:pStyle w:val="NoSpacing"/>
        <w:tabs>
          <w:tab w:val="left" w:pos="3969"/>
        </w:tabs>
        <w:rPr>
          <w:b/>
          <w:sz w:val="24"/>
          <w:szCs w:val="24"/>
        </w:rPr>
      </w:pPr>
      <w:r w:rsidRPr="00005F3B">
        <w:rPr>
          <w:sz w:val="24"/>
          <w:szCs w:val="24"/>
        </w:rPr>
        <w:t xml:space="preserve">Naziv izborne nastave:  </w:t>
      </w:r>
      <w:r>
        <w:rPr>
          <w:sz w:val="24"/>
          <w:szCs w:val="24"/>
        </w:rPr>
        <w:tab/>
      </w:r>
      <w:r w:rsidRPr="001148BF">
        <w:rPr>
          <w:b/>
          <w:sz w:val="24"/>
          <w:szCs w:val="24"/>
        </w:rPr>
        <w:t xml:space="preserve">ETIKA (3. razred) </w:t>
      </w:r>
    </w:p>
    <w:p w14:paraId="359C020D" w14:textId="6EC71BC8" w:rsidR="000F7FAF" w:rsidRPr="00005F3B" w:rsidRDefault="000F7FAF" w:rsidP="00866F0E">
      <w:pPr>
        <w:pStyle w:val="NoSpacing"/>
        <w:tabs>
          <w:tab w:val="left" w:pos="3969"/>
        </w:tabs>
        <w:rPr>
          <w:sz w:val="24"/>
          <w:szCs w:val="24"/>
        </w:rPr>
      </w:pPr>
      <w:r w:rsidRPr="00005F3B">
        <w:rPr>
          <w:sz w:val="24"/>
          <w:szCs w:val="24"/>
        </w:rPr>
        <w:t xml:space="preserve">Ime i prezime nastavnika:   </w:t>
      </w:r>
      <w:r w:rsidR="00004A70">
        <w:rPr>
          <w:sz w:val="24"/>
          <w:szCs w:val="24"/>
        </w:rPr>
        <w:tab/>
      </w:r>
      <w:bookmarkStart w:id="1" w:name="_Hlk51511059"/>
      <w:r w:rsidR="00856BF7">
        <w:rPr>
          <w:sz w:val="24"/>
          <w:szCs w:val="24"/>
        </w:rPr>
        <w:t>Luca Mandić</w:t>
      </w:r>
      <w:bookmarkEnd w:id="1"/>
    </w:p>
    <w:p w14:paraId="3D077CF9" w14:textId="77777777" w:rsidR="000F7FAF" w:rsidRDefault="000F7FAF" w:rsidP="00866F0E">
      <w:pPr>
        <w:pStyle w:val="NoSpacing"/>
        <w:tabs>
          <w:tab w:val="left" w:pos="3969"/>
        </w:tabs>
        <w:rPr>
          <w:sz w:val="24"/>
          <w:szCs w:val="24"/>
        </w:rPr>
      </w:pPr>
      <w:r w:rsidRPr="00005F3B">
        <w:rPr>
          <w:sz w:val="24"/>
          <w:szCs w:val="24"/>
        </w:rPr>
        <w:t xml:space="preserve">Planirani broj sati tjedno:   </w:t>
      </w:r>
      <w:r>
        <w:rPr>
          <w:sz w:val="24"/>
          <w:szCs w:val="24"/>
        </w:rPr>
        <w:tab/>
      </w:r>
      <w:r w:rsidRPr="00005F3B">
        <w:rPr>
          <w:sz w:val="24"/>
          <w:szCs w:val="24"/>
        </w:rPr>
        <w:t xml:space="preserve">1 sat u svakom razrednom odjeljenju </w:t>
      </w:r>
    </w:p>
    <w:p w14:paraId="63522489" w14:textId="77777777" w:rsidR="000F7FAF" w:rsidRPr="00005F3B" w:rsidRDefault="000F7FAF" w:rsidP="00866F0E">
      <w:pPr>
        <w:pStyle w:val="NoSpacing"/>
        <w:tabs>
          <w:tab w:val="left" w:pos="3969"/>
        </w:tabs>
        <w:rPr>
          <w:sz w:val="24"/>
          <w:szCs w:val="24"/>
        </w:rPr>
      </w:pPr>
    </w:p>
    <w:p w14:paraId="615091EE" w14:textId="77777777" w:rsidR="000F7FAF" w:rsidRDefault="000F7FAF" w:rsidP="006173B0">
      <w:pPr>
        <w:pStyle w:val="NoSpacing"/>
        <w:tabs>
          <w:tab w:val="left" w:pos="3969"/>
        </w:tabs>
        <w:rPr>
          <w:sz w:val="24"/>
          <w:szCs w:val="24"/>
        </w:rPr>
      </w:pPr>
      <w:r w:rsidRPr="006173B0">
        <w:rPr>
          <w:b/>
          <w:sz w:val="24"/>
          <w:szCs w:val="24"/>
        </w:rPr>
        <w:t>Ciljevi i zadaci izborne nastave:</w:t>
      </w:r>
      <w:r>
        <w:rPr>
          <w:sz w:val="24"/>
          <w:szCs w:val="24"/>
        </w:rPr>
        <w:tab/>
      </w:r>
    </w:p>
    <w:p w14:paraId="6AFB4275" w14:textId="77777777" w:rsidR="000F7FAF" w:rsidRDefault="000F7FAF" w:rsidP="006173B0">
      <w:pPr>
        <w:pStyle w:val="NoSpacing"/>
        <w:tabs>
          <w:tab w:val="left" w:pos="3969"/>
        </w:tabs>
        <w:ind w:firstLine="567"/>
        <w:jc w:val="both"/>
        <w:rPr>
          <w:sz w:val="24"/>
          <w:szCs w:val="24"/>
        </w:rPr>
      </w:pPr>
      <w:r>
        <w:rPr>
          <w:sz w:val="24"/>
          <w:szCs w:val="24"/>
        </w:rPr>
        <w:t>Cilj nastave etike u trećem razredu jest suočiti učenike s etičkim problemima vezanim za suvremeni razvoj u svijetu. Stoga se etika više ne svodi na moralnu prosudbu i svrhu međuljudskog djelovanja, već na osposobljavanje za moralnu prosudbu na području bioetike, ekoetike, medicinske etike, etike i tehnologije.</w:t>
      </w:r>
    </w:p>
    <w:p w14:paraId="44316B07" w14:textId="77777777" w:rsidR="000F7FAF" w:rsidRDefault="000F7FAF" w:rsidP="006173B0">
      <w:pPr>
        <w:pStyle w:val="NoSpacing"/>
        <w:tabs>
          <w:tab w:val="left" w:pos="3969"/>
        </w:tabs>
        <w:ind w:firstLine="567"/>
        <w:jc w:val="both"/>
        <w:rPr>
          <w:sz w:val="24"/>
          <w:szCs w:val="24"/>
        </w:rPr>
      </w:pPr>
      <w:r>
        <w:rPr>
          <w:sz w:val="24"/>
          <w:szCs w:val="24"/>
        </w:rPr>
        <w:t>Učenike treba osposobiti za moralne prosudbe, te za kreativno i dijaloško sudjelovanje u rješavanju problema suvremene civilizacije. Stoga su tomu cilju prilagođene i nastavne metode koje razvijaju učenikovu samostalnost u iznošenju osobnih stavova, spretnost u svim oblicima dijaloga i raspravljanju s drugima. Samostalnost učenika potiče se na svladavanju problemskih situacija i to pismenim i usmenim putem. Kako bi se učenike upozorilo na stalne promjene u području bioetike, usmjerava ih se na stalno praćenje dnevnog tiska i suvremene literature s toga područja. Stoga će jedna od nastavnih metoda biti i samostalna prezentacija pročitanog, kako bi se svi učenici upoznali s relavantnim aktualnostima.</w:t>
      </w:r>
    </w:p>
    <w:p w14:paraId="36E3D45E" w14:textId="77777777" w:rsidR="000F7FAF" w:rsidRPr="00005F3B" w:rsidRDefault="000F7FAF" w:rsidP="006173B0">
      <w:pPr>
        <w:pStyle w:val="NoSpacing"/>
        <w:tabs>
          <w:tab w:val="left" w:pos="3969"/>
        </w:tabs>
        <w:ind w:firstLine="567"/>
        <w:jc w:val="both"/>
        <w:rPr>
          <w:sz w:val="24"/>
          <w:szCs w:val="24"/>
        </w:rPr>
      </w:pPr>
      <w:r>
        <w:rPr>
          <w:sz w:val="24"/>
          <w:szCs w:val="24"/>
        </w:rPr>
        <w:lastRenderedPageBreak/>
        <w:t>Predmet vrednovanja je napredovanje u angažiranosti, sposobnosti argumentacije iznesenih stavova, te sudjelovanje u kreativnom i tolerantnom dijalogu s drugima.</w:t>
      </w:r>
    </w:p>
    <w:p w14:paraId="5D56F868" w14:textId="77777777" w:rsidR="000F7FAF" w:rsidRDefault="000F7FAF" w:rsidP="00866F0E">
      <w:pPr>
        <w:pStyle w:val="NoSpacing"/>
        <w:tabs>
          <w:tab w:val="left" w:pos="3969"/>
        </w:tabs>
        <w:rPr>
          <w:sz w:val="24"/>
          <w:szCs w:val="24"/>
        </w:rPr>
      </w:pPr>
    </w:p>
    <w:p w14:paraId="6C849AF3" w14:textId="77777777" w:rsidR="000F7FAF" w:rsidRPr="00005F3B" w:rsidRDefault="000F7FAF" w:rsidP="00866F0E">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različitih oblika i metoda rada </w:t>
      </w:r>
    </w:p>
    <w:p w14:paraId="36394F12" w14:textId="77777777" w:rsidR="000F7FAF" w:rsidRPr="00005F3B" w:rsidRDefault="000F7FAF" w:rsidP="00866F0E">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4F9B2381" w14:textId="77777777" w:rsidR="000F7FAF" w:rsidRPr="00005F3B" w:rsidRDefault="000F7FAF" w:rsidP="00866F0E">
      <w:pPr>
        <w:pStyle w:val="NoSpacing"/>
        <w:tabs>
          <w:tab w:val="left" w:pos="3969"/>
        </w:tabs>
        <w:rPr>
          <w:sz w:val="24"/>
          <w:szCs w:val="24"/>
        </w:rPr>
      </w:pPr>
      <w:r w:rsidRPr="00005F3B">
        <w:rPr>
          <w:sz w:val="24"/>
          <w:szCs w:val="24"/>
        </w:rPr>
        <w:t xml:space="preserve">Osnovna namjena izborne nastave:   </w:t>
      </w:r>
      <w:r>
        <w:rPr>
          <w:sz w:val="24"/>
          <w:szCs w:val="24"/>
        </w:rPr>
        <w:tab/>
      </w:r>
      <w:r w:rsidRPr="00005F3B">
        <w:rPr>
          <w:sz w:val="24"/>
          <w:szCs w:val="24"/>
        </w:rPr>
        <w:t xml:space="preserve">Uvesti učenika u svijet vrednota, </w:t>
      </w:r>
    </w:p>
    <w:p w14:paraId="0DADEE06" w14:textId="77777777" w:rsidR="000F7FAF" w:rsidRDefault="000F7FAF" w:rsidP="00866F0E">
      <w:pPr>
        <w:pStyle w:val="NoSpacing"/>
        <w:tabs>
          <w:tab w:val="left" w:pos="3969"/>
        </w:tabs>
        <w:rPr>
          <w:sz w:val="24"/>
          <w:szCs w:val="24"/>
        </w:rPr>
      </w:pPr>
      <w:r>
        <w:rPr>
          <w:sz w:val="24"/>
          <w:szCs w:val="24"/>
        </w:rPr>
        <w:tab/>
      </w:r>
      <w:r w:rsidRPr="00005F3B">
        <w:rPr>
          <w:sz w:val="24"/>
          <w:szCs w:val="24"/>
        </w:rPr>
        <w:t xml:space="preserve">Upoznati ga s bogatstvom europske i nacionalne </w:t>
      </w:r>
      <w:r>
        <w:rPr>
          <w:sz w:val="24"/>
          <w:szCs w:val="24"/>
        </w:rPr>
        <w:br/>
      </w:r>
      <w:r>
        <w:rPr>
          <w:sz w:val="24"/>
          <w:szCs w:val="24"/>
        </w:rPr>
        <w:tab/>
      </w:r>
      <w:r w:rsidRPr="00005F3B">
        <w:rPr>
          <w:sz w:val="24"/>
          <w:szCs w:val="24"/>
        </w:rPr>
        <w:t xml:space="preserve">kulture i pomoći mu u traženju vlastitog identiteta </w:t>
      </w:r>
    </w:p>
    <w:p w14:paraId="64910DB5" w14:textId="77777777" w:rsidR="000F7FAF" w:rsidRDefault="000F7FAF" w:rsidP="00866F0E">
      <w:pPr>
        <w:pStyle w:val="NoSpacing"/>
        <w:rPr>
          <w:sz w:val="24"/>
          <w:szCs w:val="24"/>
        </w:rPr>
      </w:pPr>
    </w:p>
    <w:p w14:paraId="2BC7B511" w14:textId="77777777" w:rsidR="000F7FAF" w:rsidRPr="00005F3B" w:rsidRDefault="000F7FAF" w:rsidP="00866F0E">
      <w:pPr>
        <w:pStyle w:val="NoSpacing"/>
        <w:rPr>
          <w:sz w:val="24"/>
          <w:szCs w:val="24"/>
        </w:rPr>
      </w:pPr>
    </w:p>
    <w:p w14:paraId="277A1EA0" w14:textId="77777777" w:rsidR="000F7FAF" w:rsidRPr="001148BF" w:rsidRDefault="000F7FAF" w:rsidP="001148BF">
      <w:pPr>
        <w:pStyle w:val="NoSpacing"/>
        <w:tabs>
          <w:tab w:val="left" w:pos="3969"/>
        </w:tabs>
        <w:rPr>
          <w:b/>
          <w:sz w:val="24"/>
          <w:szCs w:val="24"/>
        </w:rPr>
      </w:pPr>
      <w:r w:rsidRPr="00005F3B">
        <w:rPr>
          <w:sz w:val="24"/>
          <w:szCs w:val="24"/>
        </w:rPr>
        <w:t xml:space="preserve">Naziv izborne nastave:   </w:t>
      </w:r>
      <w:r>
        <w:rPr>
          <w:sz w:val="24"/>
          <w:szCs w:val="24"/>
        </w:rPr>
        <w:tab/>
      </w:r>
      <w:r w:rsidRPr="001148BF">
        <w:rPr>
          <w:b/>
          <w:sz w:val="24"/>
          <w:szCs w:val="24"/>
        </w:rPr>
        <w:t xml:space="preserve">ETIKA (4. razred) </w:t>
      </w:r>
    </w:p>
    <w:p w14:paraId="12F5A49D" w14:textId="77777777" w:rsidR="00F378F2" w:rsidRPr="00005F3B" w:rsidRDefault="008B4C3A" w:rsidP="008241AB">
      <w:pPr>
        <w:pStyle w:val="NoSpacing"/>
        <w:tabs>
          <w:tab w:val="left" w:pos="3969"/>
        </w:tabs>
        <w:rPr>
          <w:sz w:val="24"/>
          <w:szCs w:val="24"/>
        </w:rPr>
      </w:pPr>
      <w:r>
        <w:rPr>
          <w:sz w:val="24"/>
          <w:szCs w:val="24"/>
        </w:rPr>
        <w:t xml:space="preserve">Ime i prezime nastavnika:  </w:t>
      </w:r>
      <w:r>
        <w:rPr>
          <w:sz w:val="24"/>
          <w:szCs w:val="24"/>
        </w:rPr>
        <w:tab/>
        <w:t>Snježana Kovač Mikacinić</w:t>
      </w:r>
    </w:p>
    <w:p w14:paraId="74B8CF42" w14:textId="77777777" w:rsidR="000F7FAF" w:rsidRPr="00005F3B" w:rsidRDefault="000F7FAF" w:rsidP="001148BF">
      <w:pPr>
        <w:pStyle w:val="NoSpacing"/>
        <w:tabs>
          <w:tab w:val="left" w:pos="3969"/>
        </w:tabs>
        <w:rPr>
          <w:sz w:val="24"/>
          <w:szCs w:val="24"/>
        </w:rPr>
      </w:pPr>
      <w:r w:rsidRPr="00005F3B">
        <w:rPr>
          <w:sz w:val="24"/>
          <w:szCs w:val="24"/>
        </w:rPr>
        <w:t xml:space="preserve">Planirani broj sati tjedno:   </w:t>
      </w:r>
      <w:r>
        <w:rPr>
          <w:sz w:val="24"/>
          <w:szCs w:val="24"/>
        </w:rPr>
        <w:tab/>
      </w:r>
      <w:r w:rsidRPr="00005F3B">
        <w:rPr>
          <w:sz w:val="24"/>
          <w:szCs w:val="24"/>
        </w:rPr>
        <w:t xml:space="preserve">1 sat u svakom razrednom odjeljenju </w:t>
      </w:r>
    </w:p>
    <w:p w14:paraId="70F407F7" w14:textId="77777777" w:rsidR="000F7FAF" w:rsidRPr="00005F3B" w:rsidRDefault="000F7FAF" w:rsidP="001148BF">
      <w:pPr>
        <w:pStyle w:val="NoSpacing"/>
        <w:tabs>
          <w:tab w:val="left" w:pos="3969"/>
        </w:tabs>
        <w:rPr>
          <w:sz w:val="24"/>
          <w:szCs w:val="24"/>
        </w:rPr>
      </w:pPr>
      <w:r w:rsidRPr="00005F3B">
        <w:rPr>
          <w:sz w:val="24"/>
          <w:szCs w:val="24"/>
        </w:rPr>
        <w:t xml:space="preserve">Ciljevi izborne nastave:   </w:t>
      </w:r>
      <w:r>
        <w:rPr>
          <w:sz w:val="24"/>
          <w:szCs w:val="24"/>
        </w:rPr>
        <w:tab/>
      </w:r>
      <w:r w:rsidRPr="00005F3B">
        <w:rPr>
          <w:sz w:val="24"/>
          <w:szCs w:val="24"/>
        </w:rPr>
        <w:t xml:space="preserve">Cilj nastave je prosuđivati svoje </w:t>
      </w:r>
    </w:p>
    <w:p w14:paraId="5CE28BA2" w14:textId="77777777" w:rsidR="000F7FAF" w:rsidRPr="00005F3B" w:rsidRDefault="000F7FAF" w:rsidP="001148BF">
      <w:pPr>
        <w:pStyle w:val="NoSpacing"/>
        <w:tabs>
          <w:tab w:val="left" w:pos="3969"/>
        </w:tabs>
        <w:rPr>
          <w:sz w:val="24"/>
          <w:szCs w:val="24"/>
        </w:rPr>
      </w:pPr>
      <w:r>
        <w:rPr>
          <w:sz w:val="24"/>
          <w:szCs w:val="24"/>
        </w:rPr>
        <w:tab/>
      </w:r>
      <w:r w:rsidRPr="00005F3B">
        <w:rPr>
          <w:sz w:val="24"/>
          <w:szCs w:val="24"/>
        </w:rPr>
        <w:t xml:space="preserve">stavove, propitivati koliko katkad </w:t>
      </w:r>
    </w:p>
    <w:p w14:paraId="7A13BE42" w14:textId="77777777" w:rsidR="000F7FAF" w:rsidRPr="00005F3B" w:rsidRDefault="000F7FAF" w:rsidP="001148BF">
      <w:pPr>
        <w:pStyle w:val="NoSpacing"/>
        <w:tabs>
          <w:tab w:val="left" w:pos="3969"/>
        </w:tabs>
        <w:rPr>
          <w:sz w:val="24"/>
          <w:szCs w:val="24"/>
        </w:rPr>
      </w:pPr>
      <w:r>
        <w:rPr>
          <w:sz w:val="24"/>
          <w:szCs w:val="24"/>
        </w:rPr>
        <w:tab/>
      </w:r>
      <w:r w:rsidRPr="00005F3B">
        <w:rPr>
          <w:sz w:val="24"/>
          <w:szCs w:val="24"/>
        </w:rPr>
        <w:t xml:space="preserve">odstupamo od tih stavova i kako to </w:t>
      </w:r>
    </w:p>
    <w:p w14:paraId="6276E635" w14:textId="77777777" w:rsidR="000F7FAF" w:rsidRPr="00005F3B" w:rsidRDefault="000F7FAF" w:rsidP="001148BF">
      <w:pPr>
        <w:pStyle w:val="NoSpacing"/>
        <w:tabs>
          <w:tab w:val="left" w:pos="3969"/>
        </w:tabs>
        <w:rPr>
          <w:sz w:val="24"/>
          <w:szCs w:val="24"/>
        </w:rPr>
      </w:pPr>
      <w:r>
        <w:rPr>
          <w:sz w:val="24"/>
          <w:szCs w:val="24"/>
        </w:rPr>
        <w:tab/>
      </w:r>
      <w:r w:rsidRPr="00005F3B">
        <w:rPr>
          <w:sz w:val="24"/>
          <w:szCs w:val="24"/>
        </w:rPr>
        <w:t xml:space="preserve"> opravdavamo, naučiti da i drugi ljudi </w:t>
      </w:r>
    </w:p>
    <w:p w14:paraId="066A5F64" w14:textId="77777777" w:rsidR="000F7FAF" w:rsidRPr="00005F3B" w:rsidRDefault="000F7FAF" w:rsidP="001148BF">
      <w:pPr>
        <w:pStyle w:val="NoSpacing"/>
        <w:tabs>
          <w:tab w:val="left" w:pos="3969"/>
        </w:tabs>
        <w:rPr>
          <w:sz w:val="24"/>
          <w:szCs w:val="24"/>
        </w:rPr>
      </w:pPr>
      <w:r>
        <w:rPr>
          <w:sz w:val="24"/>
          <w:szCs w:val="24"/>
        </w:rPr>
        <w:tab/>
      </w:r>
      <w:r w:rsidRPr="00005F3B">
        <w:rPr>
          <w:sz w:val="24"/>
          <w:szCs w:val="24"/>
        </w:rPr>
        <w:t xml:space="preserve">imaju pravo na svoje mišljenje </w:t>
      </w:r>
    </w:p>
    <w:p w14:paraId="39DA3487" w14:textId="77777777" w:rsidR="000F7FAF" w:rsidRPr="00005F3B" w:rsidRDefault="000F7FAF" w:rsidP="001148BF">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različitih oblika i metoda rada </w:t>
      </w:r>
    </w:p>
    <w:p w14:paraId="031DF78A" w14:textId="77777777" w:rsidR="000F7FAF" w:rsidRPr="00005F3B" w:rsidRDefault="000F7FAF" w:rsidP="001148BF">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2FAE0A1A" w14:textId="77777777" w:rsidR="000F7FAF" w:rsidRPr="00005F3B" w:rsidRDefault="000F7FAF" w:rsidP="001148BF">
      <w:pPr>
        <w:pStyle w:val="NoSpacing"/>
        <w:tabs>
          <w:tab w:val="left" w:pos="3969"/>
        </w:tabs>
        <w:rPr>
          <w:sz w:val="24"/>
          <w:szCs w:val="24"/>
        </w:rPr>
      </w:pPr>
      <w:r w:rsidRPr="00005F3B">
        <w:rPr>
          <w:sz w:val="24"/>
          <w:szCs w:val="24"/>
        </w:rPr>
        <w:t xml:space="preserve">Osnovna namjena izborne nastave:   </w:t>
      </w:r>
      <w:r>
        <w:rPr>
          <w:sz w:val="24"/>
          <w:szCs w:val="24"/>
        </w:rPr>
        <w:tab/>
      </w:r>
      <w:r w:rsidRPr="00005F3B">
        <w:rPr>
          <w:sz w:val="24"/>
          <w:szCs w:val="24"/>
        </w:rPr>
        <w:t xml:space="preserve">Otkrivanje i ostvarivanje istinskih </w:t>
      </w:r>
    </w:p>
    <w:p w14:paraId="42C65E4A" w14:textId="77777777" w:rsidR="008241AB" w:rsidRDefault="000F7FAF" w:rsidP="001148BF">
      <w:pPr>
        <w:pStyle w:val="NoSpacing"/>
        <w:pBdr>
          <w:bottom w:val="single" w:sz="4" w:space="1" w:color="auto"/>
        </w:pBdr>
        <w:tabs>
          <w:tab w:val="left" w:pos="3969"/>
        </w:tabs>
        <w:rPr>
          <w:sz w:val="24"/>
          <w:szCs w:val="24"/>
        </w:rPr>
      </w:pPr>
      <w:r>
        <w:rPr>
          <w:sz w:val="24"/>
          <w:szCs w:val="24"/>
        </w:rPr>
        <w:tab/>
      </w:r>
      <w:r w:rsidRPr="00005F3B">
        <w:rPr>
          <w:sz w:val="24"/>
          <w:szCs w:val="24"/>
        </w:rPr>
        <w:t xml:space="preserve">vrednota u životu svakog pojedinca </w:t>
      </w:r>
    </w:p>
    <w:p w14:paraId="4F1C1B5E" w14:textId="77777777" w:rsidR="00494884" w:rsidRDefault="00494884" w:rsidP="001148BF">
      <w:pPr>
        <w:pStyle w:val="NoSpacing"/>
        <w:pBdr>
          <w:bottom w:val="single" w:sz="4" w:space="1" w:color="auto"/>
        </w:pBdr>
        <w:tabs>
          <w:tab w:val="left" w:pos="3969"/>
        </w:tabs>
        <w:rPr>
          <w:sz w:val="24"/>
          <w:szCs w:val="24"/>
        </w:rPr>
      </w:pPr>
    </w:p>
    <w:p w14:paraId="0452C0DD" w14:textId="77777777" w:rsidR="000F7FAF" w:rsidRPr="00005F3B" w:rsidRDefault="000F7FAF" w:rsidP="001148BF">
      <w:pPr>
        <w:pStyle w:val="NoSpacing"/>
        <w:tabs>
          <w:tab w:val="left" w:pos="3969"/>
        </w:tabs>
        <w:rPr>
          <w:sz w:val="24"/>
          <w:szCs w:val="24"/>
        </w:rPr>
      </w:pPr>
    </w:p>
    <w:p w14:paraId="75BD9E59" w14:textId="77777777" w:rsidR="000F7FAF" w:rsidRPr="001148BF" w:rsidRDefault="000F7FAF" w:rsidP="001148BF">
      <w:pPr>
        <w:pStyle w:val="NoSpacing"/>
        <w:tabs>
          <w:tab w:val="left" w:pos="3969"/>
        </w:tabs>
        <w:rPr>
          <w:b/>
          <w:sz w:val="24"/>
          <w:szCs w:val="24"/>
        </w:rPr>
      </w:pPr>
      <w:r w:rsidRPr="00005F3B">
        <w:rPr>
          <w:sz w:val="24"/>
          <w:szCs w:val="24"/>
        </w:rPr>
        <w:t xml:space="preserve">Naziv izborne nastave:   </w:t>
      </w:r>
      <w:r>
        <w:rPr>
          <w:sz w:val="24"/>
          <w:szCs w:val="24"/>
        </w:rPr>
        <w:tab/>
      </w:r>
      <w:r w:rsidRPr="001148BF">
        <w:rPr>
          <w:b/>
          <w:sz w:val="24"/>
          <w:szCs w:val="24"/>
        </w:rPr>
        <w:t xml:space="preserve">VJERONAUK (1. razred) </w:t>
      </w:r>
    </w:p>
    <w:p w14:paraId="0670A1CA" w14:textId="77777777" w:rsidR="000F7FAF" w:rsidRPr="00005F3B" w:rsidRDefault="000F7FAF" w:rsidP="001148BF">
      <w:pPr>
        <w:pStyle w:val="NoSpacing"/>
        <w:tabs>
          <w:tab w:val="left" w:pos="3969"/>
        </w:tabs>
        <w:rPr>
          <w:sz w:val="24"/>
          <w:szCs w:val="24"/>
        </w:rPr>
      </w:pPr>
      <w:r w:rsidRPr="00005F3B">
        <w:rPr>
          <w:sz w:val="24"/>
          <w:szCs w:val="24"/>
        </w:rPr>
        <w:t xml:space="preserve">Ime i prezime nastavnika:   </w:t>
      </w:r>
      <w:r>
        <w:rPr>
          <w:sz w:val="24"/>
          <w:szCs w:val="24"/>
        </w:rPr>
        <w:tab/>
      </w:r>
      <w:r w:rsidRPr="00005F3B">
        <w:rPr>
          <w:sz w:val="24"/>
          <w:szCs w:val="24"/>
        </w:rPr>
        <w:t>Damir Jurinčić</w:t>
      </w:r>
    </w:p>
    <w:p w14:paraId="29FB73C3" w14:textId="77777777" w:rsidR="000F7FAF" w:rsidRPr="00005F3B" w:rsidRDefault="000F7FAF" w:rsidP="001148BF">
      <w:pPr>
        <w:pStyle w:val="NoSpacing"/>
        <w:tabs>
          <w:tab w:val="left" w:pos="3969"/>
        </w:tabs>
        <w:rPr>
          <w:sz w:val="24"/>
          <w:szCs w:val="24"/>
        </w:rPr>
      </w:pPr>
      <w:r w:rsidRPr="00005F3B">
        <w:rPr>
          <w:sz w:val="24"/>
          <w:szCs w:val="24"/>
        </w:rPr>
        <w:t xml:space="preserve">Planirani broj sati tjedno:   </w:t>
      </w:r>
      <w:r>
        <w:rPr>
          <w:sz w:val="24"/>
          <w:szCs w:val="24"/>
        </w:rPr>
        <w:tab/>
      </w:r>
      <w:r w:rsidRPr="00005F3B">
        <w:rPr>
          <w:sz w:val="24"/>
          <w:szCs w:val="24"/>
        </w:rPr>
        <w:t xml:space="preserve">1 sat u svakom razrednom odjeljenju </w:t>
      </w:r>
    </w:p>
    <w:p w14:paraId="2E94CE37" w14:textId="77777777" w:rsidR="000F7FAF" w:rsidRPr="00005F3B" w:rsidRDefault="000F7FAF" w:rsidP="00907D59">
      <w:pPr>
        <w:pStyle w:val="NoSpacing"/>
        <w:tabs>
          <w:tab w:val="left" w:pos="3969"/>
        </w:tabs>
        <w:ind w:left="3969" w:hanging="3969"/>
        <w:rPr>
          <w:sz w:val="24"/>
          <w:szCs w:val="24"/>
        </w:rPr>
      </w:pPr>
      <w:r w:rsidRPr="00005F3B">
        <w:rPr>
          <w:sz w:val="24"/>
          <w:szCs w:val="24"/>
        </w:rPr>
        <w:t xml:space="preserve">Ciljevi izborne nastave:  </w:t>
      </w:r>
      <w:r>
        <w:rPr>
          <w:sz w:val="24"/>
          <w:szCs w:val="24"/>
        </w:rPr>
        <w:tab/>
      </w:r>
      <w:r w:rsidRPr="00005F3B">
        <w:rPr>
          <w:sz w:val="24"/>
          <w:szCs w:val="24"/>
        </w:rPr>
        <w:t>Upoznava</w:t>
      </w:r>
      <w:r>
        <w:rPr>
          <w:sz w:val="24"/>
          <w:szCs w:val="24"/>
        </w:rPr>
        <w:t xml:space="preserve">ti i prihvatiti sebe u potrazi </w:t>
      </w:r>
      <w:r w:rsidRPr="00005F3B">
        <w:rPr>
          <w:sz w:val="24"/>
          <w:szCs w:val="24"/>
        </w:rPr>
        <w:t>za sm</w:t>
      </w:r>
      <w:r>
        <w:rPr>
          <w:sz w:val="24"/>
          <w:szCs w:val="24"/>
        </w:rPr>
        <w:t xml:space="preserve">islom života, uočiti čovjekovu </w:t>
      </w:r>
      <w:r w:rsidRPr="00005F3B">
        <w:rPr>
          <w:sz w:val="24"/>
          <w:szCs w:val="24"/>
        </w:rPr>
        <w:t>re</w:t>
      </w:r>
      <w:r>
        <w:rPr>
          <w:sz w:val="24"/>
          <w:szCs w:val="24"/>
        </w:rPr>
        <w:t xml:space="preserve">ligioznost kao nužnu odrednicu </w:t>
      </w:r>
      <w:r w:rsidRPr="00005F3B">
        <w:rPr>
          <w:sz w:val="24"/>
          <w:szCs w:val="24"/>
        </w:rPr>
        <w:t xml:space="preserve">života, upoznati učenike sa </w:t>
      </w:r>
    </w:p>
    <w:p w14:paraId="1DB7EDAC" w14:textId="77777777" w:rsidR="000F7FAF" w:rsidRDefault="000F7FAF" w:rsidP="001148BF">
      <w:pPr>
        <w:pStyle w:val="NoSpacing"/>
        <w:tabs>
          <w:tab w:val="left" w:pos="3969"/>
        </w:tabs>
        <w:rPr>
          <w:sz w:val="24"/>
          <w:szCs w:val="24"/>
        </w:rPr>
      </w:pPr>
      <w:r>
        <w:rPr>
          <w:sz w:val="24"/>
          <w:szCs w:val="24"/>
        </w:rPr>
        <w:tab/>
      </w:r>
      <w:r w:rsidRPr="00005F3B">
        <w:rPr>
          <w:sz w:val="24"/>
          <w:szCs w:val="24"/>
        </w:rPr>
        <w:t>najp</w:t>
      </w:r>
      <w:r>
        <w:rPr>
          <w:sz w:val="24"/>
          <w:szCs w:val="24"/>
        </w:rPr>
        <w:t xml:space="preserve">oznatijim teorijama o postanku </w:t>
      </w:r>
      <w:r w:rsidRPr="00005F3B">
        <w:rPr>
          <w:sz w:val="24"/>
          <w:szCs w:val="24"/>
        </w:rPr>
        <w:t xml:space="preserve">svijeta, prikazati </w:t>
      </w:r>
    </w:p>
    <w:p w14:paraId="3425A338" w14:textId="77777777" w:rsidR="000F7FAF" w:rsidRPr="00005F3B" w:rsidRDefault="000F7FAF" w:rsidP="001148BF">
      <w:pPr>
        <w:pStyle w:val="NoSpacing"/>
        <w:tabs>
          <w:tab w:val="left" w:pos="3969"/>
        </w:tabs>
        <w:rPr>
          <w:sz w:val="24"/>
          <w:szCs w:val="24"/>
        </w:rPr>
      </w:pPr>
      <w:r>
        <w:rPr>
          <w:sz w:val="24"/>
          <w:szCs w:val="24"/>
        </w:rPr>
        <w:tab/>
        <w:t xml:space="preserve">Isusa kao povijesnu </w:t>
      </w:r>
      <w:r w:rsidRPr="00005F3B">
        <w:rPr>
          <w:sz w:val="24"/>
          <w:szCs w:val="24"/>
        </w:rPr>
        <w:t xml:space="preserve">osobu i potkrijepiti to dokazima </w:t>
      </w:r>
    </w:p>
    <w:p w14:paraId="22F37CFA" w14:textId="77777777" w:rsidR="000F7FAF" w:rsidRPr="00005F3B" w:rsidRDefault="000F7FAF" w:rsidP="001148BF">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oblika i metoda rada </w:t>
      </w:r>
    </w:p>
    <w:p w14:paraId="720E504B" w14:textId="77777777" w:rsidR="000F7FAF" w:rsidRPr="00005F3B" w:rsidRDefault="000F7FAF" w:rsidP="001148BF">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2A2B4668" w14:textId="77777777" w:rsidR="000F7FAF" w:rsidRDefault="000F7FAF" w:rsidP="00907D59">
      <w:pPr>
        <w:pStyle w:val="NoSpacing"/>
        <w:tabs>
          <w:tab w:val="left" w:pos="3969"/>
        </w:tabs>
        <w:ind w:left="1418" w:hanging="1418"/>
        <w:rPr>
          <w:sz w:val="24"/>
          <w:szCs w:val="24"/>
        </w:rPr>
      </w:pPr>
      <w:r w:rsidRPr="00005F3B">
        <w:rPr>
          <w:sz w:val="24"/>
          <w:szCs w:val="24"/>
        </w:rPr>
        <w:t xml:space="preserve">Osnovna namjena izborne nastave:   </w:t>
      </w:r>
      <w:r>
        <w:rPr>
          <w:sz w:val="24"/>
          <w:szCs w:val="24"/>
        </w:rPr>
        <w:tab/>
      </w:r>
      <w:r w:rsidRPr="00005F3B">
        <w:rPr>
          <w:sz w:val="24"/>
          <w:szCs w:val="24"/>
        </w:rPr>
        <w:t>Omogućiti učenicima cjelovit</w:t>
      </w:r>
      <w:r>
        <w:rPr>
          <w:sz w:val="24"/>
          <w:szCs w:val="24"/>
        </w:rPr>
        <w:t xml:space="preserve">ije </w:t>
      </w:r>
      <w:r w:rsidRPr="00005F3B">
        <w:rPr>
          <w:sz w:val="24"/>
          <w:szCs w:val="24"/>
        </w:rPr>
        <w:t xml:space="preserve">upoznavanje </w:t>
      </w:r>
    </w:p>
    <w:p w14:paraId="5938D2AE" w14:textId="77777777" w:rsidR="000F7FAF" w:rsidRDefault="000F7FAF" w:rsidP="00907D59">
      <w:pPr>
        <w:pStyle w:val="NoSpacing"/>
        <w:tabs>
          <w:tab w:val="left" w:pos="3969"/>
        </w:tabs>
        <w:ind w:left="1418" w:hanging="1418"/>
        <w:rPr>
          <w:sz w:val="24"/>
          <w:szCs w:val="24"/>
        </w:rPr>
      </w:pPr>
      <w:r>
        <w:rPr>
          <w:sz w:val="24"/>
          <w:szCs w:val="24"/>
        </w:rPr>
        <w:tab/>
      </w:r>
      <w:r>
        <w:rPr>
          <w:sz w:val="24"/>
          <w:szCs w:val="24"/>
        </w:rPr>
        <w:tab/>
      </w:r>
      <w:r w:rsidRPr="00005F3B">
        <w:rPr>
          <w:sz w:val="24"/>
          <w:szCs w:val="24"/>
        </w:rPr>
        <w:t xml:space="preserve">središnjih vjerskih tema koje će im pomoći da u </w:t>
      </w:r>
    </w:p>
    <w:p w14:paraId="73F74150" w14:textId="77777777" w:rsidR="000F7FAF" w:rsidRPr="00005F3B" w:rsidRDefault="000F7FAF" w:rsidP="00907D59">
      <w:pPr>
        <w:pStyle w:val="NoSpacing"/>
        <w:tabs>
          <w:tab w:val="left" w:pos="3969"/>
        </w:tabs>
        <w:ind w:left="1418" w:hanging="1418"/>
        <w:rPr>
          <w:sz w:val="24"/>
          <w:szCs w:val="24"/>
        </w:rPr>
      </w:pPr>
      <w:r>
        <w:rPr>
          <w:sz w:val="24"/>
          <w:szCs w:val="24"/>
        </w:rPr>
        <w:tab/>
      </w:r>
      <w:r>
        <w:rPr>
          <w:sz w:val="24"/>
          <w:szCs w:val="24"/>
        </w:rPr>
        <w:tab/>
        <w:t xml:space="preserve">duhu vjere </w:t>
      </w:r>
      <w:r w:rsidRPr="00005F3B">
        <w:rPr>
          <w:sz w:val="24"/>
          <w:szCs w:val="24"/>
        </w:rPr>
        <w:t xml:space="preserve">nadvladaju osobne i zajedničke </w:t>
      </w:r>
    </w:p>
    <w:p w14:paraId="6F918DAD" w14:textId="77777777" w:rsidR="000F7FAF" w:rsidRDefault="000F7FAF" w:rsidP="001148BF">
      <w:pPr>
        <w:pStyle w:val="NoSpacing"/>
        <w:tabs>
          <w:tab w:val="left" w:pos="3969"/>
        </w:tabs>
        <w:rPr>
          <w:sz w:val="24"/>
          <w:szCs w:val="24"/>
        </w:rPr>
      </w:pPr>
      <w:r>
        <w:rPr>
          <w:sz w:val="24"/>
          <w:szCs w:val="24"/>
        </w:rPr>
        <w:tab/>
      </w:r>
      <w:r w:rsidRPr="00005F3B">
        <w:rPr>
          <w:sz w:val="24"/>
          <w:szCs w:val="24"/>
        </w:rPr>
        <w:t xml:space="preserve">probleme na putu odrastanja </w:t>
      </w:r>
    </w:p>
    <w:p w14:paraId="3DF50A2D" w14:textId="77777777" w:rsidR="008241AB" w:rsidRDefault="008241AB" w:rsidP="001148BF">
      <w:pPr>
        <w:pStyle w:val="NoSpacing"/>
        <w:tabs>
          <w:tab w:val="left" w:pos="3969"/>
        </w:tabs>
        <w:rPr>
          <w:sz w:val="24"/>
          <w:szCs w:val="24"/>
        </w:rPr>
      </w:pPr>
    </w:p>
    <w:p w14:paraId="7C944293" w14:textId="77777777" w:rsidR="000F7FAF" w:rsidRPr="00907D59" w:rsidRDefault="000F7FAF" w:rsidP="001148BF">
      <w:pPr>
        <w:pStyle w:val="NoSpacing"/>
        <w:tabs>
          <w:tab w:val="left" w:pos="3969"/>
        </w:tabs>
        <w:rPr>
          <w:b/>
          <w:sz w:val="24"/>
          <w:szCs w:val="24"/>
        </w:rPr>
      </w:pPr>
      <w:r w:rsidRPr="00005F3B">
        <w:rPr>
          <w:sz w:val="24"/>
          <w:szCs w:val="24"/>
        </w:rPr>
        <w:t xml:space="preserve">Naziv izborne nastave:  </w:t>
      </w:r>
      <w:r>
        <w:rPr>
          <w:sz w:val="24"/>
          <w:szCs w:val="24"/>
        </w:rPr>
        <w:tab/>
      </w:r>
      <w:r w:rsidRPr="00907D59">
        <w:rPr>
          <w:b/>
          <w:sz w:val="24"/>
          <w:szCs w:val="24"/>
        </w:rPr>
        <w:t xml:space="preserve">VJERONAUK (2. razred) </w:t>
      </w:r>
    </w:p>
    <w:p w14:paraId="5ECB06A0" w14:textId="77777777" w:rsidR="000F7FAF" w:rsidRPr="00005F3B" w:rsidRDefault="000F7FAF" w:rsidP="001148BF">
      <w:pPr>
        <w:pStyle w:val="NoSpacing"/>
        <w:tabs>
          <w:tab w:val="left" w:pos="3969"/>
        </w:tabs>
        <w:rPr>
          <w:sz w:val="24"/>
          <w:szCs w:val="24"/>
        </w:rPr>
      </w:pPr>
      <w:r w:rsidRPr="00005F3B">
        <w:rPr>
          <w:sz w:val="24"/>
          <w:szCs w:val="24"/>
        </w:rPr>
        <w:t xml:space="preserve">Ime i prezime nastavnika:   </w:t>
      </w:r>
      <w:r>
        <w:rPr>
          <w:sz w:val="24"/>
          <w:szCs w:val="24"/>
        </w:rPr>
        <w:tab/>
      </w:r>
      <w:r w:rsidRPr="00005F3B">
        <w:rPr>
          <w:sz w:val="24"/>
          <w:szCs w:val="24"/>
        </w:rPr>
        <w:t>Damir Jurinčić</w:t>
      </w:r>
    </w:p>
    <w:p w14:paraId="2DCA0078" w14:textId="77777777" w:rsidR="000F7FAF" w:rsidRPr="00005F3B" w:rsidRDefault="000F7FAF" w:rsidP="001148BF">
      <w:pPr>
        <w:pStyle w:val="NoSpacing"/>
        <w:tabs>
          <w:tab w:val="left" w:pos="3969"/>
        </w:tabs>
        <w:rPr>
          <w:sz w:val="24"/>
          <w:szCs w:val="24"/>
        </w:rPr>
      </w:pPr>
      <w:r w:rsidRPr="00005F3B">
        <w:rPr>
          <w:sz w:val="24"/>
          <w:szCs w:val="24"/>
        </w:rPr>
        <w:t xml:space="preserve">Planirani broj sati tjedno:   </w:t>
      </w:r>
      <w:r>
        <w:rPr>
          <w:sz w:val="24"/>
          <w:szCs w:val="24"/>
        </w:rPr>
        <w:tab/>
      </w:r>
      <w:r w:rsidRPr="00005F3B">
        <w:rPr>
          <w:sz w:val="24"/>
          <w:szCs w:val="24"/>
        </w:rPr>
        <w:t xml:space="preserve">1 sat u svakom razrednom odjeljenju </w:t>
      </w:r>
    </w:p>
    <w:p w14:paraId="3980B4FD" w14:textId="77777777" w:rsidR="000F7FAF" w:rsidRDefault="000F7FAF" w:rsidP="001148BF">
      <w:pPr>
        <w:pStyle w:val="NoSpacing"/>
        <w:tabs>
          <w:tab w:val="left" w:pos="3969"/>
        </w:tabs>
        <w:rPr>
          <w:sz w:val="24"/>
          <w:szCs w:val="24"/>
        </w:rPr>
      </w:pPr>
      <w:r w:rsidRPr="00005F3B">
        <w:rPr>
          <w:sz w:val="24"/>
          <w:szCs w:val="24"/>
        </w:rPr>
        <w:t xml:space="preserve">Ciljevi izborne nastave:   </w:t>
      </w:r>
      <w:r>
        <w:rPr>
          <w:sz w:val="24"/>
          <w:szCs w:val="24"/>
        </w:rPr>
        <w:tab/>
      </w:r>
      <w:r w:rsidRPr="00005F3B">
        <w:rPr>
          <w:sz w:val="24"/>
          <w:szCs w:val="24"/>
        </w:rPr>
        <w:t>Upoz</w:t>
      </w:r>
      <w:r>
        <w:rPr>
          <w:sz w:val="24"/>
          <w:szCs w:val="24"/>
        </w:rPr>
        <w:t xml:space="preserve">nati učenike s važnosti Crkve, </w:t>
      </w:r>
      <w:r w:rsidRPr="00005F3B">
        <w:rPr>
          <w:sz w:val="24"/>
          <w:szCs w:val="24"/>
        </w:rPr>
        <w:t xml:space="preserve">upoznati učenike </w:t>
      </w:r>
    </w:p>
    <w:p w14:paraId="19AC2CFF" w14:textId="77777777" w:rsidR="000F7FAF" w:rsidRDefault="000F7FAF" w:rsidP="001148BF">
      <w:pPr>
        <w:pStyle w:val="NoSpacing"/>
        <w:tabs>
          <w:tab w:val="left" w:pos="3969"/>
        </w:tabs>
        <w:rPr>
          <w:sz w:val="24"/>
          <w:szCs w:val="24"/>
        </w:rPr>
      </w:pPr>
      <w:r>
        <w:rPr>
          <w:sz w:val="24"/>
          <w:szCs w:val="24"/>
        </w:rPr>
        <w:tab/>
        <w:t xml:space="preserve">s povijesti Crkve, </w:t>
      </w:r>
      <w:r w:rsidRPr="00005F3B">
        <w:rPr>
          <w:sz w:val="24"/>
          <w:szCs w:val="24"/>
        </w:rPr>
        <w:t xml:space="preserve"> formirati ljestvicu vrijednosti, </w:t>
      </w:r>
    </w:p>
    <w:p w14:paraId="7D46F95E" w14:textId="77777777" w:rsidR="000F7FAF" w:rsidRPr="00005F3B" w:rsidRDefault="000F7FAF" w:rsidP="001148BF">
      <w:pPr>
        <w:pStyle w:val="NoSpacing"/>
        <w:tabs>
          <w:tab w:val="left" w:pos="3969"/>
        </w:tabs>
        <w:rPr>
          <w:sz w:val="24"/>
          <w:szCs w:val="24"/>
        </w:rPr>
      </w:pPr>
      <w:r>
        <w:rPr>
          <w:sz w:val="24"/>
          <w:szCs w:val="24"/>
        </w:rPr>
        <w:tab/>
        <w:t>otkrivati</w:t>
      </w:r>
      <w:r w:rsidRPr="00005F3B">
        <w:rPr>
          <w:sz w:val="24"/>
          <w:szCs w:val="24"/>
        </w:rPr>
        <w:t xml:space="preserve"> značenje slobode u ljudskom životu </w:t>
      </w:r>
    </w:p>
    <w:p w14:paraId="26D976F9" w14:textId="77777777" w:rsidR="000F7FAF" w:rsidRPr="00005F3B" w:rsidRDefault="000F7FAF" w:rsidP="001148BF">
      <w:pPr>
        <w:pStyle w:val="NoSpacing"/>
        <w:tabs>
          <w:tab w:val="left" w:pos="3969"/>
        </w:tabs>
        <w:rPr>
          <w:sz w:val="24"/>
          <w:szCs w:val="24"/>
        </w:rPr>
      </w:pPr>
      <w:r w:rsidRPr="00005F3B">
        <w:rPr>
          <w:sz w:val="24"/>
          <w:szCs w:val="24"/>
        </w:rPr>
        <w:t xml:space="preserve">Način realizacije izborne nastave:  </w:t>
      </w:r>
      <w:r w:rsidR="008B4C3A">
        <w:rPr>
          <w:sz w:val="24"/>
          <w:szCs w:val="24"/>
        </w:rPr>
        <w:tab/>
      </w:r>
      <w:r w:rsidRPr="00005F3B">
        <w:rPr>
          <w:sz w:val="24"/>
          <w:szCs w:val="24"/>
        </w:rPr>
        <w:t xml:space="preserve">Izmjena oblika i metoda rada </w:t>
      </w:r>
    </w:p>
    <w:p w14:paraId="7FB5F09D" w14:textId="77777777" w:rsidR="000F7FAF" w:rsidRPr="00005F3B" w:rsidRDefault="000F7FAF" w:rsidP="001148BF">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01DCC627" w14:textId="77777777" w:rsidR="000F7FAF" w:rsidRDefault="000F7FAF" w:rsidP="001148BF">
      <w:pPr>
        <w:pStyle w:val="NoSpacing"/>
        <w:tabs>
          <w:tab w:val="left" w:pos="3969"/>
        </w:tabs>
        <w:rPr>
          <w:sz w:val="24"/>
          <w:szCs w:val="24"/>
        </w:rPr>
      </w:pPr>
      <w:r w:rsidRPr="00005F3B">
        <w:rPr>
          <w:sz w:val="24"/>
          <w:szCs w:val="24"/>
        </w:rPr>
        <w:lastRenderedPageBreak/>
        <w:t xml:space="preserve">Osnovna namjena izborne nastave:   </w:t>
      </w:r>
      <w:r>
        <w:rPr>
          <w:sz w:val="24"/>
          <w:szCs w:val="24"/>
        </w:rPr>
        <w:tab/>
      </w:r>
      <w:r w:rsidRPr="00005F3B">
        <w:rPr>
          <w:sz w:val="24"/>
          <w:szCs w:val="24"/>
        </w:rPr>
        <w:t xml:space="preserve">Njegovati kod učenika brigu za očuvanje kršćanskih i </w:t>
      </w:r>
    </w:p>
    <w:p w14:paraId="0DAA7740" w14:textId="77777777" w:rsidR="000F7FAF" w:rsidRPr="00005F3B" w:rsidRDefault="000F7FAF" w:rsidP="001148BF">
      <w:pPr>
        <w:pStyle w:val="NoSpacing"/>
        <w:tabs>
          <w:tab w:val="left" w:pos="3969"/>
        </w:tabs>
        <w:rPr>
          <w:sz w:val="24"/>
          <w:szCs w:val="24"/>
        </w:rPr>
      </w:pPr>
      <w:r>
        <w:rPr>
          <w:sz w:val="24"/>
          <w:szCs w:val="24"/>
        </w:rPr>
        <w:tab/>
      </w:r>
      <w:r w:rsidRPr="00005F3B">
        <w:rPr>
          <w:sz w:val="24"/>
          <w:szCs w:val="24"/>
        </w:rPr>
        <w:t xml:space="preserve">sakralnih dobara </w:t>
      </w:r>
    </w:p>
    <w:p w14:paraId="5FAD84C1" w14:textId="77777777" w:rsidR="000F7FAF" w:rsidRDefault="000F7FAF" w:rsidP="001148BF">
      <w:pPr>
        <w:pStyle w:val="NoSpacing"/>
        <w:tabs>
          <w:tab w:val="left" w:pos="3969"/>
        </w:tabs>
        <w:rPr>
          <w:sz w:val="24"/>
          <w:szCs w:val="24"/>
        </w:rPr>
      </w:pPr>
    </w:p>
    <w:p w14:paraId="1ECABAEE" w14:textId="77777777" w:rsidR="000F7FAF" w:rsidRDefault="000F7FAF" w:rsidP="001148BF">
      <w:pPr>
        <w:pStyle w:val="NoSpacing"/>
        <w:tabs>
          <w:tab w:val="left" w:pos="3969"/>
        </w:tabs>
        <w:rPr>
          <w:sz w:val="24"/>
          <w:szCs w:val="24"/>
        </w:rPr>
      </w:pPr>
    </w:p>
    <w:p w14:paraId="6271F5A1" w14:textId="77777777" w:rsidR="000F7FAF" w:rsidRPr="00907D59" w:rsidRDefault="000F7FAF" w:rsidP="001148BF">
      <w:pPr>
        <w:pStyle w:val="NoSpacing"/>
        <w:tabs>
          <w:tab w:val="left" w:pos="3969"/>
        </w:tabs>
        <w:rPr>
          <w:b/>
          <w:sz w:val="24"/>
          <w:szCs w:val="24"/>
        </w:rPr>
      </w:pPr>
      <w:r w:rsidRPr="00005F3B">
        <w:rPr>
          <w:sz w:val="24"/>
          <w:szCs w:val="24"/>
        </w:rPr>
        <w:t xml:space="preserve">Naziv izborne nastave:  </w:t>
      </w:r>
      <w:r>
        <w:rPr>
          <w:sz w:val="24"/>
          <w:szCs w:val="24"/>
        </w:rPr>
        <w:tab/>
      </w:r>
      <w:r w:rsidRPr="00907D59">
        <w:rPr>
          <w:b/>
          <w:sz w:val="24"/>
          <w:szCs w:val="24"/>
        </w:rPr>
        <w:t xml:space="preserve">VJERONAUK (3. razred) </w:t>
      </w:r>
    </w:p>
    <w:p w14:paraId="48E91208" w14:textId="77777777" w:rsidR="000F7FAF" w:rsidRPr="00005F3B" w:rsidRDefault="000F7FAF" w:rsidP="001148BF">
      <w:pPr>
        <w:pStyle w:val="NoSpacing"/>
        <w:tabs>
          <w:tab w:val="left" w:pos="3969"/>
        </w:tabs>
        <w:rPr>
          <w:sz w:val="24"/>
          <w:szCs w:val="24"/>
        </w:rPr>
      </w:pPr>
      <w:r w:rsidRPr="00005F3B">
        <w:rPr>
          <w:sz w:val="24"/>
          <w:szCs w:val="24"/>
        </w:rPr>
        <w:t xml:space="preserve">Ime i prezime nastavnika:  </w:t>
      </w:r>
      <w:r w:rsidR="008B4C3A">
        <w:rPr>
          <w:sz w:val="24"/>
          <w:szCs w:val="24"/>
        </w:rPr>
        <w:tab/>
      </w:r>
      <w:r w:rsidRPr="00005F3B">
        <w:rPr>
          <w:sz w:val="24"/>
          <w:szCs w:val="24"/>
        </w:rPr>
        <w:t>Damir Jurinčić</w:t>
      </w:r>
    </w:p>
    <w:p w14:paraId="30659001" w14:textId="77777777" w:rsidR="000F7FAF" w:rsidRPr="00005F3B" w:rsidRDefault="000F7FAF" w:rsidP="001148BF">
      <w:pPr>
        <w:pStyle w:val="NoSpacing"/>
        <w:tabs>
          <w:tab w:val="left" w:pos="3969"/>
        </w:tabs>
        <w:rPr>
          <w:sz w:val="24"/>
          <w:szCs w:val="24"/>
        </w:rPr>
      </w:pPr>
      <w:r w:rsidRPr="00005F3B">
        <w:rPr>
          <w:sz w:val="24"/>
          <w:szCs w:val="24"/>
        </w:rPr>
        <w:t xml:space="preserve">Planirani broj sati tjedno:  </w:t>
      </w:r>
      <w:r w:rsidR="008B4C3A">
        <w:rPr>
          <w:sz w:val="24"/>
          <w:szCs w:val="24"/>
        </w:rPr>
        <w:tab/>
      </w:r>
      <w:r w:rsidRPr="00005F3B">
        <w:rPr>
          <w:sz w:val="24"/>
          <w:szCs w:val="24"/>
        </w:rPr>
        <w:t xml:space="preserve">1 sat u svakom razrednom odjeljenju </w:t>
      </w:r>
    </w:p>
    <w:p w14:paraId="43523AB3" w14:textId="77777777" w:rsidR="000F7FAF" w:rsidRDefault="008B4C3A" w:rsidP="001148BF">
      <w:pPr>
        <w:pStyle w:val="NoSpacing"/>
        <w:tabs>
          <w:tab w:val="left" w:pos="3969"/>
        </w:tabs>
        <w:rPr>
          <w:sz w:val="24"/>
          <w:szCs w:val="24"/>
        </w:rPr>
      </w:pPr>
      <w:r>
        <w:rPr>
          <w:sz w:val="24"/>
          <w:szCs w:val="24"/>
        </w:rPr>
        <w:t xml:space="preserve">Ciljevi izborne nastave:  </w:t>
      </w:r>
      <w:r>
        <w:rPr>
          <w:sz w:val="24"/>
          <w:szCs w:val="24"/>
        </w:rPr>
        <w:tab/>
      </w:r>
      <w:r w:rsidR="000F7FAF">
        <w:rPr>
          <w:sz w:val="24"/>
          <w:szCs w:val="24"/>
        </w:rPr>
        <w:t>Uočavanje posebnosti čovjekova djelovanja,</w:t>
      </w:r>
      <w:r w:rsidR="000F7FAF">
        <w:rPr>
          <w:sz w:val="24"/>
          <w:szCs w:val="24"/>
        </w:rPr>
        <w:tab/>
      </w:r>
    </w:p>
    <w:p w14:paraId="44A2B1AE" w14:textId="77777777" w:rsidR="000F7FAF" w:rsidRDefault="000F7FAF" w:rsidP="001148BF">
      <w:pPr>
        <w:pStyle w:val="NoSpacing"/>
        <w:tabs>
          <w:tab w:val="left" w:pos="3969"/>
        </w:tabs>
        <w:rPr>
          <w:sz w:val="24"/>
          <w:szCs w:val="24"/>
        </w:rPr>
      </w:pPr>
      <w:r>
        <w:rPr>
          <w:sz w:val="24"/>
          <w:szCs w:val="24"/>
        </w:rPr>
        <w:tab/>
        <w:t xml:space="preserve">poticanje učenika na </w:t>
      </w:r>
      <w:r w:rsidRPr="00005F3B">
        <w:rPr>
          <w:sz w:val="24"/>
          <w:szCs w:val="24"/>
        </w:rPr>
        <w:t xml:space="preserve"> svjesnije djelovanje, upoznati </w:t>
      </w:r>
    </w:p>
    <w:p w14:paraId="30873315" w14:textId="77777777" w:rsidR="000F7FAF" w:rsidRDefault="000F7FAF" w:rsidP="001148BF">
      <w:pPr>
        <w:pStyle w:val="NoSpacing"/>
        <w:tabs>
          <w:tab w:val="left" w:pos="3969"/>
        </w:tabs>
        <w:rPr>
          <w:sz w:val="24"/>
          <w:szCs w:val="24"/>
        </w:rPr>
      </w:pPr>
      <w:r>
        <w:rPr>
          <w:sz w:val="24"/>
          <w:szCs w:val="24"/>
        </w:rPr>
        <w:tab/>
        <w:t xml:space="preserve">osnovne </w:t>
      </w:r>
      <w:r w:rsidRPr="00005F3B">
        <w:rPr>
          <w:sz w:val="24"/>
          <w:szCs w:val="24"/>
        </w:rPr>
        <w:t xml:space="preserve">etičke pojmove, prihvatiti odnos prema </w:t>
      </w:r>
    </w:p>
    <w:p w14:paraId="4DBF826C" w14:textId="77777777" w:rsidR="000F7FAF" w:rsidRDefault="000F7FAF" w:rsidP="001148BF">
      <w:pPr>
        <w:pStyle w:val="NoSpacing"/>
        <w:tabs>
          <w:tab w:val="left" w:pos="3969"/>
        </w:tabs>
        <w:rPr>
          <w:sz w:val="24"/>
          <w:szCs w:val="24"/>
        </w:rPr>
      </w:pPr>
      <w:r>
        <w:rPr>
          <w:sz w:val="24"/>
          <w:szCs w:val="24"/>
        </w:rPr>
        <w:tab/>
      </w:r>
      <w:r w:rsidRPr="00005F3B">
        <w:rPr>
          <w:sz w:val="24"/>
          <w:szCs w:val="24"/>
        </w:rPr>
        <w:t>Bo</w:t>
      </w:r>
      <w:r>
        <w:rPr>
          <w:sz w:val="24"/>
          <w:szCs w:val="24"/>
        </w:rPr>
        <w:t>gu kao temelj, sredstvo i cilj</w:t>
      </w:r>
      <w:r w:rsidRPr="00005F3B">
        <w:rPr>
          <w:sz w:val="24"/>
          <w:szCs w:val="24"/>
        </w:rPr>
        <w:t xml:space="preserve"> ostvarenja osobe, </w:t>
      </w:r>
    </w:p>
    <w:p w14:paraId="46FB4240" w14:textId="77777777" w:rsidR="000F7FAF" w:rsidRPr="00005F3B" w:rsidRDefault="000F7FAF" w:rsidP="001148BF">
      <w:pPr>
        <w:pStyle w:val="NoSpacing"/>
        <w:tabs>
          <w:tab w:val="left" w:pos="3969"/>
        </w:tabs>
        <w:rPr>
          <w:sz w:val="24"/>
          <w:szCs w:val="24"/>
        </w:rPr>
      </w:pPr>
      <w:r>
        <w:rPr>
          <w:sz w:val="24"/>
          <w:szCs w:val="24"/>
        </w:rPr>
        <w:tab/>
        <w:t>upoznavanje</w:t>
      </w:r>
      <w:r w:rsidRPr="00005F3B">
        <w:rPr>
          <w:sz w:val="24"/>
          <w:szCs w:val="24"/>
        </w:rPr>
        <w:t xml:space="preserve"> kršćanskog i biblijskog života </w:t>
      </w:r>
    </w:p>
    <w:p w14:paraId="30296300" w14:textId="77777777" w:rsidR="000F7FAF" w:rsidRPr="00005F3B" w:rsidRDefault="000F7FAF" w:rsidP="001148BF">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oblika i metoda rada </w:t>
      </w:r>
    </w:p>
    <w:p w14:paraId="3EC7B0FF" w14:textId="77777777" w:rsidR="000F7FAF" w:rsidRPr="00005F3B" w:rsidRDefault="000F7FAF" w:rsidP="001148BF">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0DDDF0BF" w14:textId="77777777" w:rsidR="000F7FAF" w:rsidRDefault="000F7FAF" w:rsidP="001148BF">
      <w:pPr>
        <w:pStyle w:val="NoSpacing"/>
        <w:tabs>
          <w:tab w:val="left" w:pos="3969"/>
        </w:tabs>
        <w:rPr>
          <w:sz w:val="24"/>
          <w:szCs w:val="24"/>
        </w:rPr>
      </w:pPr>
      <w:r w:rsidRPr="00005F3B">
        <w:rPr>
          <w:sz w:val="24"/>
          <w:szCs w:val="24"/>
        </w:rPr>
        <w:t xml:space="preserve">Osnovna namjena izborne nastave:   </w:t>
      </w:r>
      <w:r>
        <w:rPr>
          <w:sz w:val="24"/>
          <w:szCs w:val="24"/>
        </w:rPr>
        <w:tab/>
      </w:r>
      <w:r w:rsidRPr="00005F3B">
        <w:rPr>
          <w:sz w:val="24"/>
          <w:szCs w:val="24"/>
        </w:rPr>
        <w:t>Učenic</w:t>
      </w:r>
      <w:r>
        <w:rPr>
          <w:sz w:val="24"/>
          <w:szCs w:val="24"/>
        </w:rPr>
        <w:t xml:space="preserve">i primjereno ovoj dobi trebaju </w:t>
      </w:r>
      <w:r w:rsidRPr="00005F3B">
        <w:rPr>
          <w:sz w:val="24"/>
          <w:szCs w:val="24"/>
        </w:rPr>
        <w:t xml:space="preserve">svestrano </w:t>
      </w:r>
    </w:p>
    <w:p w14:paraId="16697527" w14:textId="77777777" w:rsidR="000F7FAF" w:rsidRDefault="000F7FAF" w:rsidP="001148BF">
      <w:pPr>
        <w:pStyle w:val="NoSpacing"/>
        <w:tabs>
          <w:tab w:val="left" w:pos="3969"/>
        </w:tabs>
        <w:rPr>
          <w:sz w:val="24"/>
          <w:szCs w:val="24"/>
        </w:rPr>
      </w:pPr>
      <w:r>
        <w:rPr>
          <w:sz w:val="24"/>
          <w:szCs w:val="24"/>
        </w:rPr>
        <w:tab/>
        <w:t>razvijati svoje psihofizičke,</w:t>
      </w:r>
      <w:r w:rsidRPr="00005F3B">
        <w:rPr>
          <w:sz w:val="24"/>
          <w:szCs w:val="24"/>
        </w:rPr>
        <w:t xml:space="preserve"> duhovne i moralne </w:t>
      </w:r>
    </w:p>
    <w:p w14:paraId="66C0219F" w14:textId="77777777" w:rsidR="000F7FAF" w:rsidRDefault="000F7FAF" w:rsidP="00907D59">
      <w:pPr>
        <w:pStyle w:val="NoSpacing"/>
        <w:tabs>
          <w:tab w:val="left" w:pos="3969"/>
        </w:tabs>
        <w:rPr>
          <w:sz w:val="24"/>
          <w:szCs w:val="24"/>
        </w:rPr>
      </w:pPr>
      <w:r>
        <w:rPr>
          <w:sz w:val="24"/>
          <w:szCs w:val="24"/>
        </w:rPr>
        <w:tab/>
      </w:r>
      <w:r w:rsidRPr="00005F3B">
        <w:rPr>
          <w:sz w:val="24"/>
          <w:szCs w:val="24"/>
        </w:rPr>
        <w:t xml:space="preserve">sposobnosti, osobito za rad u zajednici </w:t>
      </w:r>
    </w:p>
    <w:p w14:paraId="73D6C366" w14:textId="77777777" w:rsidR="000F7FAF" w:rsidRDefault="000F7FAF" w:rsidP="00907D59">
      <w:pPr>
        <w:pStyle w:val="NoSpacing"/>
        <w:tabs>
          <w:tab w:val="left" w:pos="3969"/>
        </w:tabs>
        <w:rPr>
          <w:sz w:val="24"/>
          <w:szCs w:val="24"/>
        </w:rPr>
      </w:pPr>
    </w:p>
    <w:p w14:paraId="11131CD0" w14:textId="77777777" w:rsidR="000F7FAF" w:rsidRPr="00005F3B" w:rsidRDefault="000F7FAF" w:rsidP="00907D59">
      <w:pPr>
        <w:pStyle w:val="NoSpacing"/>
        <w:tabs>
          <w:tab w:val="left" w:pos="3969"/>
        </w:tabs>
        <w:rPr>
          <w:sz w:val="24"/>
          <w:szCs w:val="24"/>
        </w:rPr>
      </w:pPr>
    </w:p>
    <w:p w14:paraId="25451BAD" w14:textId="77777777" w:rsidR="000F7FAF" w:rsidRPr="00907D59" w:rsidRDefault="000F7FAF" w:rsidP="001148BF">
      <w:pPr>
        <w:pStyle w:val="NoSpacing"/>
        <w:tabs>
          <w:tab w:val="left" w:pos="3969"/>
        </w:tabs>
        <w:rPr>
          <w:b/>
          <w:sz w:val="24"/>
          <w:szCs w:val="24"/>
        </w:rPr>
      </w:pPr>
      <w:r w:rsidRPr="00005F3B">
        <w:rPr>
          <w:sz w:val="24"/>
          <w:szCs w:val="24"/>
        </w:rPr>
        <w:t xml:space="preserve">Naziv izborne nastave:  </w:t>
      </w:r>
      <w:r>
        <w:rPr>
          <w:sz w:val="24"/>
          <w:szCs w:val="24"/>
        </w:rPr>
        <w:tab/>
      </w:r>
      <w:r w:rsidRPr="00907D59">
        <w:rPr>
          <w:b/>
          <w:sz w:val="24"/>
          <w:szCs w:val="24"/>
        </w:rPr>
        <w:t xml:space="preserve">VJERONAUK (4. razred) </w:t>
      </w:r>
    </w:p>
    <w:p w14:paraId="67437398" w14:textId="77777777" w:rsidR="000F7FAF" w:rsidRPr="00005F3B" w:rsidRDefault="000F7FAF" w:rsidP="001148BF">
      <w:pPr>
        <w:pStyle w:val="NoSpacing"/>
        <w:tabs>
          <w:tab w:val="left" w:pos="3969"/>
        </w:tabs>
        <w:rPr>
          <w:sz w:val="24"/>
          <w:szCs w:val="24"/>
        </w:rPr>
      </w:pPr>
      <w:r w:rsidRPr="00005F3B">
        <w:rPr>
          <w:sz w:val="24"/>
          <w:szCs w:val="24"/>
        </w:rPr>
        <w:t xml:space="preserve">Ime i prezime nastavnika:   </w:t>
      </w:r>
      <w:r>
        <w:rPr>
          <w:sz w:val="24"/>
          <w:szCs w:val="24"/>
        </w:rPr>
        <w:tab/>
      </w:r>
      <w:r w:rsidRPr="00005F3B">
        <w:rPr>
          <w:sz w:val="24"/>
          <w:szCs w:val="24"/>
        </w:rPr>
        <w:t>Damir Jurinčić</w:t>
      </w:r>
    </w:p>
    <w:p w14:paraId="21B66D74" w14:textId="77777777" w:rsidR="000F7FAF" w:rsidRPr="00005F3B" w:rsidRDefault="000F7FAF" w:rsidP="001148BF">
      <w:pPr>
        <w:pStyle w:val="NoSpacing"/>
        <w:tabs>
          <w:tab w:val="left" w:pos="3969"/>
        </w:tabs>
        <w:rPr>
          <w:sz w:val="24"/>
          <w:szCs w:val="24"/>
        </w:rPr>
      </w:pPr>
      <w:r w:rsidRPr="00005F3B">
        <w:rPr>
          <w:sz w:val="24"/>
          <w:szCs w:val="24"/>
        </w:rPr>
        <w:t xml:space="preserve">Planirani broj sati tjedno:   </w:t>
      </w:r>
      <w:r>
        <w:rPr>
          <w:sz w:val="24"/>
          <w:szCs w:val="24"/>
        </w:rPr>
        <w:tab/>
      </w:r>
      <w:r w:rsidRPr="00005F3B">
        <w:rPr>
          <w:sz w:val="24"/>
          <w:szCs w:val="24"/>
        </w:rPr>
        <w:t xml:space="preserve">1 sat u svakom razrednom odjeljenju </w:t>
      </w:r>
    </w:p>
    <w:p w14:paraId="6E91CFCF" w14:textId="77777777" w:rsidR="000F7FAF" w:rsidRDefault="000F7FAF" w:rsidP="001148BF">
      <w:pPr>
        <w:pStyle w:val="NoSpacing"/>
        <w:tabs>
          <w:tab w:val="left" w:pos="3969"/>
        </w:tabs>
        <w:rPr>
          <w:sz w:val="24"/>
          <w:szCs w:val="24"/>
        </w:rPr>
      </w:pPr>
      <w:r w:rsidRPr="00005F3B">
        <w:rPr>
          <w:sz w:val="24"/>
          <w:szCs w:val="24"/>
        </w:rPr>
        <w:t xml:space="preserve">Ciljevi izborne nastave:   </w:t>
      </w:r>
      <w:r>
        <w:rPr>
          <w:sz w:val="24"/>
          <w:szCs w:val="24"/>
        </w:rPr>
        <w:tab/>
        <w:t xml:space="preserve">Produbiti spoznaju o važnosti </w:t>
      </w:r>
      <w:r w:rsidRPr="00005F3B">
        <w:rPr>
          <w:sz w:val="24"/>
          <w:szCs w:val="24"/>
        </w:rPr>
        <w:t xml:space="preserve">sakramenata, o </w:t>
      </w:r>
    </w:p>
    <w:p w14:paraId="6ADE1BC7" w14:textId="77777777" w:rsidR="000F7FAF" w:rsidRDefault="000F7FAF" w:rsidP="001148BF">
      <w:pPr>
        <w:pStyle w:val="NoSpacing"/>
        <w:tabs>
          <w:tab w:val="left" w:pos="3969"/>
        </w:tabs>
        <w:rPr>
          <w:sz w:val="24"/>
          <w:szCs w:val="24"/>
        </w:rPr>
      </w:pPr>
      <w:r>
        <w:rPr>
          <w:sz w:val="24"/>
          <w:szCs w:val="24"/>
        </w:rPr>
        <w:tab/>
        <w:t xml:space="preserve">zlouporabi slobode, </w:t>
      </w:r>
      <w:r w:rsidRPr="00005F3B">
        <w:rPr>
          <w:sz w:val="24"/>
          <w:szCs w:val="24"/>
        </w:rPr>
        <w:t xml:space="preserve"> upoznati pojam i vrste grijeha, </w:t>
      </w:r>
    </w:p>
    <w:p w14:paraId="65DC8A91" w14:textId="77777777" w:rsidR="000F7FAF" w:rsidRPr="00005F3B" w:rsidRDefault="000F7FAF" w:rsidP="001148BF">
      <w:pPr>
        <w:pStyle w:val="NoSpacing"/>
        <w:tabs>
          <w:tab w:val="left" w:pos="3969"/>
        </w:tabs>
        <w:rPr>
          <w:sz w:val="24"/>
          <w:szCs w:val="24"/>
        </w:rPr>
      </w:pPr>
      <w:r>
        <w:rPr>
          <w:sz w:val="24"/>
          <w:szCs w:val="24"/>
        </w:rPr>
        <w:tab/>
        <w:t>uočiti</w:t>
      </w:r>
      <w:r w:rsidRPr="00005F3B">
        <w:rPr>
          <w:sz w:val="24"/>
          <w:szCs w:val="24"/>
        </w:rPr>
        <w:t xml:space="preserve"> sličn</w:t>
      </w:r>
      <w:r>
        <w:rPr>
          <w:sz w:val="24"/>
          <w:szCs w:val="24"/>
        </w:rPr>
        <w:t xml:space="preserve">osti i razlike između zvanja i </w:t>
      </w:r>
      <w:r w:rsidRPr="00005F3B">
        <w:rPr>
          <w:sz w:val="24"/>
          <w:szCs w:val="24"/>
        </w:rPr>
        <w:t xml:space="preserve">zanimanja </w:t>
      </w:r>
    </w:p>
    <w:p w14:paraId="58BCBE75" w14:textId="77777777" w:rsidR="000F7FAF" w:rsidRPr="00005F3B" w:rsidRDefault="000F7FAF" w:rsidP="001148BF">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 Izmjena oblika i metoda rada </w:t>
      </w:r>
    </w:p>
    <w:p w14:paraId="5BE369EA" w14:textId="77777777" w:rsidR="000F7FAF" w:rsidRPr="00005F3B" w:rsidRDefault="000F7FAF" w:rsidP="001148BF">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3E6326ED" w14:textId="77777777" w:rsidR="000F7FAF" w:rsidRDefault="000F7FAF" w:rsidP="00907D59">
      <w:pPr>
        <w:pStyle w:val="NoSpacing"/>
        <w:pBdr>
          <w:bottom w:val="single" w:sz="4" w:space="1" w:color="auto"/>
        </w:pBdr>
        <w:tabs>
          <w:tab w:val="left" w:pos="3969"/>
        </w:tabs>
        <w:rPr>
          <w:sz w:val="24"/>
          <w:szCs w:val="24"/>
        </w:rPr>
      </w:pPr>
      <w:r w:rsidRPr="00005F3B">
        <w:rPr>
          <w:sz w:val="24"/>
          <w:szCs w:val="24"/>
        </w:rPr>
        <w:t xml:space="preserve">Osnovna namjena izborne nastave:  </w:t>
      </w:r>
      <w:r>
        <w:rPr>
          <w:sz w:val="24"/>
          <w:szCs w:val="24"/>
        </w:rPr>
        <w:tab/>
      </w:r>
      <w:r w:rsidRPr="00005F3B">
        <w:rPr>
          <w:sz w:val="24"/>
          <w:szCs w:val="24"/>
        </w:rPr>
        <w:t>Usvajanje temeljnih v</w:t>
      </w:r>
      <w:r>
        <w:rPr>
          <w:sz w:val="24"/>
          <w:szCs w:val="24"/>
        </w:rPr>
        <w:t xml:space="preserve">jerničkih znanja i </w:t>
      </w:r>
      <w:r w:rsidRPr="00005F3B">
        <w:rPr>
          <w:sz w:val="24"/>
          <w:szCs w:val="24"/>
        </w:rPr>
        <w:t xml:space="preserve">vrijednosti </w:t>
      </w:r>
    </w:p>
    <w:p w14:paraId="7CD921AB" w14:textId="77777777" w:rsidR="00494884" w:rsidRDefault="00494884" w:rsidP="00907D59">
      <w:pPr>
        <w:pStyle w:val="NoSpacing"/>
        <w:pBdr>
          <w:bottom w:val="single" w:sz="4" w:space="1" w:color="auto"/>
        </w:pBdr>
        <w:tabs>
          <w:tab w:val="left" w:pos="3969"/>
        </w:tabs>
        <w:rPr>
          <w:sz w:val="24"/>
          <w:szCs w:val="24"/>
        </w:rPr>
      </w:pPr>
    </w:p>
    <w:p w14:paraId="30ED9994" w14:textId="77777777" w:rsidR="00494884" w:rsidRDefault="00494884" w:rsidP="00907D59">
      <w:pPr>
        <w:pStyle w:val="NoSpacing"/>
        <w:pBdr>
          <w:bottom w:val="single" w:sz="4" w:space="1" w:color="auto"/>
        </w:pBdr>
        <w:tabs>
          <w:tab w:val="left" w:pos="3969"/>
        </w:tabs>
        <w:rPr>
          <w:sz w:val="24"/>
          <w:szCs w:val="24"/>
        </w:rPr>
      </w:pPr>
    </w:p>
    <w:p w14:paraId="2629915E" w14:textId="77777777" w:rsidR="006F58CB" w:rsidRDefault="006F58CB" w:rsidP="00907D59">
      <w:pPr>
        <w:pStyle w:val="NoSpacing"/>
        <w:pBdr>
          <w:bottom w:val="single" w:sz="4" w:space="1" w:color="auto"/>
        </w:pBdr>
        <w:tabs>
          <w:tab w:val="left" w:pos="3969"/>
        </w:tabs>
        <w:rPr>
          <w:sz w:val="24"/>
          <w:szCs w:val="24"/>
        </w:rPr>
      </w:pPr>
    </w:p>
    <w:p w14:paraId="23BA8B62" w14:textId="77777777" w:rsidR="00D94FB6" w:rsidRDefault="00D94FB6" w:rsidP="006F58CB">
      <w:pPr>
        <w:pStyle w:val="NoSpacing"/>
        <w:tabs>
          <w:tab w:val="left" w:pos="3969"/>
        </w:tabs>
        <w:rPr>
          <w:sz w:val="24"/>
          <w:szCs w:val="24"/>
        </w:rPr>
      </w:pPr>
    </w:p>
    <w:p w14:paraId="765D706F" w14:textId="1022F109" w:rsidR="00856BF7" w:rsidRPr="00907D59" w:rsidRDefault="00856BF7" w:rsidP="00856BF7">
      <w:pPr>
        <w:pStyle w:val="NoSpacing"/>
        <w:tabs>
          <w:tab w:val="left" w:pos="3969"/>
        </w:tabs>
        <w:rPr>
          <w:b/>
          <w:sz w:val="24"/>
          <w:szCs w:val="24"/>
        </w:rPr>
      </w:pPr>
      <w:r w:rsidRPr="00005F3B">
        <w:rPr>
          <w:sz w:val="24"/>
          <w:szCs w:val="24"/>
        </w:rPr>
        <w:t xml:space="preserve">Naziv izborne nastave:  </w:t>
      </w:r>
      <w:r>
        <w:rPr>
          <w:sz w:val="24"/>
          <w:szCs w:val="24"/>
        </w:rPr>
        <w:tab/>
      </w:r>
      <w:r w:rsidRPr="00856BF7">
        <w:rPr>
          <w:b/>
          <w:sz w:val="24"/>
          <w:szCs w:val="24"/>
        </w:rPr>
        <w:t>FILM</w:t>
      </w:r>
      <w:r w:rsidRPr="008B4C3A">
        <w:rPr>
          <w:b/>
          <w:color w:val="FF0000"/>
          <w:sz w:val="24"/>
          <w:szCs w:val="24"/>
        </w:rPr>
        <w:t xml:space="preserve"> </w:t>
      </w:r>
    </w:p>
    <w:p w14:paraId="79AF3A2C" w14:textId="77777777" w:rsidR="00856BF7" w:rsidRPr="00005F3B" w:rsidRDefault="00856BF7" w:rsidP="00856BF7">
      <w:pPr>
        <w:pStyle w:val="NoSpacing"/>
        <w:tabs>
          <w:tab w:val="left" w:pos="3969"/>
        </w:tabs>
        <w:rPr>
          <w:sz w:val="24"/>
          <w:szCs w:val="24"/>
        </w:rPr>
      </w:pPr>
      <w:r w:rsidRPr="00005F3B">
        <w:rPr>
          <w:sz w:val="24"/>
          <w:szCs w:val="24"/>
        </w:rPr>
        <w:t xml:space="preserve">Ime i prezime nastavnika:   </w:t>
      </w:r>
      <w:r>
        <w:rPr>
          <w:sz w:val="24"/>
          <w:szCs w:val="24"/>
        </w:rPr>
        <w:tab/>
        <w:t>Silvio Jesenković</w:t>
      </w:r>
    </w:p>
    <w:p w14:paraId="41A196A5" w14:textId="04674FF1" w:rsidR="00856BF7" w:rsidRDefault="00856BF7" w:rsidP="00856BF7">
      <w:pPr>
        <w:pStyle w:val="NoSpacing"/>
        <w:tabs>
          <w:tab w:val="left" w:pos="3969"/>
        </w:tabs>
        <w:rPr>
          <w:sz w:val="24"/>
          <w:szCs w:val="24"/>
        </w:rPr>
      </w:pPr>
      <w:r w:rsidRPr="00005F3B">
        <w:rPr>
          <w:sz w:val="24"/>
          <w:szCs w:val="24"/>
        </w:rPr>
        <w:t xml:space="preserve">Planirani broj sati tjedno:   </w:t>
      </w:r>
      <w:r>
        <w:rPr>
          <w:sz w:val="24"/>
          <w:szCs w:val="24"/>
        </w:rPr>
        <w:tab/>
        <w:t>4</w:t>
      </w:r>
      <w:r w:rsidRPr="00005F3B">
        <w:rPr>
          <w:sz w:val="24"/>
          <w:szCs w:val="24"/>
        </w:rPr>
        <w:t xml:space="preserve"> sat</w:t>
      </w:r>
      <w:r>
        <w:rPr>
          <w:sz w:val="24"/>
          <w:szCs w:val="24"/>
        </w:rPr>
        <w:t xml:space="preserve">a u 3. </w:t>
      </w:r>
      <w:r w:rsidR="00FE4E4D">
        <w:rPr>
          <w:sz w:val="24"/>
          <w:szCs w:val="24"/>
        </w:rPr>
        <w:t>C</w:t>
      </w:r>
      <w:r>
        <w:rPr>
          <w:sz w:val="24"/>
          <w:szCs w:val="24"/>
        </w:rPr>
        <w:t xml:space="preserve"> i </w:t>
      </w:r>
      <w:r w:rsidR="004D20CC">
        <w:rPr>
          <w:sz w:val="24"/>
          <w:szCs w:val="24"/>
        </w:rPr>
        <w:t xml:space="preserve">3. </w:t>
      </w:r>
      <w:r w:rsidR="00FE4E4D">
        <w:rPr>
          <w:sz w:val="24"/>
          <w:szCs w:val="24"/>
        </w:rPr>
        <w:t>D</w:t>
      </w:r>
      <w:r>
        <w:rPr>
          <w:sz w:val="24"/>
          <w:szCs w:val="24"/>
        </w:rPr>
        <w:t xml:space="preserve"> razredu, za zanimanje Medijski </w:t>
      </w:r>
    </w:p>
    <w:p w14:paraId="5257A0E5" w14:textId="07548CDF" w:rsidR="00856BF7" w:rsidRPr="00005F3B" w:rsidRDefault="00856BF7" w:rsidP="00856BF7">
      <w:pPr>
        <w:pStyle w:val="NoSpacing"/>
        <w:tabs>
          <w:tab w:val="left" w:pos="3969"/>
        </w:tabs>
        <w:rPr>
          <w:sz w:val="24"/>
          <w:szCs w:val="24"/>
        </w:rPr>
      </w:pPr>
      <w:r>
        <w:rPr>
          <w:sz w:val="24"/>
          <w:szCs w:val="24"/>
        </w:rPr>
        <w:t xml:space="preserve">                                                                         tehničar</w:t>
      </w:r>
    </w:p>
    <w:p w14:paraId="06C45539" w14:textId="77777777" w:rsidR="00856BF7" w:rsidRPr="00005F3B" w:rsidRDefault="00856BF7" w:rsidP="00856BF7">
      <w:pPr>
        <w:pStyle w:val="NoSpacing"/>
        <w:tabs>
          <w:tab w:val="left" w:pos="3969"/>
        </w:tabs>
        <w:ind w:left="3969" w:hanging="3969"/>
        <w:rPr>
          <w:sz w:val="24"/>
          <w:szCs w:val="24"/>
        </w:rPr>
      </w:pPr>
      <w:r w:rsidRPr="00005F3B">
        <w:rPr>
          <w:sz w:val="24"/>
          <w:szCs w:val="24"/>
        </w:rPr>
        <w:t xml:space="preserve">Ciljevi izborne nastave:   </w:t>
      </w:r>
      <w:r>
        <w:rPr>
          <w:sz w:val="24"/>
          <w:szCs w:val="24"/>
        </w:rPr>
        <w:tab/>
        <w:t>Steći osnovna znanja i senzibilitet o izražajnim oblicima filma, tvorbi filmskog djela temeljem provedenih analiza odgledanih primjera. Steći vještine primjene računalne i audiovizualne tehnologije za korektno snimanje video/filmskog uratka</w:t>
      </w:r>
      <w:r w:rsidRPr="00005F3B">
        <w:rPr>
          <w:sz w:val="24"/>
          <w:szCs w:val="24"/>
        </w:rPr>
        <w:t xml:space="preserve"> </w:t>
      </w:r>
    </w:p>
    <w:p w14:paraId="350631FE" w14:textId="77777777" w:rsidR="00856BF7" w:rsidRPr="00005F3B" w:rsidRDefault="00856BF7" w:rsidP="00856BF7">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oblika i metoda rada </w:t>
      </w:r>
    </w:p>
    <w:p w14:paraId="49B89F49" w14:textId="77777777" w:rsidR="00856BF7" w:rsidRPr="00005F3B" w:rsidRDefault="00856BF7" w:rsidP="00856BF7">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4AC38E55" w14:textId="77777777" w:rsidR="00856BF7" w:rsidRDefault="00856BF7" w:rsidP="00856BF7">
      <w:pPr>
        <w:pStyle w:val="NoSpacing"/>
        <w:tabs>
          <w:tab w:val="left" w:pos="3969"/>
        </w:tabs>
        <w:ind w:left="3969" w:hanging="3969"/>
        <w:rPr>
          <w:sz w:val="24"/>
          <w:szCs w:val="24"/>
        </w:rPr>
      </w:pPr>
      <w:r w:rsidRPr="00005F3B">
        <w:rPr>
          <w:sz w:val="24"/>
          <w:szCs w:val="24"/>
        </w:rPr>
        <w:t xml:space="preserve">Osnovna namjena izborne nastave:   </w:t>
      </w:r>
      <w:r>
        <w:rPr>
          <w:sz w:val="24"/>
          <w:szCs w:val="24"/>
        </w:rPr>
        <w:tab/>
      </w:r>
      <w:r w:rsidRPr="00005F3B">
        <w:rPr>
          <w:sz w:val="24"/>
          <w:szCs w:val="24"/>
        </w:rPr>
        <w:t>Usvajan</w:t>
      </w:r>
      <w:r>
        <w:rPr>
          <w:sz w:val="24"/>
          <w:szCs w:val="24"/>
        </w:rPr>
        <w:t>je temeljnih znanja i vještina potrebnih za analizu i snimanje video/filmskog uratka</w:t>
      </w:r>
    </w:p>
    <w:p w14:paraId="4681E5F9" w14:textId="77777777" w:rsidR="008F7DA7" w:rsidRDefault="008F7DA7" w:rsidP="006F58CB">
      <w:pPr>
        <w:pStyle w:val="NoSpacing"/>
        <w:tabs>
          <w:tab w:val="left" w:pos="3969"/>
        </w:tabs>
        <w:rPr>
          <w:sz w:val="24"/>
          <w:szCs w:val="24"/>
        </w:rPr>
      </w:pPr>
    </w:p>
    <w:p w14:paraId="61F0F525" w14:textId="24CA9484" w:rsidR="00744EF3" w:rsidRDefault="004F7D08" w:rsidP="004F7D08">
      <w:pPr>
        <w:pStyle w:val="NoSpacing"/>
        <w:tabs>
          <w:tab w:val="left" w:pos="3969"/>
        </w:tabs>
        <w:rPr>
          <w:sz w:val="24"/>
          <w:szCs w:val="24"/>
        </w:rPr>
      </w:pPr>
      <w:r>
        <w:rPr>
          <w:sz w:val="24"/>
          <w:szCs w:val="24"/>
        </w:rPr>
        <w:lastRenderedPageBreak/>
        <w:t>___________________________________________________________________________</w:t>
      </w:r>
    </w:p>
    <w:p w14:paraId="4647F69D" w14:textId="0AB042A8" w:rsidR="007E6721" w:rsidRDefault="007E6721" w:rsidP="004F7D08">
      <w:pPr>
        <w:pStyle w:val="NoSpacing"/>
        <w:tabs>
          <w:tab w:val="left" w:pos="3969"/>
        </w:tabs>
        <w:rPr>
          <w:sz w:val="24"/>
          <w:szCs w:val="24"/>
        </w:rPr>
      </w:pPr>
    </w:p>
    <w:p w14:paraId="26F9CB13" w14:textId="77777777" w:rsidR="004F7D08" w:rsidRDefault="004F7D08" w:rsidP="004F7D08">
      <w:pPr>
        <w:pStyle w:val="NoSpacing"/>
        <w:tabs>
          <w:tab w:val="left" w:pos="3969"/>
        </w:tabs>
        <w:rPr>
          <w:sz w:val="24"/>
          <w:szCs w:val="24"/>
        </w:rPr>
      </w:pPr>
    </w:p>
    <w:p w14:paraId="51CCD042" w14:textId="77777777" w:rsidR="006F58CB" w:rsidRPr="00744EF3" w:rsidRDefault="006F58CB" w:rsidP="00744EF3">
      <w:pPr>
        <w:pStyle w:val="NoSpacing"/>
        <w:tabs>
          <w:tab w:val="left" w:pos="3969"/>
        </w:tabs>
        <w:ind w:left="3969" w:hanging="3969"/>
        <w:rPr>
          <w:sz w:val="24"/>
          <w:szCs w:val="24"/>
          <w:u w:val="single"/>
        </w:rPr>
      </w:pPr>
      <w:r w:rsidRPr="00005F3B">
        <w:rPr>
          <w:sz w:val="24"/>
          <w:szCs w:val="24"/>
        </w:rPr>
        <w:t xml:space="preserve">Naziv izborne nastave:  </w:t>
      </w:r>
      <w:r>
        <w:rPr>
          <w:sz w:val="24"/>
          <w:szCs w:val="24"/>
        </w:rPr>
        <w:tab/>
      </w:r>
      <w:r>
        <w:rPr>
          <w:b/>
          <w:sz w:val="24"/>
          <w:szCs w:val="24"/>
        </w:rPr>
        <w:t>UVOD U AUDIOPRODUKCIJU</w:t>
      </w:r>
    </w:p>
    <w:p w14:paraId="395E4B0B" w14:textId="77777777" w:rsidR="006F58CB" w:rsidRPr="00005F3B" w:rsidRDefault="006F58CB" w:rsidP="006F58CB">
      <w:pPr>
        <w:pStyle w:val="NoSpacing"/>
        <w:tabs>
          <w:tab w:val="left" w:pos="3969"/>
        </w:tabs>
        <w:rPr>
          <w:sz w:val="24"/>
          <w:szCs w:val="24"/>
        </w:rPr>
      </w:pPr>
      <w:r w:rsidRPr="00005F3B">
        <w:rPr>
          <w:sz w:val="24"/>
          <w:szCs w:val="24"/>
        </w:rPr>
        <w:t xml:space="preserve">Ime i prezime nastavnika:   </w:t>
      </w:r>
      <w:r w:rsidR="008B4C3A">
        <w:rPr>
          <w:sz w:val="24"/>
          <w:szCs w:val="24"/>
        </w:rPr>
        <w:tab/>
        <w:t>Sven Lončar</w:t>
      </w:r>
    </w:p>
    <w:p w14:paraId="7171C161" w14:textId="50AB4AA6" w:rsidR="006F58CB" w:rsidRPr="00005F3B" w:rsidRDefault="006F58CB" w:rsidP="006F58CB">
      <w:pPr>
        <w:pStyle w:val="NoSpacing"/>
        <w:tabs>
          <w:tab w:val="left" w:pos="3969"/>
        </w:tabs>
        <w:ind w:left="3969" w:hanging="3969"/>
        <w:rPr>
          <w:sz w:val="24"/>
          <w:szCs w:val="24"/>
        </w:rPr>
      </w:pPr>
      <w:r w:rsidRPr="00005F3B">
        <w:rPr>
          <w:sz w:val="24"/>
          <w:szCs w:val="24"/>
        </w:rPr>
        <w:t xml:space="preserve">Planirani broj sati tjedno:   </w:t>
      </w:r>
      <w:r>
        <w:rPr>
          <w:sz w:val="24"/>
          <w:szCs w:val="24"/>
        </w:rPr>
        <w:tab/>
        <w:t>4</w:t>
      </w:r>
      <w:r w:rsidRPr="00005F3B">
        <w:rPr>
          <w:sz w:val="24"/>
          <w:szCs w:val="24"/>
        </w:rPr>
        <w:t xml:space="preserve"> sat</w:t>
      </w:r>
      <w:r w:rsidR="00B1348A">
        <w:rPr>
          <w:sz w:val="24"/>
          <w:szCs w:val="24"/>
        </w:rPr>
        <w:t>a u 3</w:t>
      </w:r>
      <w:r w:rsidR="004D20CC">
        <w:rPr>
          <w:sz w:val="24"/>
          <w:szCs w:val="24"/>
        </w:rPr>
        <w:t xml:space="preserve">. </w:t>
      </w:r>
      <w:r w:rsidR="00FE4E4D">
        <w:rPr>
          <w:sz w:val="24"/>
          <w:szCs w:val="24"/>
        </w:rPr>
        <w:t>C</w:t>
      </w:r>
      <w:r w:rsidR="004F7D08">
        <w:rPr>
          <w:sz w:val="24"/>
          <w:szCs w:val="24"/>
        </w:rPr>
        <w:t xml:space="preserve"> i </w:t>
      </w:r>
      <w:r w:rsidR="004D20CC">
        <w:rPr>
          <w:sz w:val="24"/>
          <w:szCs w:val="24"/>
        </w:rPr>
        <w:t xml:space="preserve">3. </w:t>
      </w:r>
      <w:r w:rsidR="00FE4E4D">
        <w:rPr>
          <w:sz w:val="24"/>
          <w:szCs w:val="24"/>
        </w:rPr>
        <w:t>D</w:t>
      </w:r>
      <w:r>
        <w:rPr>
          <w:sz w:val="24"/>
          <w:szCs w:val="24"/>
        </w:rPr>
        <w:t xml:space="preserve"> razredu, za zanimanje Medijski    tehničar</w:t>
      </w:r>
    </w:p>
    <w:p w14:paraId="3414A505" w14:textId="77777777" w:rsidR="006F58CB" w:rsidRPr="00005F3B" w:rsidRDefault="006F58CB" w:rsidP="006F58CB">
      <w:pPr>
        <w:pStyle w:val="NoSpacing"/>
        <w:tabs>
          <w:tab w:val="left" w:pos="3969"/>
        </w:tabs>
        <w:ind w:left="3969" w:hanging="3969"/>
        <w:rPr>
          <w:sz w:val="24"/>
          <w:szCs w:val="24"/>
        </w:rPr>
      </w:pPr>
      <w:r w:rsidRPr="00005F3B">
        <w:rPr>
          <w:sz w:val="24"/>
          <w:szCs w:val="24"/>
        </w:rPr>
        <w:t xml:space="preserve">Ciljevi izborne nastave:   </w:t>
      </w:r>
      <w:r>
        <w:rPr>
          <w:sz w:val="24"/>
          <w:szCs w:val="24"/>
        </w:rPr>
        <w:tab/>
        <w:t>S</w:t>
      </w:r>
      <w:r w:rsidRPr="00DA5F91">
        <w:rPr>
          <w:sz w:val="24"/>
          <w:szCs w:val="24"/>
        </w:rPr>
        <w:t>teći znanja i vještine za planiranje i pripremu snimanja zvuka, snimanje, obr</w:t>
      </w:r>
      <w:r>
        <w:rPr>
          <w:sz w:val="24"/>
          <w:szCs w:val="24"/>
        </w:rPr>
        <w:t>adu, programiranje glazbe na računalu, montat</w:t>
      </w:r>
      <w:r w:rsidRPr="00DA5F91">
        <w:rPr>
          <w:sz w:val="24"/>
          <w:szCs w:val="24"/>
        </w:rPr>
        <w:t>u te pohranjivanje i emit</w:t>
      </w:r>
      <w:r>
        <w:rPr>
          <w:sz w:val="24"/>
          <w:szCs w:val="24"/>
        </w:rPr>
        <w:t>iranje zvučnih sadrž</w:t>
      </w:r>
      <w:r w:rsidRPr="00DA5F91">
        <w:rPr>
          <w:sz w:val="24"/>
          <w:szCs w:val="24"/>
        </w:rPr>
        <w:t>aja</w:t>
      </w:r>
      <w:r w:rsidRPr="00005F3B">
        <w:rPr>
          <w:sz w:val="24"/>
          <w:szCs w:val="24"/>
        </w:rPr>
        <w:t xml:space="preserve"> </w:t>
      </w:r>
    </w:p>
    <w:p w14:paraId="170B712F" w14:textId="77777777" w:rsidR="006F58CB" w:rsidRPr="00005F3B" w:rsidRDefault="006F58CB" w:rsidP="006F58CB">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oblika i metoda rada </w:t>
      </w:r>
    </w:p>
    <w:p w14:paraId="2D01CCAD" w14:textId="77777777" w:rsidR="006F58CB" w:rsidRPr="00005F3B" w:rsidRDefault="006F58CB" w:rsidP="006F58CB">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3915CFF5" w14:textId="77777777" w:rsidR="006F58CB" w:rsidRDefault="006F58CB" w:rsidP="006F58CB">
      <w:pPr>
        <w:pStyle w:val="NoSpacing"/>
        <w:tabs>
          <w:tab w:val="left" w:pos="3969"/>
        </w:tabs>
        <w:ind w:left="3969" w:hanging="3969"/>
        <w:rPr>
          <w:sz w:val="24"/>
          <w:szCs w:val="24"/>
        </w:rPr>
      </w:pPr>
      <w:r w:rsidRPr="00005F3B">
        <w:rPr>
          <w:sz w:val="24"/>
          <w:szCs w:val="24"/>
        </w:rPr>
        <w:t xml:space="preserve">Osnovna namjena izborne nastave:   </w:t>
      </w:r>
      <w:r>
        <w:rPr>
          <w:sz w:val="24"/>
          <w:szCs w:val="24"/>
        </w:rPr>
        <w:tab/>
      </w:r>
      <w:r w:rsidRPr="00DA5F91">
        <w:rPr>
          <w:sz w:val="24"/>
          <w:szCs w:val="24"/>
        </w:rPr>
        <w:t>Usvajanje temeljnih  tehnoloških i proizvodnh znanja i vještine iz područja audioprodukcije</w:t>
      </w:r>
    </w:p>
    <w:p w14:paraId="14D7ABF2" w14:textId="77777777" w:rsidR="008F7DA7" w:rsidRDefault="008F7DA7" w:rsidP="006F58CB">
      <w:pPr>
        <w:pStyle w:val="NoSpacing"/>
        <w:tabs>
          <w:tab w:val="left" w:pos="3969"/>
        </w:tabs>
        <w:ind w:left="3969" w:hanging="3969"/>
        <w:rPr>
          <w:sz w:val="24"/>
          <w:szCs w:val="24"/>
        </w:rPr>
      </w:pPr>
    </w:p>
    <w:p w14:paraId="30EC1066" w14:textId="77777777" w:rsidR="00494884" w:rsidRDefault="00494884" w:rsidP="00494884">
      <w:pPr>
        <w:pStyle w:val="NoSpacing"/>
        <w:tabs>
          <w:tab w:val="left" w:pos="3969"/>
        </w:tabs>
        <w:rPr>
          <w:sz w:val="24"/>
          <w:szCs w:val="24"/>
        </w:rPr>
      </w:pPr>
    </w:p>
    <w:p w14:paraId="6B3DD658" w14:textId="77777777" w:rsidR="00004A70" w:rsidRDefault="00004A70" w:rsidP="006F58CB">
      <w:pPr>
        <w:pStyle w:val="NoSpacing"/>
        <w:pBdr>
          <w:top w:val="single" w:sz="4" w:space="1" w:color="auto"/>
        </w:pBdr>
        <w:tabs>
          <w:tab w:val="left" w:pos="3969"/>
        </w:tabs>
        <w:rPr>
          <w:sz w:val="24"/>
          <w:szCs w:val="24"/>
        </w:rPr>
      </w:pPr>
    </w:p>
    <w:p w14:paraId="3E54DE23" w14:textId="77777777" w:rsidR="008F7DA7" w:rsidRDefault="008F7DA7" w:rsidP="006F58CB">
      <w:pPr>
        <w:pStyle w:val="NoSpacing"/>
        <w:pBdr>
          <w:top w:val="single" w:sz="4" w:space="1" w:color="auto"/>
        </w:pBdr>
        <w:tabs>
          <w:tab w:val="left" w:pos="3969"/>
        </w:tabs>
        <w:rPr>
          <w:sz w:val="24"/>
          <w:szCs w:val="24"/>
        </w:rPr>
      </w:pPr>
    </w:p>
    <w:p w14:paraId="58DABB68" w14:textId="77777777" w:rsidR="006F58CB" w:rsidRPr="00907D59" w:rsidRDefault="006F58CB" w:rsidP="006F58CB">
      <w:pPr>
        <w:pStyle w:val="NoSpacing"/>
        <w:tabs>
          <w:tab w:val="left" w:pos="3969"/>
        </w:tabs>
        <w:rPr>
          <w:b/>
          <w:sz w:val="24"/>
          <w:szCs w:val="24"/>
        </w:rPr>
      </w:pPr>
      <w:r w:rsidRPr="00005F3B">
        <w:rPr>
          <w:sz w:val="24"/>
          <w:szCs w:val="24"/>
        </w:rPr>
        <w:t xml:space="preserve">Naziv izborne nastave:  </w:t>
      </w:r>
      <w:r>
        <w:rPr>
          <w:sz w:val="24"/>
          <w:szCs w:val="24"/>
        </w:rPr>
        <w:tab/>
      </w:r>
      <w:r>
        <w:rPr>
          <w:b/>
          <w:sz w:val="24"/>
          <w:szCs w:val="24"/>
        </w:rPr>
        <w:t>ANIMACIJA</w:t>
      </w:r>
      <w:r w:rsidRPr="00907D59">
        <w:rPr>
          <w:b/>
          <w:sz w:val="24"/>
          <w:szCs w:val="24"/>
        </w:rPr>
        <w:t xml:space="preserve"> </w:t>
      </w:r>
    </w:p>
    <w:p w14:paraId="5A5464B0" w14:textId="77777777" w:rsidR="006F58CB" w:rsidRPr="00005F3B" w:rsidRDefault="006F58CB" w:rsidP="006F58CB">
      <w:pPr>
        <w:pStyle w:val="NoSpacing"/>
        <w:tabs>
          <w:tab w:val="left" w:pos="3969"/>
        </w:tabs>
        <w:rPr>
          <w:sz w:val="24"/>
          <w:szCs w:val="24"/>
        </w:rPr>
      </w:pPr>
      <w:r w:rsidRPr="00005F3B">
        <w:rPr>
          <w:sz w:val="24"/>
          <w:szCs w:val="24"/>
        </w:rPr>
        <w:t xml:space="preserve">Ime i prezime nastavnika:   </w:t>
      </w:r>
      <w:r>
        <w:rPr>
          <w:sz w:val="24"/>
          <w:szCs w:val="24"/>
        </w:rPr>
        <w:tab/>
        <w:t>Nikolina Mihaljević</w:t>
      </w:r>
    </w:p>
    <w:p w14:paraId="14FAF89E" w14:textId="38BBCF0F" w:rsidR="004D20CC" w:rsidRDefault="006F58CB" w:rsidP="004D20CC">
      <w:pPr>
        <w:pStyle w:val="NoSpacing"/>
        <w:tabs>
          <w:tab w:val="left" w:pos="3969"/>
        </w:tabs>
        <w:ind w:left="2836" w:hanging="2836"/>
        <w:rPr>
          <w:sz w:val="24"/>
          <w:szCs w:val="24"/>
        </w:rPr>
      </w:pPr>
      <w:r w:rsidRPr="00005F3B">
        <w:rPr>
          <w:sz w:val="24"/>
          <w:szCs w:val="24"/>
        </w:rPr>
        <w:t xml:space="preserve">Planirani broj sati tjedno:   </w:t>
      </w:r>
      <w:r>
        <w:rPr>
          <w:sz w:val="24"/>
          <w:szCs w:val="24"/>
        </w:rPr>
        <w:tab/>
      </w:r>
      <w:r w:rsidR="004D20CC">
        <w:rPr>
          <w:sz w:val="24"/>
          <w:szCs w:val="24"/>
        </w:rPr>
        <w:tab/>
      </w:r>
      <w:r>
        <w:rPr>
          <w:sz w:val="24"/>
          <w:szCs w:val="24"/>
        </w:rPr>
        <w:t>4</w:t>
      </w:r>
      <w:r w:rsidRPr="00005F3B">
        <w:rPr>
          <w:sz w:val="24"/>
          <w:szCs w:val="24"/>
        </w:rPr>
        <w:t xml:space="preserve"> sat</w:t>
      </w:r>
      <w:r w:rsidR="00B1348A">
        <w:rPr>
          <w:sz w:val="24"/>
          <w:szCs w:val="24"/>
        </w:rPr>
        <w:t xml:space="preserve">a u 3. </w:t>
      </w:r>
      <w:r w:rsidR="00FE4E4D">
        <w:rPr>
          <w:sz w:val="24"/>
          <w:szCs w:val="24"/>
        </w:rPr>
        <w:t>C</w:t>
      </w:r>
      <w:r w:rsidR="004F7D08">
        <w:rPr>
          <w:sz w:val="24"/>
          <w:szCs w:val="24"/>
        </w:rPr>
        <w:t xml:space="preserve"> i </w:t>
      </w:r>
      <w:r w:rsidR="004D20CC">
        <w:rPr>
          <w:sz w:val="24"/>
          <w:szCs w:val="24"/>
        </w:rPr>
        <w:t xml:space="preserve">3. </w:t>
      </w:r>
      <w:r w:rsidR="00FE4E4D">
        <w:rPr>
          <w:sz w:val="24"/>
          <w:szCs w:val="24"/>
        </w:rPr>
        <w:t>D</w:t>
      </w:r>
      <w:r>
        <w:rPr>
          <w:sz w:val="24"/>
          <w:szCs w:val="24"/>
        </w:rPr>
        <w:t xml:space="preserve"> razredu, za zanimanje Web </w:t>
      </w:r>
      <w:r w:rsidR="004D20CC">
        <w:rPr>
          <w:sz w:val="24"/>
          <w:szCs w:val="24"/>
        </w:rPr>
        <w:t xml:space="preserve"> </w:t>
      </w:r>
    </w:p>
    <w:p w14:paraId="72A7A0F5" w14:textId="521AB65B" w:rsidR="006F58CB" w:rsidRPr="00005F3B" w:rsidRDefault="004D20CC" w:rsidP="004D20CC">
      <w:pPr>
        <w:pStyle w:val="NoSpacing"/>
        <w:tabs>
          <w:tab w:val="left" w:pos="3969"/>
        </w:tabs>
        <w:ind w:left="2836" w:hanging="2836"/>
        <w:rPr>
          <w:sz w:val="24"/>
          <w:szCs w:val="24"/>
        </w:rPr>
      </w:pPr>
      <w:r>
        <w:rPr>
          <w:sz w:val="24"/>
          <w:szCs w:val="24"/>
        </w:rPr>
        <w:t xml:space="preserve">                     </w:t>
      </w:r>
      <w:r>
        <w:rPr>
          <w:sz w:val="24"/>
          <w:szCs w:val="24"/>
        </w:rPr>
        <w:tab/>
      </w:r>
      <w:r>
        <w:rPr>
          <w:sz w:val="24"/>
          <w:szCs w:val="24"/>
        </w:rPr>
        <w:tab/>
      </w:r>
      <w:r w:rsidR="006F58CB">
        <w:rPr>
          <w:sz w:val="24"/>
          <w:szCs w:val="24"/>
        </w:rPr>
        <w:t>dizajner</w:t>
      </w:r>
    </w:p>
    <w:p w14:paraId="23D6BBDC" w14:textId="77777777" w:rsidR="006F58CB" w:rsidRPr="00005F3B" w:rsidRDefault="006F58CB" w:rsidP="006F58CB">
      <w:pPr>
        <w:pStyle w:val="NoSpacing"/>
        <w:tabs>
          <w:tab w:val="left" w:pos="3969"/>
        </w:tabs>
        <w:ind w:left="3969" w:hanging="3969"/>
        <w:rPr>
          <w:sz w:val="24"/>
          <w:szCs w:val="24"/>
        </w:rPr>
      </w:pPr>
      <w:r w:rsidRPr="00005F3B">
        <w:rPr>
          <w:sz w:val="24"/>
          <w:szCs w:val="24"/>
        </w:rPr>
        <w:t xml:space="preserve">Ciljevi izborne nastave:   </w:t>
      </w:r>
      <w:r>
        <w:rPr>
          <w:sz w:val="24"/>
          <w:szCs w:val="24"/>
        </w:rPr>
        <w:tab/>
        <w:t>Razumijevanje i primjenjivanje osnovnih pojmova te ovladavanje tehnikom računalne animacije za osmišljavanje i izradu animacijskih uradaka i kratkog animiranog filma</w:t>
      </w:r>
      <w:r w:rsidRPr="00005F3B">
        <w:rPr>
          <w:sz w:val="24"/>
          <w:szCs w:val="24"/>
        </w:rPr>
        <w:t xml:space="preserve"> </w:t>
      </w:r>
    </w:p>
    <w:p w14:paraId="7FF1AD47" w14:textId="77777777" w:rsidR="006F58CB" w:rsidRPr="00005F3B" w:rsidRDefault="006F58CB" w:rsidP="006F58CB">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oblika i metoda rada </w:t>
      </w:r>
    </w:p>
    <w:p w14:paraId="75916C22" w14:textId="77777777" w:rsidR="006F58CB" w:rsidRPr="00005F3B" w:rsidRDefault="006F58CB" w:rsidP="006F58CB">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5FBBA281" w14:textId="4509C0A6" w:rsidR="006F58CB" w:rsidRDefault="006F58CB" w:rsidP="006F58CB">
      <w:pPr>
        <w:pStyle w:val="NoSpacing"/>
        <w:tabs>
          <w:tab w:val="left" w:pos="3969"/>
        </w:tabs>
        <w:rPr>
          <w:sz w:val="24"/>
          <w:szCs w:val="24"/>
        </w:rPr>
      </w:pPr>
      <w:r w:rsidRPr="00005F3B">
        <w:rPr>
          <w:sz w:val="24"/>
          <w:szCs w:val="24"/>
        </w:rPr>
        <w:t xml:space="preserve">Osnovna namjena izborne nastave:   </w:t>
      </w:r>
      <w:r>
        <w:rPr>
          <w:sz w:val="24"/>
          <w:szCs w:val="24"/>
        </w:rPr>
        <w:tab/>
      </w:r>
      <w:r w:rsidRPr="00005F3B">
        <w:rPr>
          <w:sz w:val="24"/>
          <w:szCs w:val="24"/>
        </w:rPr>
        <w:t>Usvajan</w:t>
      </w:r>
      <w:r>
        <w:rPr>
          <w:sz w:val="24"/>
          <w:szCs w:val="24"/>
        </w:rPr>
        <w:t xml:space="preserve">je temeljnih znanja i vještina </w:t>
      </w:r>
      <w:r w:rsidRPr="00005F3B">
        <w:rPr>
          <w:sz w:val="24"/>
          <w:szCs w:val="24"/>
        </w:rPr>
        <w:t xml:space="preserve">vezanih uz </w:t>
      </w:r>
      <w:r>
        <w:rPr>
          <w:sz w:val="24"/>
          <w:szCs w:val="24"/>
        </w:rPr>
        <w:br/>
      </w:r>
      <w:r>
        <w:rPr>
          <w:sz w:val="24"/>
          <w:szCs w:val="24"/>
        </w:rPr>
        <w:tab/>
      </w:r>
      <w:r w:rsidRPr="00005F3B">
        <w:rPr>
          <w:sz w:val="24"/>
          <w:szCs w:val="24"/>
        </w:rPr>
        <w:t xml:space="preserve">pojedine tehnike </w:t>
      </w:r>
    </w:p>
    <w:p w14:paraId="22306BC2" w14:textId="77777777" w:rsidR="004F7D08" w:rsidRDefault="004F7D08" w:rsidP="006F58CB">
      <w:pPr>
        <w:pStyle w:val="NoSpacing"/>
        <w:tabs>
          <w:tab w:val="left" w:pos="3969"/>
        </w:tabs>
        <w:rPr>
          <w:sz w:val="24"/>
          <w:szCs w:val="24"/>
        </w:rPr>
      </w:pPr>
    </w:p>
    <w:p w14:paraId="7156B1A3" w14:textId="0C1AD417" w:rsidR="004F7D08" w:rsidRDefault="004F7D08" w:rsidP="006F58CB">
      <w:pPr>
        <w:pStyle w:val="NoSpacing"/>
        <w:tabs>
          <w:tab w:val="left" w:pos="3969"/>
        </w:tabs>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w:t>
      </w:r>
    </w:p>
    <w:p w14:paraId="7C472B40" w14:textId="77777777" w:rsidR="004F7D08" w:rsidRPr="004F7D08" w:rsidRDefault="004F7D08" w:rsidP="006F58CB">
      <w:pPr>
        <w:pStyle w:val="NoSpacing"/>
        <w:tabs>
          <w:tab w:val="left" w:pos="3969"/>
        </w:tabs>
        <w:rPr>
          <w:sz w:val="24"/>
          <w:szCs w:val="24"/>
        </w:rPr>
      </w:pPr>
    </w:p>
    <w:p w14:paraId="1D8C0851" w14:textId="77777777" w:rsidR="004F7D08" w:rsidRPr="00B1348A" w:rsidRDefault="004F7D08" w:rsidP="004F7D08">
      <w:pPr>
        <w:pStyle w:val="NoSpacing"/>
        <w:tabs>
          <w:tab w:val="left" w:pos="3969"/>
        </w:tabs>
        <w:rPr>
          <w:b/>
          <w:color w:val="FF0000"/>
          <w:sz w:val="24"/>
          <w:szCs w:val="24"/>
        </w:rPr>
      </w:pPr>
      <w:r w:rsidRPr="00005F3B">
        <w:rPr>
          <w:sz w:val="24"/>
          <w:szCs w:val="24"/>
        </w:rPr>
        <w:t xml:space="preserve">Naziv izborne nastave:  </w:t>
      </w:r>
      <w:r>
        <w:rPr>
          <w:sz w:val="24"/>
          <w:szCs w:val="24"/>
        </w:rPr>
        <w:tab/>
      </w:r>
      <w:r w:rsidRPr="004F7D08">
        <w:rPr>
          <w:b/>
          <w:sz w:val="24"/>
          <w:szCs w:val="24"/>
        </w:rPr>
        <w:t>NAPREDNO PROGRAMIRANJE ZA WEB</w:t>
      </w:r>
    </w:p>
    <w:p w14:paraId="2027BF21" w14:textId="77777777" w:rsidR="004F7D08" w:rsidRPr="00005F3B" w:rsidRDefault="004F7D08" w:rsidP="004F7D08">
      <w:pPr>
        <w:pStyle w:val="NoSpacing"/>
        <w:tabs>
          <w:tab w:val="left" w:pos="3969"/>
        </w:tabs>
        <w:rPr>
          <w:sz w:val="24"/>
          <w:szCs w:val="24"/>
        </w:rPr>
      </w:pPr>
      <w:r w:rsidRPr="00005F3B">
        <w:rPr>
          <w:sz w:val="24"/>
          <w:szCs w:val="24"/>
        </w:rPr>
        <w:t xml:space="preserve">Ime i prezime nastavnika:   </w:t>
      </w:r>
      <w:r>
        <w:rPr>
          <w:sz w:val="24"/>
          <w:szCs w:val="24"/>
        </w:rPr>
        <w:tab/>
        <w:t>Mario Sever</w:t>
      </w:r>
    </w:p>
    <w:p w14:paraId="2FDC1534" w14:textId="19BA6AB0" w:rsidR="004F7D08" w:rsidRPr="00005F3B" w:rsidRDefault="004F7D08" w:rsidP="004D20CC">
      <w:pPr>
        <w:pStyle w:val="NoSpacing"/>
        <w:tabs>
          <w:tab w:val="left" w:pos="3969"/>
        </w:tabs>
        <w:ind w:left="3969" w:hanging="3969"/>
        <w:rPr>
          <w:sz w:val="24"/>
          <w:szCs w:val="24"/>
        </w:rPr>
      </w:pPr>
      <w:r w:rsidRPr="00005F3B">
        <w:rPr>
          <w:sz w:val="24"/>
          <w:szCs w:val="24"/>
        </w:rPr>
        <w:t xml:space="preserve">Planirani broj sati tjedno:   </w:t>
      </w:r>
      <w:r>
        <w:rPr>
          <w:sz w:val="24"/>
          <w:szCs w:val="24"/>
        </w:rPr>
        <w:tab/>
        <w:t>4</w:t>
      </w:r>
      <w:r w:rsidRPr="00005F3B">
        <w:rPr>
          <w:sz w:val="24"/>
          <w:szCs w:val="24"/>
        </w:rPr>
        <w:t xml:space="preserve"> sat</w:t>
      </w:r>
      <w:r>
        <w:rPr>
          <w:sz w:val="24"/>
          <w:szCs w:val="24"/>
        </w:rPr>
        <w:t>a u 3.</w:t>
      </w:r>
      <w:r w:rsidR="004D20CC">
        <w:rPr>
          <w:sz w:val="24"/>
          <w:szCs w:val="24"/>
        </w:rPr>
        <w:t xml:space="preserve"> </w:t>
      </w:r>
      <w:r w:rsidR="00FE4E4D">
        <w:rPr>
          <w:sz w:val="24"/>
          <w:szCs w:val="24"/>
        </w:rPr>
        <w:t>C</w:t>
      </w:r>
      <w:r w:rsidR="004D20CC">
        <w:rPr>
          <w:sz w:val="24"/>
          <w:szCs w:val="24"/>
        </w:rPr>
        <w:t xml:space="preserve"> i 3. </w:t>
      </w:r>
      <w:r w:rsidR="00FE4E4D">
        <w:rPr>
          <w:sz w:val="24"/>
          <w:szCs w:val="24"/>
        </w:rPr>
        <w:t>D</w:t>
      </w:r>
      <w:r>
        <w:rPr>
          <w:sz w:val="24"/>
          <w:szCs w:val="24"/>
        </w:rPr>
        <w:t xml:space="preserve"> razredu, za zanimanje Web dizajner</w:t>
      </w:r>
    </w:p>
    <w:p w14:paraId="292638EB" w14:textId="77777777" w:rsidR="004F7D08" w:rsidRPr="00005F3B" w:rsidRDefault="004F7D08" w:rsidP="004F7D08">
      <w:pPr>
        <w:pStyle w:val="NoSpacing"/>
        <w:tabs>
          <w:tab w:val="left" w:pos="3969"/>
        </w:tabs>
        <w:ind w:left="3969" w:hanging="3969"/>
        <w:rPr>
          <w:sz w:val="24"/>
          <w:szCs w:val="24"/>
        </w:rPr>
      </w:pPr>
      <w:r w:rsidRPr="00005F3B">
        <w:rPr>
          <w:sz w:val="24"/>
          <w:szCs w:val="24"/>
        </w:rPr>
        <w:t xml:space="preserve">Ciljevi izborne nastave:   </w:t>
      </w:r>
      <w:r>
        <w:rPr>
          <w:sz w:val="24"/>
          <w:szCs w:val="24"/>
        </w:rPr>
        <w:tab/>
        <w:t>Steći znanja i vještine za izradu web aplikacija i servisa naprednim programiranjem za web. Steći znanja i vještine za izradu i upravljanje relacijskim bazama podataka koristeći metode konceptualnog, logičkog i fizičkog oblikovanja.</w:t>
      </w:r>
      <w:r w:rsidRPr="00005F3B">
        <w:rPr>
          <w:sz w:val="24"/>
          <w:szCs w:val="24"/>
        </w:rPr>
        <w:t xml:space="preserve"> </w:t>
      </w:r>
    </w:p>
    <w:p w14:paraId="3A625EB9" w14:textId="77777777" w:rsidR="004F7D08" w:rsidRPr="00005F3B" w:rsidRDefault="004F7D08" w:rsidP="004F7D08">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oblika i metoda rada </w:t>
      </w:r>
    </w:p>
    <w:p w14:paraId="6AD8A064" w14:textId="77777777" w:rsidR="004F7D08" w:rsidRPr="00005F3B" w:rsidRDefault="004F7D08" w:rsidP="004F7D08">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138E1D95" w14:textId="77777777" w:rsidR="004F7D08" w:rsidRDefault="004F7D08" w:rsidP="004F7D08">
      <w:pPr>
        <w:pStyle w:val="NoSpacing"/>
        <w:tabs>
          <w:tab w:val="left" w:pos="3969"/>
        </w:tabs>
        <w:rPr>
          <w:sz w:val="24"/>
          <w:szCs w:val="24"/>
        </w:rPr>
      </w:pPr>
      <w:r w:rsidRPr="00005F3B">
        <w:rPr>
          <w:sz w:val="24"/>
          <w:szCs w:val="24"/>
        </w:rPr>
        <w:t xml:space="preserve">Osnovna namjena izborne nastave:   </w:t>
      </w:r>
      <w:r>
        <w:rPr>
          <w:sz w:val="24"/>
          <w:szCs w:val="24"/>
        </w:rPr>
        <w:tab/>
      </w:r>
      <w:r w:rsidRPr="00005F3B">
        <w:rPr>
          <w:sz w:val="24"/>
          <w:szCs w:val="24"/>
        </w:rPr>
        <w:t>Usvajan</w:t>
      </w:r>
      <w:r>
        <w:rPr>
          <w:sz w:val="24"/>
          <w:szCs w:val="24"/>
        </w:rPr>
        <w:t xml:space="preserve">je temeljnih znanja i vještina </w:t>
      </w:r>
      <w:r w:rsidRPr="00005F3B">
        <w:rPr>
          <w:sz w:val="24"/>
          <w:szCs w:val="24"/>
        </w:rPr>
        <w:t xml:space="preserve">vezanih uz </w:t>
      </w:r>
      <w:r>
        <w:rPr>
          <w:sz w:val="24"/>
          <w:szCs w:val="24"/>
        </w:rPr>
        <w:br/>
      </w:r>
      <w:r>
        <w:rPr>
          <w:sz w:val="24"/>
          <w:szCs w:val="24"/>
        </w:rPr>
        <w:tab/>
        <w:t xml:space="preserve"> napredno programiranje za web</w:t>
      </w:r>
    </w:p>
    <w:p w14:paraId="3C561A9C" w14:textId="77777777" w:rsidR="00CF4160" w:rsidRDefault="00CF4160" w:rsidP="00CF4160">
      <w:pPr>
        <w:pStyle w:val="NoSpacing"/>
        <w:pBdr>
          <w:bottom w:val="single" w:sz="4" w:space="1" w:color="auto"/>
        </w:pBdr>
        <w:tabs>
          <w:tab w:val="left" w:pos="3969"/>
        </w:tabs>
        <w:rPr>
          <w:sz w:val="24"/>
          <w:szCs w:val="24"/>
        </w:rPr>
      </w:pPr>
    </w:p>
    <w:p w14:paraId="4E47B427" w14:textId="77777777" w:rsidR="00744EF3" w:rsidRDefault="00744EF3" w:rsidP="00CF4160">
      <w:pPr>
        <w:pStyle w:val="NoSpacing"/>
        <w:tabs>
          <w:tab w:val="left" w:pos="3969"/>
        </w:tabs>
        <w:rPr>
          <w:sz w:val="24"/>
          <w:szCs w:val="24"/>
        </w:rPr>
      </w:pPr>
    </w:p>
    <w:p w14:paraId="2FD72212" w14:textId="77777777" w:rsidR="008F7DA7" w:rsidRDefault="008F7DA7" w:rsidP="00CF4160">
      <w:pPr>
        <w:pStyle w:val="NoSpacing"/>
        <w:tabs>
          <w:tab w:val="left" w:pos="3969"/>
        </w:tabs>
        <w:rPr>
          <w:sz w:val="24"/>
          <w:szCs w:val="24"/>
        </w:rPr>
      </w:pPr>
    </w:p>
    <w:p w14:paraId="6B42E793" w14:textId="77777777" w:rsidR="00CF4160" w:rsidRPr="00907D59" w:rsidRDefault="00CF4160" w:rsidP="00CF4160">
      <w:pPr>
        <w:pStyle w:val="NoSpacing"/>
        <w:tabs>
          <w:tab w:val="left" w:pos="3969"/>
        </w:tabs>
        <w:rPr>
          <w:b/>
          <w:sz w:val="24"/>
          <w:szCs w:val="24"/>
        </w:rPr>
      </w:pPr>
      <w:r w:rsidRPr="00005F3B">
        <w:rPr>
          <w:sz w:val="24"/>
          <w:szCs w:val="24"/>
        </w:rPr>
        <w:t xml:space="preserve">Naziv izborne nastave:  </w:t>
      </w:r>
      <w:r>
        <w:rPr>
          <w:sz w:val="24"/>
          <w:szCs w:val="24"/>
        </w:rPr>
        <w:tab/>
      </w:r>
      <w:r>
        <w:rPr>
          <w:b/>
          <w:sz w:val="24"/>
          <w:szCs w:val="24"/>
        </w:rPr>
        <w:t>MOBILNE WEB STRANICE</w:t>
      </w:r>
    </w:p>
    <w:p w14:paraId="00BAE6D8" w14:textId="77777777" w:rsidR="00CF4160" w:rsidRPr="00005F3B" w:rsidRDefault="00CF4160" w:rsidP="00CF4160">
      <w:pPr>
        <w:pStyle w:val="NoSpacing"/>
        <w:tabs>
          <w:tab w:val="left" w:pos="3969"/>
        </w:tabs>
        <w:rPr>
          <w:sz w:val="24"/>
          <w:szCs w:val="24"/>
        </w:rPr>
      </w:pPr>
      <w:r w:rsidRPr="00005F3B">
        <w:rPr>
          <w:sz w:val="24"/>
          <w:szCs w:val="24"/>
        </w:rPr>
        <w:t xml:space="preserve">Ime i prezime nastavnika:   </w:t>
      </w:r>
      <w:r>
        <w:rPr>
          <w:sz w:val="24"/>
          <w:szCs w:val="24"/>
        </w:rPr>
        <w:tab/>
        <w:t>Mario Sever</w:t>
      </w:r>
    </w:p>
    <w:p w14:paraId="1D36AA70" w14:textId="5BC732F7" w:rsidR="00CF4160" w:rsidRPr="00005F3B" w:rsidRDefault="00CF4160" w:rsidP="00CF4160">
      <w:pPr>
        <w:pStyle w:val="NoSpacing"/>
        <w:tabs>
          <w:tab w:val="left" w:pos="3969"/>
        </w:tabs>
        <w:rPr>
          <w:sz w:val="24"/>
          <w:szCs w:val="24"/>
        </w:rPr>
      </w:pPr>
      <w:r w:rsidRPr="00005F3B">
        <w:rPr>
          <w:sz w:val="24"/>
          <w:szCs w:val="24"/>
        </w:rPr>
        <w:t xml:space="preserve">Planirani broj sati tjedno:   </w:t>
      </w:r>
      <w:r>
        <w:rPr>
          <w:sz w:val="24"/>
          <w:szCs w:val="24"/>
        </w:rPr>
        <w:tab/>
        <w:t>4</w:t>
      </w:r>
      <w:r w:rsidRPr="00005F3B">
        <w:rPr>
          <w:sz w:val="24"/>
          <w:szCs w:val="24"/>
        </w:rPr>
        <w:t xml:space="preserve"> sat</w:t>
      </w:r>
      <w:r w:rsidR="00B1348A">
        <w:rPr>
          <w:sz w:val="24"/>
          <w:szCs w:val="24"/>
        </w:rPr>
        <w:t xml:space="preserve">a u 4. </w:t>
      </w:r>
      <w:r w:rsidR="00FE4E4D">
        <w:rPr>
          <w:sz w:val="24"/>
          <w:szCs w:val="24"/>
        </w:rPr>
        <w:t>C</w:t>
      </w:r>
      <w:r>
        <w:rPr>
          <w:sz w:val="24"/>
          <w:szCs w:val="24"/>
        </w:rPr>
        <w:t xml:space="preserve"> razredu, za zanimanje Web dizajner</w:t>
      </w:r>
    </w:p>
    <w:p w14:paraId="5535467B" w14:textId="77777777" w:rsidR="00CF4160" w:rsidRPr="009B583B" w:rsidRDefault="00CF4160" w:rsidP="00CF4160">
      <w:pPr>
        <w:pStyle w:val="NoSpacing"/>
        <w:tabs>
          <w:tab w:val="left" w:pos="3969"/>
        </w:tabs>
        <w:ind w:left="3969" w:hanging="3969"/>
        <w:rPr>
          <w:sz w:val="24"/>
          <w:szCs w:val="24"/>
        </w:rPr>
      </w:pPr>
      <w:r w:rsidRPr="00005F3B">
        <w:rPr>
          <w:sz w:val="24"/>
          <w:szCs w:val="24"/>
        </w:rPr>
        <w:t xml:space="preserve">Ciljevi izborne nastave:   </w:t>
      </w:r>
      <w:r>
        <w:rPr>
          <w:sz w:val="24"/>
          <w:szCs w:val="24"/>
        </w:rPr>
        <w:tab/>
      </w:r>
      <w:r w:rsidRPr="009B583B">
        <w:rPr>
          <w:sz w:val="24"/>
          <w:szCs w:val="24"/>
        </w:rPr>
        <w:t xml:space="preserve">Steći znanja i vještine za </w:t>
      </w:r>
      <w:r w:rsidR="009B583B">
        <w:rPr>
          <w:sz w:val="24"/>
          <w:szCs w:val="24"/>
        </w:rPr>
        <w:t xml:space="preserve">prilagodbu i </w:t>
      </w:r>
      <w:r w:rsidRPr="009B583B">
        <w:rPr>
          <w:sz w:val="24"/>
          <w:szCs w:val="24"/>
        </w:rPr>
        <w:t xml:space="preserve">izradu web </w:t>
      </w:r>
      <w:r w:rsidR="009B583B">
        <w:rPr>
          <w:sz w:val="24"/>
          <w:szCs w:val="24"/>
        </w:rPr>
        <w:t>rješenja za mobilne platforme.</w:t>
      </w:r>
      <w:r w:rsidRPr="009B583B">
        <w:rPr>
          <w:sz w:val="24"/>
          <w:szCs w:val="24"/>
        </w:rPr>
        <w:t xml:space="preserve"> </w:t>
      </w:r>
    </w:p>
    <w:p w14:paraId="77DDC013" w14:textId="77777777" w:rsidR="00CF4160" w:rsidRPr="009B583B" w:rsidRDefault="00CF4160" w:rsidP="00CF4160">
      <w:pPr>
        <w:pStyle w:val="NoSpacing"/>
        <w:tabs>
          <w:tab w:val="left" w:pos="3969"/>
        </w:tabs>
        <w:rPr>
          <w:sz w:val="24"/>
          <w:szCs w:val="24"/>
        </w:rPr>
      </w:pPr>
      <w:r w:rsidRPr="009B583B">
        <w:rPr>
          <w:sz w:val="24"/>
          <w:szCs w:val="24"/>
        </w:rPr>
        <w:t xml:space="preserve">Način realizacije izborne nastave:  </w:t>
      </w:r>
      <w:r w:rsidRPr="009B583B">
        <w:rPr>
          <w:sz w:val="24"/>
          <w:szCs w:val="24"/>
        </w:rPr>
        <w:tab/>
        <w:t xml:space="preserve">Izmjena oblika i metoda rada </w:t>
      </w:r>
    </w:p>
    <w:p w14:paraId="111E83E7" w14:textId="77777777" w:rsidR="00CF4160" w:rsidRPr="009B583B" w:rsidRDefault="00CF4160" w:rsidP="00CF4160">
      <w:pPr>
        <w:pStyle w:val="NoSpacing"/>
        <w:tabs>
          <w:tab w:val="left" w:pos="3969"/>
        </w:tabs>
        <w:rPr>
          <w:sz w:val="24"/>
          <w:szCs w:val="24"/>
        </w:rPr>
      </w:pPr>
      <w:r w:rsidRPr="009B583B">
        <w:rPr>
          <w:sz w:val="24"/>
          <w:szCs w:val="24"/>
        </w:rPr>
        <w:t xml:space="preserve">Vremenski okviri izborne nastave:   </w:t>
      </w:r>
      <w:r w:rsidRPr="009B583B">
        <w:rPr>
          <w:sz w:val="24"/>
          <w:szCs w:val="24"/>
        </w:rPr>
        <w:tab/>
        <w:t xml:space="preserve">Tijekom cijele školske godine </w:t>
      </w:r>
    </w:p>
    <w:p w14:paraId="5AB6F714" w14:textId="77777777" w:rsidR="006C157F" w:rsidRDefault="00CF4160" w:rsidP="006C157F">
      <w:pPr>
        <w:pStyle w:val="NoSpacing"/>
        <w:tabs>
          <w:tab w:val="left" w:pos="3969"/>
        </w:tabs>
        <w:rPr>
          <w:sz w:val="24"/>
          <w:szCs w:val="24"/>
          <w:u w:val="single"/>
        </w:rPr>
      </w:pPr>
      <w:r w:rsidRPr="009B583B">
        <w:rPr>
          <w:sz w:val="24"/>
          <w:szCs w:val="24"/>
        </w:rPr>
        <w:t xml:space="preserve">Osnovna namjena izborne nastave:   </w:t>
      </w:r>
      <w:r w:rsidRPr="009B583B">
        <w:rPr>
          <w:sz w:val="24"/>
          <w:szCs w:val="24"/>
        </w:rPr>
        <w:tab/>
        <w:t xml:space="preserve">Usvajanje temeljnih znanja i vještina vezanih uz </w:t>
      </w:r>
      <w:r w:rsidRPr="009B583B">
        <w:rPr>
          <w:sz w:val="24"/>
          <w:szCs w:val="24"/>
        </w:rPr>
        <w:br/>
      </w:r>
      <w:r w:rsidRPr="009B583B">
        <w:rPr>
          <w:sz w:val="24"/>
          <w:szCs w:val="24"/>
        </w:rPr>
        <w:tab/>
        <w:t xml:space="preserve"> napredno programiranje za web</w:t>
      </w:r>
    </w:p>
    <w:p w14:paraId="3831A304" w14:textId="77777777" w:rsidR="006C157F" w:rsidRDefault="006C157F" w:rsidP="006C157F">
      <w:pPr>
        <w:pStyle w:val="NoSpacing"/>
        <w:tabs>
          <w:tab w:val="left" w:pos="3969"/>
        </w:tabs>
        <w:rPr>
          <w:sz w:val="24"/>
          <w:szCs w:val="24"/>
          <w:u w:val="single"/>
        </w:rPr>
      </w:pPr>
    </w:p>
    <w:p w14:paraId="4201929D" w14:textId="77777777" w:rsidR="007E6721" w:rsidRDefault="007E6721" w:rsidP="006C157F">
      <w:pPr>
        <w:pStyle w:val="NoSpacing"/>
        <w:shd w:val="clear" w:color="auto" w:fill="FFFFFF" w:themeFill="background1"/>
        <w:tabs>
          <w:tab w:val="left" w:pos="3969"/>
        </w:tabs>
        <w:rPr>
          <w:sz w:val="24"/>
          <w:szCs w:val="24"/>
        </w:rPr>
      </w:pPr>
    </w:p>
    <w:p w14:paraId="516274EA" w14:textId="77777777" w:rsidR="007E6721" w:rsidRPr="007E6721" w:rsidRDefault="007E6721" w:rsidP="00DA5F91">
      <w:pPr>
        <w:pStyle w:val="NoSpacing"/>
        <w:shd w:val="clear" w:color="auto" w:fill="FFFFFF" w:themeFill="background1"/>
        <w:tabs>
          <w:tab w:val="left" w:pos="3969"/>
        </w:tabs>
        <w:ind w:left="3969" w:hanging="3969"/>
        <w:rPr>
          <w:sz w:val="24"/>
          <w:szCs w:val="24"/>
        </w:rPr>
      </w:pPr>
    </w:p>
    <w:p w14:paraId="492C13B8" w14:textId="77777777" w:rsidR="006F58CB" w:rsidRPr="007E6721" w:rsidRDefault="006F58CB" w:rsidP="006F58CB">
      <w:pPr>
        <w:pStyle w:val="NoSpacing"/>
        <w:pBdr>
          <w:top w:val="single" w:sz="4" w:space="1" w:color="auto"/>
        </w:pBdr>
        <w:tabs>
          <w:tab w:val="left" w:pos="3969"/>
        </w:tabs>
        <w:rPr>
          <w:sz w:val="24"/>
          <w:szCs w:val="24"/>
        </w:rPr>
      </w:pPr>
    </w:p>
    <w:p w14:paraId="3AFD4419" w14:textId="77777777" w:rsidR="008F7DA7" w:rsidRDefault="008F7DA7" w:rsidP="006F58CB">
      <w:pPr>
        <w:pStyle w:val="NoSpacing"/>
        <w:pBdr>
          <w:top w:val="single" w:sz="4" w:space="1" w:color="auto"/>
        </w:pBdr>
        <w:tabs>
          <w:tab w:val="left" w:pos="3969"/>
        </w:tabs>
        <w:rPr>
          <w:sz w:val="24"/>
          <w:szCs w:val="24"/>
          <w:u w:val="single"/>
        </w:rPr>
      </w:pPr>
    </w:p>
    <w:p w14:paraId="212A4D26" w14:textId="77777777" w:rsidR="006F58CB" w:rsidRPr="00907D59" w:rsidRDefault="006F58CB" w:rsidP="006F58CB">
      <w:pPr>
        <w:pStyle w:val="NoSpacing"/>
        <w:tabs>
          <w:tab w:val="left" w:pos="3969"/>
        </w:tabs>
        <w:rPr>
          <w:b/>
          <w:sz w:val="24"/>
          <w:szCs w:val="24"/>
        </w:rPr>
      </w:pPr>
      <w:r w:rsidRPr="00005F3B">
        <w:rPr>
          <w:sz w:val="24"/>
          <w:szCs w:val="24"/>
        </w:rPr>
        <w:t xml:space="preserve">Naziv izborne nastave:  </w:t>
      </w:r>
      <w:r>
        <w:rPr>
          <w:sz w:val="24"/>
          <w:szCs w:val="24"/>
        </w:rPr>
        <w:tab/>
      </w:r>
      <w:r>
        <w:rPr>
          <w:b/>
          <w:sz w:val="24"/>
          <w:szCs w:val="24"/>
        </w:rPr>
        <w:t>TELEVIZIJA</w:t>
      </w:r>
    </w:p>
    <w:p w14:paraId="6EDE6B04" w14:textId="77777777" w:rsidR="006F58CB" w:rsidRPr="00005F3B" w:rsidRDefault="006F58CB" w:rsidP="006F58CB">
      <w:pPr>
        <w:pStyle w:val="NoSpacing"/>
        <w:tabs>
          <w:tab w:val="left" w:pos="3969"/>
        </w:tabs>
        <w:rPr>
          <w:sz w:val="24"/>
          <w:szCs w:val="24"/>
        </w:rPr>
      </w:pPr>
      <w:r w:rsidRPr="00005F3B">
        <w:rPr>
          <w:sz w:val="24"/>
          <w:szCs w:val="24"/>
        </w:rPr>
        <w:t xml:space="preserve">Ime i prezime nastavnika:   </w:t>
      </w:r>
      <w:r w:rsidR="00B2669E">
        <w:rPr>
          <w:sz w:val="24"/>
          <w:szCs w:val="24"/>
        </w:rPr>
        <w:tab/>
        <w:t>Sven Pavlinić</w:t>
      </w:r>
    </w:p>
    <w:p w14:paraId="65BC6BD7" w14:textId="42D7B2AF" w:rsidR="006F58CB" w:rsidRPr="00005F3B" w:rsidRDefault="006F58CB" w:rsidP="006F58CB">
      <w:pPr>
        <w:pStyle w:val="NoSpacing"/>
        <w:tabs>
          <w:tab w:val="left" w:pos="3969"/>
        </w:tabs>
        <w:rPr>
          <w:sz w:val="24"/>
          <w:szCs w:val="24"/>
        </w:rPr>
      </w:pPr>
      <w:r w:rsidRPr="00005F3B">
        <w:rPr>
          <w:sz w:val="24"/>
          <w:szCs w:val="24"/>
        </w:rPr>
        <w:t xml:space="preserve">Planirani broj sati tjedno:   </w:t>
      </w:r>
      <w:r>
        <w:rPr>
          <w:sz w:val="24"/>
          <w:szCs w:val="24"/>
        </w:rPr>
        <w:tab/>
        <w:t>4</w:t>
      </w:r>
      <w:r w:rsidRPr="00005F3B">
        <w:rPr>
          <w:sz w:val="24"/>
          <w:szCs w:val="24"/>
        </w:rPr>
        <w:t xml:space="preserve"> sat</w:t>
      </w:r>
      <w:r w:rsidR="00B2669E">
        <w:rPr>
          <w:sz w:val="24"/>
          <w:szCs w:val="24"/>
        </w:rPr>
        <w:t xml:space="preserve">a u 4. </w:t>
      </w:r>
      <w:r w:rsidR="00FE4E4D">
        <w:rPr>
          <w:sz w:val="24"/>
          <w:szCs w:val="24"/>
        </w:rPr>
        <w:t>C</w:t>
      </w:r>
      <w:r>
        <w:rPr>
          <w:sz w:val="24"/>
          <w:szCs w:val="24"/>
        </w:rPr>
        <w:t xml:space="preserve"> razredu, za zanimanje Medijski tehničar</w:t>
      </w:r>
    </w:p>
    <w:p w14:paraId="08820CD2" w14:textId="77777777" w:rsidR="006F58CB" w:rsidRPr="009B583B" w:rsidRDefault="006F58CB" w:rsidP="006F58CB">
      <w:pPr>
        <w:pStyle w:val="NoSpacing"/>
        <w:tabs>
          <w:tab w:val="left" w:pos="3969"/>
        </w:tabs>
        <w:ind w:left="3969" w:hanging="3969"/>
        <w:rPr>
          <w:sz w:val="24"/>
          <w:szCs w:val="24"/>
        </w:rPr>
      </w:pPr>
      <w:r w:rsidRPr="00005F3B">
        <w:rPr>
          <w:sz w:val="24"/>
          <w:szCs w:val="24"/>
        </w:rPr>
        <w:t xml:space="preserve">Ciljevi izborne nastave:   </w:t>
      </w:r>
      <w:r>
        <w:rPr>
          <w:sz w:val="24"/>
          <w:szCs w:val="24"/>
        </w:rPr>
        <w:tab/>
      </w:r>
      <w:r w:rsidRPr="009B583B">
        <w:rPr>
          <w:sz w:val="24"/>
          <w:szCs w:val="24"/>
        </w:rPr>
        <w:t>Steći osnovna znanja i senzib</w:t>
      </w:r>
      <w:r w:rsidR="009B583B" w:rsidRPr="009B583B">
        <w:rPr>
          <w:sz w:val="24"/>
          <w:szCs w:val="24"/>
        </w:rPr>
        <w:t>ilitet o izražajnim oblicima televizije, tvorbi televizijskog</w:t>
      </w:r>
      <w:r w:rsidRPr="009B583B">
        <w:rPr>
          <w:sz w:val="24"/>
          <w:szCs w:val="24"/>
        </w:rPr>
        <w:t xml:space="preserve"> djela temeljem provedenih analiza odgledanih primjera. Steći vještine primjene računalne i audiovizualne tehnologije za </w:t>
      </w:r>
      <w:r w:rsidR="009B583B" w:rsidRPr="009B583B">
        <w:rPr>
          <w:sz w:val="24"/>
          <w:szCs w:val="24"/>
        </w:rPr>
        <w:t>realizaciju televizijskog uratka.</w:t>
      </w:r>
    </w:p>
    <w:p w14:paraId="0032957B" w14:textId="77777777" w:rsidR="006F58CB" w:rsidRPr="009B583B" w:rsidRDefault="006F58CB" w:rsidP="006F58CB">
      <w:pPr>
        <w:pStyle w:val="NoSpacing"/>
        <w:tabs>
          <w:tab w:val="left" w:pos="3969"/>
        </w:tabs>
        <w:rPr>
          <w:sz w:val="24"/>
          <w:szCs w:val="24"/>
        </w:rPr>
      </w:pPr>
      <w:r w:rsidRPr="009B583B">
        <w:rPr>
          <w:sz w:val="24"/>
          <w:szCs w:val="24"/>
        </w:rPr>
        <w:t xml:space="preserve">Način realizacije izborne nastave:  </w:t>
      </w:r>
      <w:r w:rsidRPr="009B583B">
        <w:rPr>
          <w:sz w:val="24"/>
          <w:szCs w:val="24"/>
        </w:rPr>
        <w:tab/>
        <w:t xml:space="preserve">Izmjena oblika i metoda rada </w:t>
      </w:r>
    </w:p>
    <w:p w14:paraId="2F9D4436" w14:textId="77777777" w:rsidR="006F58CB" w:rsidRPr="009B583B" w:rsidRDefault="006F58CB" w:rsidP="006F58CB">
      <w:pPr>
        <w:pStyle w:val="NoSpacing"/>
        <w:tabs>
          <w:tab w:val="left" w:pos="3969"/>
        </w:tabs>
        <w:rPr>
          <w:sz w:val="24"/>
          <w:szCs w:val="24"/>
        </w:rPr>
      </w:pPr>
      <w:r w:rsidRPr="009B583B">
        <w:rPr>
          <w:sz w:val="24"/>
          <w:szCs w:val="24"/>
        </w:rPr>
        <w:t xml:space="preserve">Vremenski okviri izborne nastave:   </w:t>
      </w:r>
      <w:r w:rsidRPr="009B583B">
        <w:rPr>
          <w:sz w:val="24"/>
          <w:szCs w:val="24"/>
        </w:rPr>
        <w:tab/>
        <w:t xml:space="preserve">Tijekom cijele školske godine </w:t>
      </w:r>
    </w:p>
    <w:p w14:paraId="3F4E8BC2" w14:textId="77777777" w:rsidR="008F7DA7" w:rsidRDefault="006F58CB" w:rsidP="007E6721">
      <w:pPr>
        <w:pStyle w:val="NoSpacing"/>
        <w:tabs>
          <w:tab w:val="left" w:pos="3969"/>
        </w:tabs>
        <w:ind w:left="3969" w:hanging="3969"/>
        <w:rPr>
          <w:sz w:val="24"/>
          <w:szCs w:val="24"/>
        </w:rPr>
      </w:pPr>
      <w:r w:rsidRPr="009B583B">
        <w:rPr>
          <w:sz w:val="24"/>
          <w:szCs w:val="24"/>
        </w:rPr>
        <w:t xml:space="preserve">Osnovna namjena izborne nastave:   </w:t>
      </w:r>
      <w:r w:rsidRPr="009B583B">
        <w:rPr>
          <w:sz w:val="24"/>
          <w:szCs w:val="24"/>
        </w:rPr>
        <w:tab/>
        <w:t xml:space="preserve">Usvajanje temeljnih znanja i vještina potrebnih za analizu i snimanje </w:t>
      </w:r>
      <w:r w:rsidR="009B583B">
        <w:rPr>
          <w:sz w:val="24"/>
          <w:szCs w:val="24"/>
        </w:rPr>
        <w:t xml:space="preserve">televizijskog </w:t>
      </w:r>
      <w:r w:rsidRPr="009B583B">
        <w:rPr>
          <w:sz w:val="24"/>
          <w:szCs w:val="24"/>
        </w:rPr>
        <w:t>uratka</w:t>
      </w:r>
    </w:p>
    <w:p w14:paraId="435465EC" w14:textId="77777777" w:rsidR="006C157F" w:rsidRDefault="006C157F" w:rsidP="006C157F">
      <w:pPr>
        <w:pStyle w:val="NoSpacing"/>
        <w:tabs>
          <w:tab w:val="left" w:pos="3969"/>
        </w:tabs>
        <w:rPr>
          <w:sz w:val="24"/>
          <w:szCs w:val="24"/>
        </w:rPr>
      </w:pPr>
    </w:p>
    <w:p w14:paraId="17D6DD69" w14:textId="77777777" w:rsidR="006C157F" w:rsidRPr="006D1434" w:rsidRDefault="006C157F" w:rsidP="007E6721">
      <w:pPr>
        <w:pStyle w:val="NoSpacing"/>
        <w:tabs>
          <w:tab w:val="left" w:pos="3969"/>
        </w:tabs>
        <w:ind w:left="3969" w:hanging="3969"/>
        <w:rPr>
          <w:sz w:val="24"/>
          <w:szCs w:val="24"/>
        </w:rPr>
      </w:pPr>
      <w:r w:rsidRPr="006D1434">
        <w:rPr>
          <w:sz w:val="24"/>
          <w:szCs w:val="24"/>
        </w:rPr>
        <w:t>___________________________________________________________________________</w:t>
      </w:r>
    </w:p>
    <w:p w14:paraId="28F8D458" w14:textId="77777777" w:rsidR="007E6721" w:rsidRDefault="007E6721" w:rsidP="007E6721">
      <w:pPr>
        <w:pStyle w:val="NoSpacing"/>
        <w:tabs>
          <w:tab w:val="left" w:pos="3969"/>
        </w:tabs>
        <w:ind w:left="3969" w:hanging="3969"/>
        <w:rPr>
          <w:sz w:val="24"/>
          <w:szCs w:val="24"/>
        </w:rPr>
      </w:pPr>
    </w:p>
    <w:p w14:paraId="6CF70D95" w14:textId="77777777" w:rsidR="007E6721" w:rsidRPr="007E6721" w:rsidRDefault="007E6721" w:rsidP="007E6721">
      <w:pPr>
        <w:pStyle w:val="NoSpacing"/>
        <w:tabs>
          <w:tab w:val="left" w:pos="3969"/>
        </w:tabs>
        <w:ind w:left="3969" w:hanging="3969"/>
        <w:rPr>
          <w:sz w:val="24"/>
          <w:szCs w:val="24"/>
        </w:rPr>
      </w:pPr>
    </w:p>
    <w:p w14:paraId="5CD0F042" w14:textId="77777777" w:rsidR="006F58CB" w:rsidRPr="00907D59" w:rsidRDefault="006F58CB" w:rsidP="006F58CB">
      <w:pPr>
        <w:pStyle w:val="NoSpacing"/>
        <w:tabs>
          <w:tab w:val="left" w:pos="3969"/>
        </w:tabs>
        <w:rPr>
          <w:b/>
          <w:sz w:val="24"/>
          <w:szCs w:val="24"/>
        </w:rPr>
      </w:pPr>
      <w:r w:rsidRPr="00005F3B">
        <w:rPr>
          <w:sz w:val="24"/>
          <w:szCs w:val="24"/>
        </w:rPr>
        <w:t xml:space="preserve">Naziv izborne nastave:  </w:t>
      </w:r>
      <w:r>
        <w:rPr>
          <w:sz w:val="24"/>
          <w:szCs w:val="24"/>
        </w:rPr>
        <w:tab/>
      </w:r>
      <w:r>
        <w:rPr>
          <w:b/>
          <w:sz w:val="24"/>
          <w:szCs w:val="24"/>
        </w:rPr>
        <w:t>AUDIOPRODUKCIJA</w:t>
      </w:r>
    </w:p>
    <w:p w14:paraId="569DF9CE" w14:textId="77777777" w:rsidR="006F58CB" w:rsidRPr="00005F3B" w:rsidRDefault="006F58CB" w:rsidP="006F58CB">
      <w:pPr>
        <w:pStyle w:val="NoSpacing"/>
        <w:tabs>
          <w:tab w:val="left" w:pos="3969"/>
        </w:tabs>
        <w:rPr>
          <w:sz w:val="24"/>
          <w:szCs w:val="24"/>
        </w:rPr>
      </w:pPr>
      <w:r w:rsidRPr="00005F3B">
        <w:rPr>
          <w:sz w:val="24"/>
          <w:szCs w:val="24"/>
        </w:rPr>
        <w:t xml:space="preserve">Ime i prezime nastavnika:   </w:t>
      </w:r>
      <w:r>
        <w:rPr>
          <w:sz w:val="24"/>
          <w:szCs w:val="24"/>
        </w:rPr>
        <w:tab/>
      </w:r>
      <w:r w:rsidR="00B2669E">
        <w:rPr>
          <w:sz w:val="24"/>
          <w:szCs w:val="24"/>
        </w:rPr>
        <w:t>Sven Lončar</w:t>
      </w:r>
    </w:p>
    <w:p w14:paraId="058527E9" w14:textId="5301BF52" w:rsidR="006F58CB" w:rsidRPr="00005F3B" w:rsidRDefault="006F58CB" w:rsidP="006F58CB">
      <w:pPr>
        <w:pStyle w:val="NoSpacing"/>
        <w:tabs>
          <w:tab w:val="left" w:pos="3969"/>
        </w:tabs>
        <w:ind w:left="3969" w:hanging="3969"/>
        <w:rPr>
          <w:sz w:val="24"/>
          <w:szCs w:val="24"/>
        </w:rPr>
      </w:pPr>
      <w:r w:rsidRPr="00005F3B">
        <w:rPr>
          <w:sz w:val="24"/>
          <w:szCs w:val="24"/>
        </w:rPr>
        <w:t xml:space="preserve">Planirani broj sati tjedno:   </w:t>
      </w:r>
      <w:r>
        <w:rPr>
          <w:sz w:val="24"/>
          <w:szCs w:val="24"/>
        </w:rPr>
        <w:tab/>
        <w:t>4</w:t>
      </w:r>
      <w:r w:rsidRPr="00005F3B">
        <w:rPr>
          <w:sz w:val="24"/>
          <w:szCs w:val="24"/>
        </w:rPr>
        <w:t xml:space="preserve"> sat</w:t>
      </w:r>
      <w:r>
        <w:rPr>
          <w:sz w:val="24"/>
          <w:szCs w:val="24"/>
        </w:rPr>
        <w:t>a u 4</w:t>
      </w:r>
      <w:r w:rsidR="00B2669E">
        <w:rPr>
          <w:sz w:val="24"/>
          <w:szCs w:val="24"/>
        </w:rPr>
        <w:t xml:space="preserve">. </w:t>
      </w:r>
      <w:r w:rsidR="00FE4E4D">
        <w:rPr>
          <w:sz w:val="24"/>
          <w:szCs w:val="24"/>
        </w:rPr>
        <w:t xml:space="preserve">C </w:t>
      </w:r>
      <w:r>
        <w:rPr>
          <w:sz w:val="24"/>
          <w:szCs w:val="24"/>
        </w:rPr>
        <w:t>razredu, za zanimanje Medijski    tehničar</w:t>
      </w:r>
    </w:p>
    <w:p w14:paraId="6058C17A" w14:textId="77777777" w:rsidR="006F58CB" w:rsidRPr="00005F3B" w:rsidRDefault="006F58CB" w:rsidP="006F58CB">
      <w:pPr>
        <w:pStyle w:val="NoSpacing"/>
        <w:tabs>
          <w:tab w:val="left" w:pos="3969"/>
        </w:tabs>
        <w:ind w:left="3969" w:hanging="3969"/>
        <w:rPr>
          <w:sz w:val="24"/>
          <w:szCs w:val="24"/>
        </w:rPr>
      </w:pPr>
      <w:r w:rsidRPr="00005F3B">
        <w:rPr>
          <w:sz w:val="24"/>
          <w:szCs w:val="24"/>
        </w:rPr>
        <w:t xml:space="preserve">Ciljevi izborne nastave:   </w:t>
      </w:r>
      <w:r>
        <w:rPr>
          <w:sz w:val="24"/>
          <w:szCs w:val="24"/>
        </w:rPr>
        <w:tab/>
      </w:r>
      <w:r w:rsidRPr="00DA5F91">
        <w:rPr>
          <w:sz w:val="24"/>
          <w:szCs w:val="24"/>
        </w:rPr>
        <w:t>Steći znanja i vještine za kreativnu i tehničku realizaciju glazbene izvedbe uživo, produkciju glazbenog djela i audio rješenja za razne medije</w:t>
      </w:r>
    </w:p>
    <w:p w14:paraId="48034920" w14:textId="77777777" w:rsidR="006F58CB" w:rsidRPr="00005F3B" w:rsidRDefault="006F58CB" w:rsidP="006F58CB">
      <w:pPr>
        <w:pStyle w:val="NoSpacing"/>
        <w:tabs>
          <w:tab w:val="left" w:pos="3969"/>
        </w:tabs>
        <w:rPr>
          <w:sz w:val="24"/>
          <w:szCs w:val="24"/>
        </w:rPr>
      </w:pPr>
      <w:r w:rsidRPr="00005F3B">
        <w:rPr>
          <w:sz w:val="24"/>
          <w:szCs w:val="24"/>
        </w:rPr>
        <w:t xml:space="preserve">Način realizacije izborne nastave:  </w:t>
      </w:r>
      <w:r>
        <w:rPr>
          <w:sz w:val="24"/>
          <w:szCs w:val="24"/>
        </w:rPr>
        <w:tab/>
      </w:r>
      <w:r w:rsidRPr="00005F3B">
        <w:rPr>
          <w:sz w:val="24"/>
          <w:szCs w:val="24"/>
        </w:rPr>
        <w:t xml:space="preserve">Izmjena oblika i metoda rada </w:t>
      </w:r>
    </w:p>
    <w:p w14:paraId="4119285E" w14:textId="77777777" w:rsidR="006F58CB" w:rsidRPr="00005F3B" w:rsidRDefault="006F58CB" w:rsidP="006F58CB">
      <w:pPr>
        <w:pStyle w:val="NoSpacing"/>
        <w:tabs>
          <w:tab w:val="left" w:pos="3969"/>
        </w:tabs>
        <w:rPr>
          <w:sz w:val="24"/>
          <w:szCs w:val="24"/>
        </w:rPr>
      </w:pPr>
      <w:r w:rsidRPr="00005F3B">
        <w:rPr>
          <w:sz w:val="24"/>
          <w:szCs w:val="24"/>
        </w:rPr>
        <w:t xml:space="preserve">Vremenski okviri izborne nastave:   </w:t>
      </w:r>
      <w:r>
        <w:rPr>
          <w:sz w:val="24"/>
          <w:szCs w:val="24"/>
        </w:rPr>
        <w:tab/>
      </w:r>
      <w:r w:rsidRPr="00005F3B">
        <w:rPr>
          <w:sz w:val="24"/>
          <w:szCs w:val="24"/>
        </w:rPr>
        <w:t xml:space="preserve">Tijekom cijele školske godine </w:t>
      </w:r>
    </w:p>
    <w:p w14:paraId="7D2E6C85" w14:textId="77777777" w:rsidR="00F66781" w:rsidRPr="006C157F" w:rsidRDefault="006F58CB" w:rsidP="006C157F">
      <w:pPr>
        <w:pStyle w:val="NoSpacing"/>
        <w:tabs>
          <w:tab w:val="left" w:pos="3969"/>
        </w:tabs>
        <w:ind w:left="3969" w:hanging="3969"/>
        <w:rPr>
          <w:sz w:val="24"/>
          <w:szCs w:val="24"/>
        </w:rPr>
      </w:pPr>
      <w:r w:rsidRPr="00005F3B">
        <w:rPr>
          <w:sz w:val="24"/>
          <w:szCs w:val="24"/>
        </w:rPr>
        <w:t xml:space="preserve">Osnovna namjena izborne nastave:   </w:t>
      </w:r>
      <w:r>
        <w:rPr>
          <w:sz w:val="24"/>
          <w:szCs w:val="24"/>
        </w:rPr>
        <w:tab/>
      </w:r>
      <w:r w:rsidRPr="008D7FDF">
        <w:rPr>
          <w:sz w:val="24"/>
          <w:szCs w:val="24"/>
        </w:rPr>
        <w:t>Usvajanje temeljnih tehnoloških i proizvodnih znanja i vještine u područ</w:t>
      </w:r>
      <w:r>
        <w:rPr>
          <w:sz w:val="24"/>
          <w:szCs w:val="24"/>
        </w:rPr>
        <w:t>ju audio produkcije</w:t>
      </w:r>
      <w:r w:rsidR="00F66781">
        <w:rPr>
          <w:sz w:val="24"/>
          <w:szCs w:val="24"/>
          <w:u w:val="single"/>
        </w:rPr>
        <w:t xml:space="preserve">                                                                                                                                                                                                                                                                                                                                  </w:t>
      </w:r>
    </w:p>
    <w:p w14:paraId="79062A5E" w14:textId="77777777" w:rsidR="000F7FAF" w:rsidRDefault="000F7FAF" w:rsidP="00907D59">
      <w:pPr>
        <w:pStyle w:val="NoSpacing"/>
        <w:tabs>
          <w:tab w:val="left" w:pos="3969"/>
        </w:tabs>
        <w:jc w:val="center"/>
        <w:rPr>
          <w:b/>
          <w:sz w:val="48"/>
          <w:szCs w:val="48"/>
        </w:rPr>
      </w:pPr>
    </w:p>
    <w:p w14:paraId="7C944252" w14:textId="77777777" w:rsidR="00223900" w:rsidRDefault="00223900" w:rsidP="00907D59">
      <w:pPr>
        <w:pStyle w:val="NoSpacing"/>
        <w:tabs>
          <w:tab w:val="left" w:pos="3969"/>
        </w:tabs>
        <w:jc w:val="center"/>
        <w:rPr>
          <w:b/>
          <w:sz w:val="48"/>
          <w:szCs w:val="48"/>
        </w:rPr>
      </w:pPr>
    </w:p>
    <w:p w14:paraId="5EC12C76" w14:textId="77777777" w:rsidR="00223900" w:rsidRDefault="00223900" w:rsidP="00907D59">
      <w:pPr>
        <w:pStyle w:val="NoSpacing"/>
        <w:tabs>
          <w:tab w:val="left" w:pos="3969"/>
        </w:tabs>
        <w:jc w:val="center"/>
        <w:rPr>
          <w:b/>
          <w:sz w:val="48"/>
          <w:szCs w:val="48"/>
        </w:rPr>
      </w:pPr>
    </w:p>
    <w:p w14:paraId="33D3A1A1" w14:textId="77777777" w:rsidR="00223900" w:rsidRDefault="00223900" w:rsidP="00907D59">
      <w:pPr>
        <w:pStyle w:val="NoSpacing"/>
        <w:tabs>
          <w:tab w:val="left" w:pos="3969"/>
        </w:tabs>
        <w:jc w:val="center"/>
        <w:rPr>
          <w:b/>
          <w:sz w:val="48"/>
          <w:szCs w:val="48"/>
        </w:rPr>
      </w:pPr>
    </w:p>
    <w:p w14:paraId="58EC7381" w14:textId="77777777" w:rsidR="00223900" w:rsidRDefault="00223900" w:rsidP="00907D59">
      <w:pPr>
        <w:pStyle w:val="NoSpacing"/>
        <w:tabs>
          <w:tab w:val="left" w:pos="3969"/>
        </w:tabs>
        <w:jc w:val="center"/>
        <w:rPr>
          <w:b/>
          <w:sz w:val="48"/>
          <w:szCs w:val="48"/>
        </w:rPr>
      </w:pPr>
    </w:p>
    <w:p w14:paraId="021809CA" w14:textId="77777777" w:rsidR="008F7DA7" w:rsidRDefault="008F7DA7" w:rsidP="00907D59">
      <w:pPr>
        <w:pStyle w:val="NoSpacing"/>
        <w:tabs>
          <w:tab w:val="left" w:pos="3969"/>
        </w:tabs>
        <w:jc w:val="center"/>
        <w:rPr>
          <w:b/>
          <w:sz w:val="48"/>
          <w:szCs w:val="48"/>
        </w:rPr>
      </w:pPr>
    </w:p>
    <w:p w14:paraId="6F3C2967" w14:textId="77777777" w:rsidR="008F7DA7" w:rsidRDefault="008F7DA7" w:rsidP="00907D59">
      <w:pPr>
        <w:pStyle w:val="NoSpacing"/>
        <w:tabs>
          <w:tab w:val="left" w:pos="3969"/>
        </w:tabs>
        <w:jc w:val="center"/>
        <w:rPr>
          <w:b/>
          <w:sz w:val="48"/>
          <w:szCs w:val="48"/>
        </w:rPr>
      </w:pPr>
    </w:p>
    <w:p w14:paraId="720D35E6" w14:textId="379AD1F5" w:rsidR="006C157F" w:rsidRDefault="006C157F" w:rsidP="00907D59">
      <w:pPr>
        <w:pStyle w:val="NoSpacing"/>
        <w:tabs>
          <w:tab w:val="left" w:pos="3969"/>
        </w:tabs>
        <w:jc w:val="center"/>
        <w:rPr>
          <w:b/>
          <w:sz w:val="48"/>
          <w:szCs w:val="48"/>
        </w:rPr>
      </w:pPr>
    </w:p>
    <w:p w14:paraId="497578AC" w14:textId="77777777" w:rsidR="00061845" w:rsidRDefault="00061845" w:rsidP="00907D59">
      <w:pPr>
        <w:pStyle w:val="NoSpacing"/>
        <w:tabs>
          <w:tab w:val="left" w:pos="3969"/>
        </w:tabs>
        <w:jc w:val="center"/>
        <w:rPr>
          <w:b/>
          <w:sz w:val="48"/>
          <w:szCs w:val="48"/>
        </w:rPr>
      </w:pPr>
    </w:p>
    <w:p w14:paraId="7FD9B575" w14:textId="77777777" w:rsidR="008F7DA7" w:rsidRDefault="008F7DA7" w:rsidP="006C157F">
      <w:pPr>
        <w:pStyle w:val="NoSpacing"/>
        <w:tabs>
          <w:tab w:val="left" w:pos="3969"/>
        </w:tabs>
        <w:jc w:val="center"/>
        <w:rPr>
          <w:b/>
          <w:sz w:val="48"/>
          <w:szCs w:val="48"/>
        </w:rPr>
      </w:pPr>
      <w:r>
        <w:rPr>
          <w:b/>
          <w:sz w:val="48"/>
          <w:szCs w:val="48"/>
        </w:rPr>
        <w:t>FAKULTATIVNA NASTAVA</w:t>
      </w:r>
    </w:p>
    <w:p w14:paraId="5E1341EA" w14:textId="77777777" w:rsidR="008F7DA7" w:rsidRDefault="008F7DA7" w:rsidP="006C157F">
      <w:pPr>
        <w:pStyle w:val="NoSpacing"/>
        <w:tabs>
          <w:tab w:val="left" w:pos="3969"/>
        </w:tabs>
        <w:jc w:val="center"/>
        <w:rPr>
          <w:b/>
          <w:sz w:val="48"/>
          <w:szCs w:val="48"/>
        </w:rPr>
      </w:pPr>
      <w:r>
        <w:rPr>
          <w:b/>
          <w:sz w:val="48"/>
          <w:szCs w:val="48"/>
        </w:rPr>
        <w:t>PLANOVI</w:t>
      </w:r>
    </w:p>
    <w:p w14:paraId="23D483F4" w14:textId="77777777" w:rsidR="00223900" w:rsidRDefault="00223900" w:rsidP="00907D59">
      <w:pPr>
        <w:pStyle w:val="NoSpacing"/>
        <w:tabs>
          <w:tab w:val="left" w:pos="3969"/>
        </w:tabs>
        <w:jc w:val="center"/>
        <w:rPr>
          <w:b/>
          <w:sz w:val="48"/>
          <w:szCs w:val="48"/>
        </w:rPr>
      </w:pPr>
    </w:p>
    <w:p w14:paraId="2AD6E83B" w14:textId="77777777" w:rsidR="00182B40" w:rsidRDefault="00182B40" w:rsidP="00907D59">
      <w:pPr>
        <w:pStyle w:val="NoSpacing"/>
        <w:tabs>
          <w:tab w:val="left" w:pos="3969"/>
        </w:tabs>
        <w:jc w:val="center"/>
        <w:rPr>
          <w:b/>
          <w:sz w:val="48"/>
          <w:szCs w:val="48"/>
        </w:rPr>
      </w:pPr>
    </w:p>
    <w:p w14:paraId="1197E8F1" w14:textId="77777777" w:rsidR="00182B40" w:rsidRDefault="00182B40" w:rsidP="00907D59">
      <w:pPr>
        <w:pStyle w:val="NoSpacing"/>
        <w:tabs>
          <w:tab w:val="left" w:pos="3969"/>
        </w:tabs>
        <w:jc w:val="center"/>
        <w:rPr>
          <w:b/>
          <w:sz w:val="48"/>
          <w:szCs w:val="48"/>
        </w:rPr>
      </w:pPr>
    </w:p>
    <w:p w14:paraId="0BD0204C" w14:textId="77777777" w:rsidR="00182B40" w:rsidRDefault="00182B40" w:rsidP="00907D59">
      <w:pPr>
        <w:pStyle w:val="NoSpacing"/>
        <w:tabs>
          <w:tab w:val="left" w:pos="3969"/>
        </w:tabs>
        <w:jc w:val="center"/>
        <w:rPr>
          <w:b/>
          <w:sz w:val="48"/>
          <w:szCs w:val="48"/>
        </w:rPr>
      </w:pPr>
    </w:p>
    <w:p w14:paraId="4A73C6AB" w14:textId="77777777" w:rsidR="00182B40" w:rsidRDefault="00182B40" w:rsidP="00907D59">
      <w:pPr>
        <w:pStyle w:val="NoSpacing"/>
        <w:tabs>
          <w:tab w:val="left" w:pos="3969"/>
        </w:tabs>
        <w:jc w:val="center"/>
        <w:rPr>
          <w:b/>
          <w:sz w:val="48"/>
          <w:szCs w:val="48"/>
        </w:rPr>
      </w:pPr>
    </w:p>
    <w:p w14:paraId="56997DC3" w14:textId="77777777" w:rsidR="00182B40" w:rsidRDefault="00182B40" w:rsidP="00907D59">
      <w:pPr>
        <w:pStyle w:val="NoSpacing"/>
        <w:tabs>
          <w:tab w:val="left" w:pos="3969"/>
        </w:tabs>
        <w:jc w:val="center"/>
        <w:rPr>
          <w:b/>
          <w:sz w:val="48"/>
          <w:szCs w:val="48"/>
        </w:rPr>
      </w:pPr>
    </w:p>
    <w:p w14:paraId="597A9467" w14:textId="77777777" w:rsidR="006C157F" w:rsidRDefault="006C157F" w:rsidP="00907D59">
      <w:pPr>
        <w:pStyle w:val="NoSpacing"/>
        <w:tabs>
          <w:tab w:val="left" w:pos="3969"/>
        </w:tabs>
        <w:jc w:val="center"/>
        <w:rPr>
          <w:b/>
          <w:sz w:val="48"/>
          <w:szCs w:val="48"/>
        </w:rPr>
      </w:pPr>
    </w:p>
    <w:p w14:paraId="4E9C2934" w14:textId="77777777" w:rsidR="006C157F" w:rsidRDefault="006C157F" w:rsidP="00907D59">
      <w:pPr>
        <w:pStyle w:val="NoSpacing"/>
        <w:tabs>
          <w:tab w:val="left" w:pos="3969"/>
        </w:tabs>
        <w:jc w:val="center"/>
        <w:rPr>
          <w:b/>
          <w:sz w:val="48"/>
          <w:szCs w:val="48"/>
        </w:rPr>
      </w:pPr>
    </w:p>
    <w:p w14:paraId="57E59E69" w14:textId="77777777" w:rsidR="006C157F" w:rsidRDefault="006C157F" w:rsidP="00907D59">
      <w:pPr>
        <w:pStyle w:val="NoSpacing"/>
        <w:tabs>
          <w:tab w:val="left" w:pos="3969"/>
        </w:tabs>
        <w:jc w:val="center"/>
        <w:rPr>
          <w:b/>
          <w:sz w:val="48"/>
          <w:szCs w:val="48"/>
        </w:rPr>
      </w:pPr>
    </w:p>
    <w:p w14:paraId="1EFAF8EA" w14:textId="77777777" w:rsidR="00182B40" w:rsidRDefault="00182B40" w:rsidP="00907D59">
      <w:pPr>
        <w:pStyle w:val="NoSpacing"/>
        <w:tabs>
          <w:tab w:val="left" w:pos="3969"/>
        </w:tabs>
        <w:jc w:val="center"/>
        <w:rPr>
          <w:b/>
          <w:sz w:val="48"/>
          <w:szCs w:val="48"/>
        </w:rPr>
      </w:pPr>
    </w:p>
    <w:p w14:paraId="1D2BE986" w14:textId="77777777" w:rsidR="00182B40" w:rsidRDefault="00182B40" w:rsidP="00907D59">
      <w:pPr>
        <w:pStyle w:val="NoSpacing"/>
        <w:tabs>
          <w:tab w:val="left" w:pos="3969"/>
        </w:tabs>
        <w:jc w:val="center"/>
        <w:rPr>
          <w:b/>
          <w:sz w:val="48"/>
          <w:szCs w:val="48"/>
        </w:rPr>
      </w:pPr>
    </w:p>
    <w:p w14:paraId="38AA7C37" w14:textId="77777777" w:rsidR="00182B40" w:rsidRDefault="00182B40" w:rsidP="00907D59">
      <w:pPr>
        <w:pStyle w:val="NoSpacing"/>
        <w:tabs>
          <w:tab w:val="left" w:pos="3969"/>
        </w:tabs>
        <w:jc w:val="center"/>
        <w:rPr>
          <w:b/>
          <w:sz w:val="48"/>
          <w:szCs w:val="48"/>
        </w:rPr>
      </w:pPr>
    </w:p>
    <w:p w14:paraId="05AB964B" w14:textId="77777777" w:rsidR="00921A7E" w:rsidRDefault="00921A7E" w:rsidP="00C708A1">
      <w:pPr>
        <w:pStyle w:val="NoSpacing"/>
        <w:tabs>
          <w:tab w:val="left" w:pos="3969"/>
        </w:tabs>
        <w:rPr>
          <w:b/>
          <w:sz w:val="48"/>
          <w:szCs w:val="48"/>
        </w:rPr>
      </w:pPr>
    </w:p>
    <w:p w14:paraId="22B15D57" w14:textId="77777777" w:rsidR="00F1547E" w:rsidRDefault="00F1547E" w:rsidP="00182B40">
      <w:pPr>
        <w:pStyle w:val="NoSpacing"/>
        <w:tabs>
          <w:tab w:val="left" w:pos="3969"/>
        </w:tabs>
        <w:rPr>
          <w:sz w:val="24"/>
          <w:szCs w:val="24"/>
        </w:rPr>
      </w:pPr>
    </w:p>
    <w:p w14:paraId="09569EE3" w14:textId="77777777" w:rsidR="00F1547E" w:rsidRPr="00907D59" w:rsidRDefault="00F1547E" w:rsidP="00F1547E">
      <w:pPr>
        <w:pStyle w:val="NoSpacing"/>
        <w:tabs>
          <w:tab w:val="left" w:pos="3969"/>
        </w:tabs>
        <w:rPr>
          <w:b/>
          <w:sz w:val="24"/>
          <w:szCs w:val="24"/>
        </w:rPr>
      </w:pPr>
      <w:r w:rsidRPr="00005F3B">
        <w:rPr>
          <w:sz w:val="24"/>
          <w:szCs w:val="24"/>
        </w:rPr>
        <w:lastRenderedPageBreak/>
        <w:t xml:space="preserve">Naziv </w:t>
      </w:r>
      <w:r>
        <w:rPr>
          <w:sz w:val="24"/>
          <w:szCs w:val="24"/>
        </w:rPr>
        <w:t>fakultativne</w:t>
      </w:r>
      <w:r w:rsidRPr="00005F3B">
        <w:rPr>
          <w:sz w:val="24"/>
          <w:szCs w:val="24"/>
        </w:rPr>
        <w:t xml:space="preserve"> nastave:  </w:t>
      </w:r>
      <w:r>
        <w:rPr>
          <w:sz w:val="24"/>
          <w:szCs w:val="24"/>
        </w:rPr>
        <w:tab/>
      </w:r>
      <w:r w:rsidR="00242B40">
        <w:rPr>
          <w:b/>
          <w:sz w:val="24"/>
          <w:szCs w:val="24"/>
        </w:rPr>
        <w:t>NJEMAČKI JEZIK 1</w:t>
      </w:r>
    </w:p>
    <w:p w14:paraId="5B1A1A7E" w14:textId="77777777" w:rsidR="00F1547E" w:rsidRPr="00005F3B" w:rsidRDefault="00F1547E" w:rsidP="00F1547E">
      <w:pPr>
        <w:pStyle w:val="NoSpacing"/>
        <w:tabs>
          <w:tab w:val="left" w:pos="3969"/>
        </w:tabs>
        <w:rPr>
          <w:sz w:val="24"/>
          <w:szCs w:val="24"/>
        </w:rPr>
      </w:pPr>
      <w:r w:rsidRPr="00005F3B">
        <w:rPr>
          <w:sz w:val="24"/>
          <w:szCs w:val="24"/>
        </w:rPr>
        <w:t xml:space="preserve">Ime i prezime nastavnika:   </w:t>
      </w:r>
      <w:r>
        <w:rPr>
          <w:sz w:val="24"/>
          <w:szCs w:val="24"/>
        </w:rPr>
        <w:tab/>
      </w:r>
      <w:r w:rsidR="00242B40">
        <w:rPr>
          <w:sz w:val="24"/>
          <w:szCs w:val="24"/>
        </w:rPr>
        <w:t>Marija Šimatović</w:t>
      </w:r>
    </w:p>
    <w:p w14:paraId="13773E2D" w14:textId="31ABB516" w:rsidR="00F1547E" w:rsidRPr="00005F3B" w:rsidRDefault="00F1547E" w:rsidP="00F1547E">
      <w:pPr>
        <w:pStyle w:val="NoSpacing"/>
        <w:tabs>
          <w:tab w:val="left" w:pos="3969"/>
        </w:tabs>
        <w:ind w:left="3969" w:hanging="3969"/>
        <w:rPr>
          <w:sz w:val="24"/>
          <w:szCs w:val="24"/>
        </w:rPr>
      </w:pPr>
      <w:r w:rsidRPr="00005F3B">
        <w:rPr>
          <w:sz w:val="24"/>
          <w:szCs w:val="24"/>
        </w:rPr>
        <w:t xml:space="preserve">Planirani broj sati tjedno:   </w:t>
      </w:r>
      <w:r>
        <w:rPr>
          <w:sz w:val="24"/>
          <w:szCs w:val="24"/>
        </w:rPr>
        <w:tab/>
        <w:t>2</w:t>
      </w:r>
      <w:r w:rsidRPr="00005F3B">
        <w:rPr>
          <w:sz w:val="24"/>
          <w:szCs w:val="24"/>
        </w:rPr>
        <w:t xml:space="preserve"> sat</w:t>
      </w:r>
      <w:r>
        <w:rPr>
          <w:sz w:val="24"/>
          <w:szCs w:val="24"/>
        </w:rPr>
        <w:t xml:space="preserve">a </w:t>
      </w:r>
      <w:r w:rsidR="00242B40">
        <w:rPr>
          <w:sz w:val="24"/>
          <w:szCs w:val="24"/>
        </w:rPr>
        <w:t>za učenike prvih</w:t>
      </w:r>
      <w:r>
        <w:rPr>
          <w:sz w:val="24"/>
          <w:szCs w:val="24"/>
        </w:rPr>
        <w:t xml:space="preserve"> razre</w:t>
      </w:r>
      <w:r w:rsidR="00242B40">
        <w:rPr>
          <w:sz w:val="24"/>
          <w:szCs w:val="24"/>
        </w:rPr>
        <w:t>da - učenike koji su odabrali fakultativni predmet</w:t>
      </w:r>
    </w:p>
    <w:p w14:paraId="6098F520" w14:textId="77777777" w:rsidR="00F1547E" w:rsidRPr="00182B40" w:rsidRDefault="00F1547E" w:rsidP="00F1547E">
      <w:pPr>
        <w:spacing w:after="0" w:line="240" w:lineRule="auto"/>
        <w:ind w:left="3969" w:hanging="3969"/>
        <w:rPr>
          <w:rFonts w:cstheme="minorHAnsi"/>
        </w:rPr>
      </w:pPr>
      <w:r w:rsidRPr="00182B40">
        <w:rPr>
          <w:sz w:val="24"/>
          <w:szCs w:val="24"/>
        </w:rPr>
        <w:t xml:space="preserve">Ciljevi </w:t>
      </w:r>
      <w:r>
        <w:rPr>
          <w:sz w:val="24"/>
          <w:szCs w:val="24"/>
        </w:rPr>
        <w:t>fakultativne</w:t>
      </w:r>
      <w:r w:rsidRPr="00182B40">
        <w:rPr>
          <w:sz w:val="24"/>
          <w:szCs w:val="24"/>
        </w:rPr>
        <w:t xml:space="preserve"> nastave:   </w:t>
      </w:r>
      <w:r>
        <w:rPr>
          <w:sz w:val="24"/>
          <w:szCs w:val="24"/>
        </w:rPr>
        <w:tab/>
      </w:r>
      <w:r w:rsidRPr="00182B40">
        <w:rPr>
          <w:rFonts w:cstheme="minorHAnsi"/>
          <w:sz w:val="24"/>
          <w:szCs w:val="24"/>
        </w:rPr>
        <w:t>Steći</w:t>
      </w:r>
      <w:r w:rsidR="00242B40">
        <w:rPr>
          <w:rFonts w:cstheme="minorHAnsi"/>
          <w:sz w:val="24"/>
          <w:szCs w:val="24"/>
        </w:rPr>
        <w:t xml:space="preserve"> i razvijati jezične</w:t>
      </w:r>
      <w:r w:rsidRPr="00182B40">
        <w:rPr>
          <w:rFonts w:cstheme="minorHAnsi"/>
          <w:sz w:val="24"/>
          <w:szCs w:val="24"/>
        </w:rPr>
        <w:t xml:space="preserve"> </w:t>
      </w:r>
      <w:r w:rsidR="00242B40">
        <w:rPr>
          <w:rFonts w:cstheme="minorHAnsi"/>
          <w:sz w:val="24"/>
          <w:szCs w:val="24"/>
        </w:rPr>
        <w:t>kompetencije i upoznati se sa osnovnim obilježjima Njemačke kulture i civilizacije.</w:t>
      </w:r>
    </w:p>
    <w:p w14:paraId="6700AFFA" w14:textId="77777777" w:rsidR="00F1547E" w:rsidRPr="00005F3B" w:rsidRDefault="00F1547E" w:rsidP="00F1547E">
      <w:pPr>
        <w:pStyle w:val="NoSpacing"/>
        <w:tabs>
          <w:tab w:val="left" w:pos="3969"/>
        </w:tabs>
        <w:rPr>
          <w:sz w:val="24"/>
          <w:szCs w:val="24"/>
        </w:rPr>
      </w:pPr>
      <w:r w:rsidRPr="00005F3B">
        <w:rPr>
          <w:sz w:val="24"/>
          <w:szCs w:val="24"/>
        </w:rPr>
        <w:t xml:space="preserve">Način realizacije </w:t>
      </w:r>
      <w:r>
        <w:rPr>
          <w:sz w:val="24"/>
          <w:szCs w:val="24"/>
        </w:rPr>
        <w:t>fakultativne</w:t>
      </w:r>
      <w:r w:rsidRPr="00005F3B">
        <w:rPr>
          <w:sz w:val="24"/>
          <w:szCs w:val="24"/>
        </w:rPr>
        <w:t xml:space="preserve"> nastave:  </w:t>
      </w:r>
      <w:r>
        <w:rPr>
          <w:sz w:val="24"/>
          <w:szCs w:val="24"/>
        </w:rPr>
        <w:tab/>
      </w:r>
      <w:r w:rsidRPr="00005F3B">
        <w:rPr>
          <w:sz w:val="24"/>
          <w:szCs w:val="24"/>
        </w:rPr>
        <w:t xml:space="preserve">Izmjena oblika i metoda rada </w:t>
      </w:r>
    </w:p>
    <w:p w14:paraId="206C047B" w14:textId="77777777" w:rsidR="00F1547E" w:rsidRPr="00005F3B" w:rsidRDefault="00F1547E" w:rsidP="00F1547E">
      <w:pPr>
        <w:pStyle w:val="NoSpacing"/>
        <w:tabs>
          <w:tab w:val="left" w:pos="3969"/>
        </w:tabs>
        <w:rPr>
          <w:sz w:val="24"/>
          <w:szCs w:val="24"/>
        </w:rPr>
      </w:pPr>
      <w:r w:rsidRPr="00005F3B">
        <w:rPr>
          <w:sz w:val="24"/>
          <w:szCs w:val="24"/>
        </w:rPr>
        <w:t xml:space="preserve">Vremenski okviri </w:t>
      </w:r>
      <w:r>
        <w:rPr>
          <w:sz w:val="24"/>
          <w:szCs w:val="24"/>
        </w:rPr>
        <w:t>fakultativne</w:t>
      </w:r>
      <w:r w:rsidRPr="00005F3B">
        <w:rPr>
          <w:sz w:val="24"/>
          <w:szCs w:val="24"/>
        </w:rPr>
        <w:t xml:space="preserve"> nastave:   </w:t>
      </w:r>
      <w:r>
        <w:rPr>
          <w:sz w:val="24"/>
          <w:szCs w:val="24"/>
        </w:rPr>
        <w:tab/>
      </w:r>
      <w:r w:rsidRPr="00005F3B">
        <w:rPr>
          <w:sz w:val="24"/>
          <w:szCs w:val="24"/>
        </w:rPr>
        <w:t xml:space="preserve">Tijekom cijele školske godine </w:t>
      </w:r>
    </w:p>
    <w:p w14:paraId="6AF4A36B" w14:textId="77777777" w:rsidR="00F1547E" w:rsidRDefault="00F1547E" w:rsidP="00F1547E">
      <w:pPr>
        <w:pStyle w:val="NoSpacing"/>
        <w:tabs>
          <w:tab w:val="left" w:pos="3969"/>
        </w:tabs>
        <w:ind w:left="3969" w:hanging="3969"/>
        <w:rPr>
          <w:sz w:val="24"/>
          <w:szCs w:val="24"/>
        </w:rPr>
      </w:pPr>
      <w:r w:rsidRPr="00005F3B">
        <w:rPr>
          <w:sz w:val="24"/>
          <w:szCs w:val="24"/>
        </w:rPr>
        <w:t>Osnovna namjena</w:t>
      </w:r>
      <w:r>
        <w:rPr>
          <w:sz w:val="24"/>
          <w:szCs w:val="24"/>
        </w:rPr>
        <w:t xml:space="preserve"> fakultativne</w:t>
      </w:r>
      <w:r w:rsidRPr="00005F3B">
        <w:rPr>
          <w:sz w:val="24"/>
          <w:szCs w:val="24"/>
        </w:rPr>
        <w:t xml:space="preserve"> nastave:  </w:t>
      </w:r>
      <w:r w:rsidR="00730D33">
        <w:rPr>
          <w:color w:val="231F20"/>
          <w:sz w:val="24"/>
          <w:szCs w:val="24"/>
          <w:shd w:val="clear" w:color="auto" w:fill="FFFFFF"/>
        </w:rPr>
        <w:t>P</w:t>
      </w:r>
      <w:r w:rsidR="00730D33" w:rsidRPr="00730D33">
        <w:rPr>
          <w:color w:val="231F20"/>
          <w:sz w:val="24"/>
          <w:szCs w:val="24"/>
          <w:shd w:val="clear" w:color="auto" w:fill="FFFFFF"/>
        </w:rPr>
        <w:t>oticanje razvoja komunikacijske i međukulturne kompetencije</w:t>
      </w:r>
    </w:p>
    <w:p w14:paraId="462E3DAD" w14:textId="77777777" w:rsidR="00F1547E" w:rsidRDefault="00F1547E" w:rsidP="00182B40">
      <w:pPr>
        <w:pStyle w:val="NoSpacing"/>
        <w:tabs>
          <w:tab w:val="left" w:pos="3969"/>
        </w:tabs>
        <w:rPr>
          <w:sz w:val="24"/>
          <w:szCs w:val="24"/>
        </w:rPr>
      </w:pPr>
    </w:p>
    <w:p w14:paraId="7700EEC9" w14:textId="77777777" w:rsidR="00F1547E" w:rsidRPr="006D1434" w:rsidRDefault="00F1547E" w:rsidP="00182B40">
      <w:pPr>
        <w:pStyle w:val="NoSpacing"/>
        <w:tabs>
          <w:tab w:val="left" w:pos="3969"/>
        </w:tabs>
        <w:rPr>
          <w:sz w:val="24"/>
          <w:szCs w:val="24"/>
        </w:rPr>
      </w:pPr>
      <w:r w:rsidRPr="006D1434">
        <w:rPr>
          <w:sz w:val="24"/>
          <w:szCs w:val="24"/>
        </w:rPr>
        <w:t>___________________________________________________________________________</w:t>
      </w:r>
    </w:p>
    <w:p w14:paraId="7B5A61E8" w14:textId="77777777" w:rsidR="00182B40" w:rsidRPr="00B04383" w:rsidRDefault="00182B40" w:rsidP="00907D59">
      <w:pPr>
        <w:pStyle w:val="NoSpacing"/>
        <w:tabs>
          <w:tab w:val="left" w:pos="3969"/>
        </w:tabs>
        <w:jc w:val="center"/>
        <w:rPr>
          <w:b/>
          <w:sz w:val="24"/>
          <w:szCs w:val="24"/>
          <w:u w:val="single"/>
        </w:rPr>
      </w:pPr>
    </w:p>
    <w:p w14:paraId="06F0AF1B" w14:textId="77777777" w:rsidR="00B04383" w:rsidRDefault="00B04383" w:rsidP="00732687">
      <w:pPr>
        <w:pStyle w:val="NoSpacing"/>
        <w:tabs>
          <w:tab w:val="left" w:pos="3969"/>
        </w:tabs>
        <w:rPr>
          <w:b/>
          <w:sz w:val="24"/>
          <w:szCs w:val="24"/>
          <w:u w:val="single"/>
        </w:rPr>
      </w:pPr>
    </w:p>
    <w:p w14:paraId="5A7A519C" w14:textId="77777777" w:rsidR="00B04383" w:rsidRPr="00907D59" w:rsidRDefault="00B04383" w:rsidP="00B04383">
      <w:pPr>
        <w:pStyle w:val="NoSpacing"/>
        <w:tabs>
          <w:tab w:val="left" w:pos="3969"/>
        </w:tabs>
        <w:rPr>
          <w:b/>
          <w:sz w:val="24"/>
          <w:szCs w:val="24"/>
        </w:rPr>
      </w:pPr>
      <w:bookmarkStart w:id="2" w:name="_Hlk20577918"/>
      <w:r w:rsidRPr="00005F3B">
        <w:rPr>
          <w:sz w:val="24"/>
          <w:szCs w:val="24"/>
        </w:rPr>
        <w:t xml:space="preserve">Naziv </w:t>
      </w:r>
      <w:r>
        <w:rPr>
          <w:sz w:val="24"/>
          <w:szCs w:val="24"/>
        </w:rPr>
        <w:t>fakultativne</w:t>
      </w:r>
      <w:r w:rsidRPr="00005F3B">
        <w:rPr>
          <w:sz w:val="24"/>
          <w:szCs w:val="24"/>
        </w:rPr>
        <w:t xml:space="preserve"> nastave:  </w:t>
      </w:r>
      <w:r>
        <w:rPr>
          <w:sz w:val="24"/>
          <w:szCs w:val="24"/>
        </w:rPr>
        <w:tab/>
      </w:r>
      <w:r>
        <w:rPr>
          <w:b/>
          <w:sz w:val="24"/>
          <w:szCs w:val="24"/>
        </w:rPr>
        <w:t>GEOEKOLOGIJA</w:t>
      </w:r>
    </w:p>
    <w:p w14:paraId="2199AD5C" w14:textId="77777777" w:rsidR="00B04383" w:rsidRPr="00005F3B" w:rsidRDefault="00B04383" w:rsidP="00B04383">
      <w:pPr>
        <w:pStyle w:val="NoSpacing"/>
        <w:tabs>
          <w:tab w:val="left" w:pos="3969"/>
        </w:tabs>
        <w:rPr>
          <w:sz w:val="24"/>
          <w:szCs w:val="24"/>
        </w:rPr>
      </w:pPr>
      <w:r w:rsidRPr="00005F3B">
        <w:rPr>
          <w:sz w:val="24"/>
          <w:szCs w:val="24"/>
        </w:rPr>
        <w:t xml:space="preserve">Ime i prezime nastavnika:   </w:t>
      </w:r>
      <w:r>
        <w:rPr>
          <w:sz w:val="24"/>
          <w:szCs w:val="24"/>
        </w:rPr>
        <w:tab/>
        <w:t>Vlatka Herceg</w:t>
      </w:r>
    </w:p>
    <w:p w14:paraId="1F9C542D" w14:textId="053FD2D5" w:rsidR="00B04383" w:rsidRPr="00005F3B" w:rsidRDefault="00B04383" w:rsidP="00B04383">
      <w:pPr>
        <w:pStyle w:val="NoSpacing"/>
        <w:tabs>
          <w:tab w:val="left" w:pos="3969"/>
        </w:tabs>
        <w:ind w:left="3969" w:hanging="3969"/>
        <w:rPr>
          <w:sz w:val="24"/>
          <w:szCs w:val="24"/>
        </w:rPr>
      </w:pPr>
      <w:r w:rsidRPr="00005F3B">
        <w:rPr>
          <w:sz w:val="24"/>
          <w:szCs w:val="24"/>
        </w:rPr>
        <w:t xml:space="preserve">Planirani broj sati tjedno:   </w:t>
      </w:r>
      <w:r>
        <w:rPr>
          <w:sz w:val="24"/>
          <w:szCs w:val="24"/>
        </w:rPr>
        <w:tab/>
        <w:t>2</w:t>
      </w:r>
      <w:r w:rsidRPr="00005F3B">
        <w:rPr>
          <w:sz w:val="24"/>
          <w:szCs w:val="24"/>
        </w:rPr>
        <w:t xml:space="preserve"> sat</w:t>
      </w:r>
      <w:r>
        <w:rPr>
          <w:sz w:val="24"/>
          <w:szCs w:val="24"/>
        </w:rPr>
        <w:t>a za učenike drugih razreda (2. a, b, c, d i e – učenike koji su odabrali fakultativni</w:t>
      </w:r>
      <w:r w:rsidR="00061845">
        <w:rPr>
          <w:sz w:val="24"/>
          <w:szCs w:val="24"/>
        </w:rPr>
        <w:t>)</w:t>
      </w:r>
    </w:p>
    <w:p w14:paraId="4B560D33" w14:textId="77777777" w:rsidR="00B04383" w:rsidRPr="00182B40" w:rsidRDefault="00B04383" w:rsidP="00B04383">
      <w:pPr>
        <w:spacing w:after="0" w:line="240" w:lineRule="auto"/>
        <w:ind w:left="3969" w:hanging="3969"/>
        <w:rPr>
          <w:rFonts w:cstheme="minorHAnsi"/>
        </w:rPr>
      </w:pPr>
      <w:r w:rsidRPr="00182B40">
        <w:rPr>
          <w:sz w:val="24"/>
          <w:szCs w:val="24"/>
        </w:rPr>
        <w:t xml:space="preserve">Ciljevi </w:t>
      </w:r>
      <w:r>
        <w:rPr>
          <w:sz w:val="24"/>
          <w:szCs w:val="24"/>
        </w:rPr>
        <w:t>fakultativne</w:t>
      </w:r>
      <w:r w:rsidRPr="00182B40">
        <w:rPr>
          <w:sz w:val="24"/>
          <w:szCs w:val="24"/>
        </w:rPr>
        <w:t xml:space="preserve"> nastave:   </w:t>
      </w:r>
      <w:r>
        <w:rPr>
          <w:sz w:val="24"/>
          <w:szCs w:val="24"/>
        </w:rPr>
        <w:tab/>
      </w:r>
      <w:r w:rsidR="000E1B47">
        <w:rPr>
          <w:sz w:val="24"/>
          <w:szCs w:val="24"/>
        </w:rPr>
        <w:t xml:space="preserve">Upoznavanje i stjecanje </w:t>
      </w:r>
      <w:r w:rsidRPr="00182B40">
        <w:rPr>
          <w:rFonts w:cstheme="minorHAnsi"/>
          <w:sz w:val="24"/>
          <w:szCs w:val="24"/>
        </w:rPr>
        <w:t>osnovn</w:t>
      </w:r>
      <w:r w:rsidR="000E1B47">
        <w:rPr>
          <w:rFonts w:cstheme="minorHAnsi"/>
          <w:sz w:val="24"/>
          <w:szCs w:val="24"/>
        </w:rPr>
        <w:t>ih</w:t>
      </w:r>
      <w:r w:rsidRPr="00182B40">
        <w:rPr>
          <w:rFonts w:cstheme="minorHAnsi"/>
          <w:sz w:val="24"/>
          <w:szCs w:val="24"/>
        </w:rPr>
        <w:t xml:space="preserve"> znanja</w:t>
      </w:r>
      <w:r w:rsidR="000E1B47">
        <w:rPr>
          <w:rFonts w:cstheme="minorHAnsi"/>
          <w:sz w:val="24"/>
          <w:szCs w:val="24"/>
        </w:rPr>
        <w:t xml:space="preserve"> i spoznaja</w:t>
      </w:r>
      <w:r w:rsidRPr="00182B40">
        <w:rPr>
          <w:rFonts w:cstheme="minorHAnsi"/>
          <w:sz w:val="24"/>
          <w:szCs w:val="24"/>
        </w:rPr>
        <w:t xml:space="preserve"> </w:t>
      </w:r>
      <w:r w:rsidR="000E1B47">
        <w:rPr>
          <w:rFonts w:cstheme="minorHAnsi"/>
          <w:sz w:val="24"/>
          <w:szCs w:val="24"/>
        </w:rPr>
        <w:t xml:space="preserve">iz područja geoekologije, čimbenika koji utječu na promjene okoliša </w:t>
      </w:r>
      <w:r w:rsidR="006F6A3D">
        <w:rPr>
          <w:rFonts w:cstheme="minorHAnsi"/>
          <w:sz w:val="24"/>
          <w:szCs w:val="24"/>
        </w:rPr>
        <w:t xml:space="preserve">i onečišćenje kao </w:t>
      </w:r>
      <w:r w:rsidR="000E1B47">
        <w:rPr>
          <w:rFonts w:cstheme="minorHAnsi"/>
          <w:sz w:val="24"/>
          <w:szCs w:val="24"/>
        </w:rPr>
        <w:t xml:space="preserve">i </w:t>
      </w:r>
      <w:r w:rsidR="006F6A3D">
        <w:rPr>
          <w:rFonts w:cstheme="minorHAnsi"/>
          <w:sz w:val="24"/>
          <w:szCs w:val="24"/>
        </w:rPr>
        <w:t>senzibiliziranje i razvijanje brige učenika oko zaštite okoliša.</w:t>
      </w:r>
    </w:p>
    <w:p w14:paraId="3F4548FA" w14:textId="77777777" w:rsidR="00B04383" w:rsidRPr="00005F3B" w:rsidRDefault="00B04383" w:rsidP="00B04383">
      <w:pPr>
        <w:pStyle w:val="NoSpacing"/>
        <w:tabs>
          <w:tab w:val="left" w:pos="3969"/>
        </w:tabs>
        <w:rPr>
          <w:sz w:val="24"/>
          <w:szCs w:val="24"/>
        </w:rPr>
      </w:pPr>
      <w:r w:rsidRPr="00005F3B">
        <w:rPr>
          <w:sz w:val="24"/>
          <w:szCs w:val="24"/>
        </w:rPr>
        <w:t xml:space="preserve">Način realizacije </w:t>
      </w:r>
      <w:r>
        <w:rPr>
          <w:sz w:val="24"/>
          <w:szCs w:val="24"/>
        </w:rPr>
        <w:t>fakultativne</w:t>
      </w:r>
      <w:r w:rsidRPr="00005F3B">
        <w:rPr>
          <w:sz w:val="24"/>
          <w:szCs w:val="24"/>
        </w:rPr>
        <w:t xml:space="preserve"> nastave:  </w:t>
      </w:r>
      <w:r>
        <w:rPr>
          <w:sz w:val="24"/>
          <w:szCs w:val="24"/>
        </w:rPr>
        <w:tab/>
      </w:r>
      <w:r w:rsidRPr="00005F3B">
        <w:rPr>
          <w:sz w:val="24"/>
          <w:szCs w:val="24"/>
        </w:rPr>
        <w:t xml:space="preserve">Izmjena oblika i metoda rada </w:t>
      </w:r>
    </w:p>
    <w:p w14:paraId="600D646D" w14:textId="77777777" w:rsidR="00B04383" w:rsidRPr="00005F3B" w:rsidRDefault="00B04383" w:rsidP="00B04383">
      <w:pPr>
        <w:pStyle w:val="NoSpacing"/>
        <w:tabs>
          <w:tab w:val="left" w:pos="3969"/>
        </w:tabs>
        <w:rPr>
          <w:sz w:val="24"/>
          <w:szCs w:val="24"/>
        </w:rPr>
      </w:pPr>
      <w:r w:rsidRPr="00005F3B">
        <w:rPr>
          <w:sz w:val="24"/>
          <w:szCs w:val="24"/>
        </w:rPr>
        <w:t xml:space="preserve">Vremenski okviri </w:t>
      </w:r>
      <w:r>
        <w:rPr>
          <w:sz w:val="24"/>
          <w:szCs w:val="24"/>
        </w:rPr>
        <w:t>fakultativne</w:t>
      </w:r>
      <w:r w:rsidRPr="00005F3B">
        <w:rPr>
          <w:sz w:val="24"/>
          <w:szCs w:val="24"/>
        </w:rPr>
        <w:t xml:space="preserve"> nastave:   </w:t>
      </w:r>
      <w:r>
        <w:rPr>
          <w:sz w:val="24"/>
          <w:szCs w:val="24"/>
        </w:rPr>
        <w:tab/>
      </w:r>
      <w:r w:rsidRPr="00005F3B">
        <w:rPr>
          <w:sz w:val="24"/>
          <w:szCs w:val="24"/>
        </w:rPr>
        <w:t xml:space="preserve">Tijekom cijele školske godine </w:t>
      </w:r>
    </w:p>
    <w:p w14:paraId="7CD29FFB" w14:textId="77777777" w:rsidR="00B04383" w:rsidRDefault="00B04383" w:rsidP="00B04383">
      <w:pPr>
        <w:pStyle w:val="NoSpacing"/>
        <w:tabs>
          <w:tab w:val="left" w:pos="3969"/>
        </w:tabs>
        <w:ind w:left="3969" w:hanging="3969"/>
        <w:rPr>
          <w:sz w:val="24"/>
          <w:szCs w:val="24"/>
        </w:rPr>
      </w:pPr>
      <w:r w:rsidRPr="00005F3B">
        <w:rPr>
          <w:sz w:val="24"/>
          <w:szCs w:val="24"/>
        </w:rPr>
        <w:t xml:space="preserve">Osnovna namjena </w:t>
      </w:r>
      <w:r w:rsidR="00F1547E">
        <w:rPr>
          <w:sz w:val="24"/>
          <w:szCs w:val="24"/>
        </w:rPr>
        <w:t>fakultativne</w:t>
      </w:r>
      <w:r w:rsidRPr="00005F3B">
        <w:rPr>
          <w:sz w:val="24"/>
          <w:szCs w:val="24"/>
        </w:rPr>
        <w:t xml:space="preserve"> nastave:  </w:t>
      </w:r>
      <w:r w:rsidRPr="008D7FDF">
        <w:rPr>
          <w:sz w:val="24"/>
          <w:szCs w:val="24"/>
        </w:rPr>
        <w:t xml:space="preserve">Usvajanje temeljnih </w:t>
      </w:r>
      <w:r>
        <w:rPr>
          <w:sz w:val="24"/>
          <w:szCs w:val="24"/>
        </w:rPr>
        <w:t xml:space="preserve">crtačkih </w:t>
      </w:r>
      <w:r w:rsidRPr="008D7FDF">
        <w:rPr>
          <w:sz w:val="24"/>
          <w:szCs w:val="24"/>
        </w:rPr>
        <w:t>znanja i</w:t>
      </w:r>
      <w:r>
        <w:rPr>
          <w:sz w:val="24"/>
          <w:szCs w:val="24"/>
        </w:rPr>
        <w:t xml:space="preserve"> </w:t>
      </w:r>
      <w:r w:rsidRPr="008D7FDF">
        <w:rPr>
          <w:sz w:val="24"/>
          <w:szCs w:val="24"/>
        </w:rPr>
        <w:t xml:space="preserve">vještina </w:t>
      </w:r>
    </w:p>
    <w:bookmarkEnd w:id="2"/>
    <w:p w14:paraId="37506016" w14:textId="77777777" w:rsidR="00B81646" w:rsidRDefault="00B81646" w:rsidP="00B04383">
      <w:pPr>
        <w:pStyle w:val="NoSpacing"/>
        <w:tabs>
          <w:tab w:val="left" w:pos="3969"/>
        </w:tabs>
        <w:ind w:left="3969" w:hanging="3969"/>
        <w:rPr>
          <w:sz w:val="24"/>
          <w:szCs w:val="24"/>
        </w:rPr>
      </w:pPr>
    </w:p>
    <w:p w14:paraId="2183083B" w14:textId="77777777" w:rsidR="00B81646" w:rsidRPr="006D1434" w:rsidRDefault="006D1434" w:rsidP="006D1434">
      <w:pPr>
        <w:pStyle w:val="NoSpacing"/>
        <w:tabs>
          <w:tab w:val="left" w:pos="3969"/>
        </w:tabs>
        <w:ind w:left="3969" w:hanging="3969"/>
        <w:rPr>
          <w:sz w:val="24"/>
          <w:szCs w:val="24"/>
        </w:rPr>
      </w:pPr>
      <w:r>
        <w:rPr>
          <w:sz w:val="24"/>
          <w:szCs w:val="24"/>
        </w:rPr>
        <w:t>___________________________________________________________________________</w:t>
      </w:r>
    </w:p>
    <w:p w14:paraId="3ADF89EA" w14:textId="77777777" w:rsidR="00B81646" w:rsidRDefault="00B81646" w:rsidP="00B81646">
      <w:pPr>
        <w:pStyle w:val="NoSpacing"/>
        <w:tabs>
          <w:tab w:val="left" w:pos="3969"/>
        </w:tabs>
        <w:rPr>
          <w:b/>
          <w:sz w:val="24"/>
          <w:szCs w:val="24"/>
          <w:u w:val="single"/>
        </w:rPr>
      </w:pPr>
    </w:p>
    <w:p w14:paraId="2CBA9E9D" w14:textId="77777777" w:rsidR="00B81646" w:rsidRDefault="00B81646" w:rsidP="00B81646">
      <w:pPr>
        <w:pStyle w:val="NoSpacing"/>
        <w:tabs>
          <w:tab w:val="left" w:pos="3969"/>
        </w:tabs>
        <w:rPr>
          <w:b/>
          <w:sz w:val="24"/>
          <w:szCs w:val="24"/>
          <w:u w:val="single"/>
        </w:rPr>
      </w:pPr>
    </w:p>
    <w:p w14:paraId="0E63C741" w14:textId="77777777" w:rsidR="00B81646" w:rsidRPr="00907D59" w:rsidRDefault="00B81646" w:rsidP="00B81646">
      <w:pPr>
        <w:pStyle w:val="NoSpacing"/>
        <w:tabs>
          <w:tab w:val="left" w:pos="3969"/>
        </w:tabs>
        <w:rPr>
          <w:b/>
          <w:sz w:val="24"/>
          <w:szCs w:val="24"/>
        </w:rPr>
      </w:pPr>
      <w:bookmarkStart w:id="3" w:name="_Hlk20580200"/>
      <w:r w:rsidRPr="00005F3B">
        <w:rPr>
          <w:sz w:val="24"/>
          <w:szCs w:val="24"/>
        </w:rPr>
        <w:t xml:space="preserve">Naziv </w:t>
      </w:r>
      <w:r>
        <w:rPr>
          <w:sz w:val="24"/>
          <w:szCs w:val="24"/>
        </w:rPr>
        <w:t>fakultativne</w:t>
      </w:r>
      <w:r w:rsidRPr="00005F3B">
        <w:rPr>
          <w:sz w:val="24"/>
          <w:szCs w:val="24"/>
        </w:rPr>
        <w:t xml:space="preserve"> nastave:  </w:t>
      </w:r>
      <w:r>
        <w:rPr>
          <w:sz w:val="24"/>
          <w:szCs w:val="24"/>
        </w:rPr>
        <w:tab/>
      </w:r>
      <w:r w:rsidR="00F1547E">
        <w:rPr>
          <w:b/>
          <w:sz w:val="24"/>
          <w:szCs w:val="24"/>
        </w:rPr>
        <w:t>BIOLOGIJA I KEMIJA U ZDRAVSTVENOM ODGOJU</w:t>
      </w:r>
    </w:p>
    <w:p w14:paraId="24DFB067" w14:textId="77777777" w:rsidR="00B81646" w:rsidRPr="00005F3B" w:rsidRDefault="00B81646" w:rsidP="00B81646">
      <w:pPr>
        <w:pStyle w:val="NoSpacing"/>
        <w:tabs>
          <w:tab w:val="left" w:pos="3969"/>
        </w:tabs>
        <w:rPr>
          <w:sz w:val="24"/>
          <w:szCs w:val="24"/>
        </w:rPr>
      </w:pPr>
      <w:r w:rsidRPr="00005F3B">
        <w:rPr>
          <w:sz w:val="24"/>
          <w:szCs w:val="24"/>
        </w:rPr>
        <w:t xml:space="preserve">Ime i prezime nastavnika:   </w:t>
      </w:r>
      <w:r>
        <w:rPr>
          <w:sz w:val="24"/>
          <w:szCs w:val="24"/>
        </w:rPr>
        <w:tab/>
        <w:t>Sanela Višek</w:t>
      </w:r>
    </w:p>
    <w:p w14:paraId="347F2434" w14:textId="37876678" w:rsidR="00B81646" w:rsidRPr="00005F3B" w:rsidRDefault="00B81646" w:rsidP="00B81646">
      <w:pPr>
        <w:pStyle w:val="NoSpacing"/>
        <w:tabs>
          <w:tab w:val="left" w:pos="3969"/>
        </w:tabs>
        <w:ind w:left="3969" w:hanging="3969"/>
        <w:rPr>
          <w:sz w:val="24"/>
          <w:szCs w:val="24"/>
        </w:rPr>
      </w:pPr>
      <w:r w:rsidRPr="00005F3B">
        <w:rPr>
          <w:sz w:val="24"/>
          <w:szCs w:val="24"/>
        </w:rPr>
        <w:t xml:space="preserve">Planirani broj sati tjedno:   </w:t>
      </w:r>
      <w:r>
        <w:rPr>
          <w:sz w:val="24"/>
          <w:szCs w:val="24"/>
        </w:rPr>
        <w:tab/>
        <w:t>2</w:t>
      </w:r>
      <w:r w:rsidRPr="00005F3B">
        <w:rPr>
          <w:sz w:val="24"/>
          <w:szCs w:val="24"/>
        </w:rPr>
        <w:t xml:space="preserve"> sat</w:t>
      </w:r>
      <w:r>
        <w:rPr>
          <w:sz w:val="24"/>
          <w:szCs w:val="24"/>
        </w:rPr>
        <w:t>a za učenike drugih razreda (2. a i 2. d– učenike koji su odabrali fakultativni</w:t>
      </w:r>
      <w:r w:rsidR="001F28AE" w:rsidRPr="001F28AE">
        <w:rPr>
          <w:sz w:val="24"/>
          <w:szCs w:val="24"/>
        </w:rPr>
        <w:t>)</w:t>
      </w:r>
    </w:p>
    <w:p w14:paraId="0C9CAEFE" w14:textId="77777777" w:rsidR="00B81646" w:rsidRPr="00182B40" w:rsidRDefault="00B81646" w:rsidP="00B81646">
      <w:pPr>
        <w:spacing w:after="0" w:line="240" w:lineRule="auto"/>
        <w:ind w:left="3969" w:hanging="3969"/>
        <w:rPr>
          <w:rFonts w:cstheme="minorHAnsi"/>
        </w:rPr>
      </w:pPr>
      <w:r w:rsidRPr="00182B40">
        <w:rPr>
          <w:sz w:val="24"/>
          <w:szCs w:val="24"/>
        </w:rPr>
        <w:t xml:space="preserve">Ciljevi </w:t>
      </w:r>
      <w:r>
        <w:rPr>
          <w:sz w:val="24"/>
          <w:szCs w:val="24"/>
        </w:rPr>
        <w:t>fakultativne</w:t>
      </w:r>
      <w:r w:rsidRPr="00182B40">
        <w:rPr>
          <w:sz w:val="24"/>
          <w:szCs w:val="24"/>
        </w:rPr>
        <w:t xml:space="preserve"> nastave:   </w:t>
      </w:r>
      <w:r>
        <w:rPr>
          <w:sz w:val="24"/>
          <w:szCs w:val="24"/>
        </w:rPr>
        <w:tab/>
        <w:t xml:space="preserve">Upoznavanje i stjecanje </w:t>
      </w:r>
      <w:r w:rsidRPr="00182B40">
        <w:rPr>
          <w:rFonts w:cstheme="minorHAnsi"/>
          <w:sz w:val="24"/>
          <w:szCs w:val="24"/>
        </w:rPr>
        <w:t>osnovn</w:t>
      </w:r>
      <w:r>
        <w:rPr>
          <w:rFonts w:cstheme="minorHAnsi"/>
          <w:sz w:val="24"/>
          <w:szCs w:val="24"/>
        </w:rPr>
        <w:t>ih</w:t>
      </w:r>
      <w:r w:rsidRPr="00182B40">
        <w:rPr>
          <w:rFonts w:cstheme="minorHAnsi"/>
          <w:sz w:val="24"/>
          <w:szCs w:val="24"/>
        </w:rPr>
        <w:t xml:space="preserve"> znanja</w:t>
      </w:r>
      <w:r>
        <w:rPr>
          <w:rFonts w:cstheme="minorHAnsi"/>
          <w:sz w:val="24"/>
          <w:szCs w:val="24"/>
        </w:rPr>
        <w:t xml:space="preserve"> i spoznaja</w:t>
      </w:r>
      <w:r w:rsidRPr="00182B40">
        <w:rPr>
          <w:rFonts w:cstheme="minorHAnsi"/>
          <w:sz w:val="24"/>
          <w:szCs w:val="24"/>
        </w:rPr>
        <w:t xml:space="preserve"> </w:t>
      </w:r>
      <w:r w:rsidR="00F97702">
        <w:rPr>
          <w:rFonts w:cstheme="minorHAnsi"/>
          <w:sz w:val="24"/>
          <w:szCs w:val="24"/>
        </w:rPr>
        <w:t>iz područja brige o zdravlju, zdravi</w:t>
      </w:r>
      <w:r w:rsidR="00E94E91">
        <w:rPr>
          <w:rFonts w:cstheme="minorHAnsi"/>
          <w:sz w:val="24"/>
          <w:szCs w:val="24"/>
        </w:rPr>
        <w:t>h</w:t>
      </w:r>
      <w:r w:rsidR="00F97702">
        <w:rPr>
          <w:rFonts w:cstheme="minorHAnsi"/>
          <w:sz w:val="24"/>
          <w:szCs w:val="24"/>
        </w:rPr>
        <w:t xml:space="preserve"> stilovima života i prehrane, štetnog utjecaju opijata </w:t>
      </w:r>
      <w:r w:rsidR="00E94E91">
        <w:rPr>
          <w:rFonts w:cstheme="minorHAnsi"/>
          <w:sz w:val="24"/>
          <w:szCs w:val="24"/>
        </w:rPr>
        <w:t xml:space="preserve">i toksičnih tvari </w:t>
      </w:r>
      <w:r w:rsidR="00F97702">
        <w:rPr>
          <w:rFonts w:cstheme="minorHAnsi"/>
          <w:sz w:val="24"/>
          <w:szCs w:val="24"/>
        </w:rPr>
        <w:t>na organizam mladog čovjeka</w:t>
      </w:r>
      <w:r w:rsidR="00E94E91">
        <w:rPr>
          <w:rFonts w:cstheme="minorHAnsi"/>
          <w:sz w:val="24"/>
          <w:szCs w:val="24"/>
        </w:rPr>
        <w:t xml:space="preserve">, onečišćenja tla i okoliša (sve skupa) sagledano iz perspektive </w:t>
      </w:r>
      <w:r w:rsidR="00F97702">
        <w:rPr>
          <w:rFonts w:cstheme="minorHAnsi"/>
          <w:sz w:val="24"/>
          <w:szCs w:val="24"/>
        </w:rPr>
        <w:t>novij</w:t>
      </w:r>
      <w:r w:rsidR="00E94E91">
        <w:rPr>
          <w:rFonts w:cstheme="minorHAnsi"/>
          <w:sz w:val="24"/>
          <w:szCs w:val="24"/>
        </w:rPr>
        <w:t>ih</w:t>
      </w:r>
      <w:r w:rsidR="00F97702">
        <w:rPr>
          <w:rFonts w:cstheme="minorHAnsi"/>
          <w:sz w:val="24"/>
          <w:szCs w:val="24"/>
        </w:rPr>
        <w:t xml:space="preserve"> spoznaja iz ke</w:t>
      </w:r>
      <w:r w:rsidR="00E94E91">
        <w:rPr>
          <w:rFonts w:cstheme="minorHAnsi"/>
          <w:sz w:val="24"/>
          <w:szCs w:val="24"/>
        </w:rPr>
        <w:t>mi</w:t>
      </w:r>
      <w:r w:rsidR="00F97702">
        <w:rPr>
          <w:rFonts w:cstheme="minorHAnsi"/>
          <w:sz w:val="24"/>
          <w:szCs w:val="24"/>
        </w:rPr>
        <w:t xml:space="preserve">je i biologije. </w:t>
      </w:r>
    </w:p>
    <w:p w14:paraId="71F2006A" w14:textId="77777777" w:rsidR="00B81646" w:rsidRPr="00005F3B" w:rsidRDefault="00B81646" w:rsidP="00B81646">
      <w:pPr>
        <w:pStyle w:val="NoSpacing"/>
        <w:tabs>
          <w:tab w:val="left" w:pos="3969"/>
        </w:tabs>
        <w:rPr>
          <w:sz w:val="24"/>
          <w:szCs w:val="24"/>
        </w:rPr>
      </w:pPr>
      <w:r w:rsidRPr="00005F3B">
        <w:rPr>
          <w:sz w:val="24"/>
          <w:szCs w:val="24"/>
        </w:rPr>
        <w:t xml:space="preserve">Način realizacije </w:t>
      </w:r>
      <w:r>
        <w:rPr>
          <w:sz w:val="24"/>
          <w:szCs w:val="24"/>
        </w:rPr>
        <w:t>fakultativne</w:t>
      </w:r>
      <w:r w:rsidRPr="00005F3B">
        <w:rPr>
          <w:sz w:val="24"/>
          <w:szCs w:val="24"/>
        </w:rPr>
        <w:t xml:space="preserve"> nastave:  </w:t>
      </w:r>
      <w:r>
        <w:rPr>
          <w:sz w:val="24"/>
          <w:szCs w:val="24"/>
        </w:rPr>
        <w:tab/>
      </w:r>
      <w:r w:rsidRPr="00005F3B">
        <w:rPr>
          <w:sz w:val="24"/>
          <w:szCs w:val="24"/>
        </w:rPr>
        <w:t xml:space="preserve">Izmjena oblika i metoda rada </w:t>
      </w:r>
    </w:p>
    <w:p w14:paraId="6C06E0E9" w14:textId="77777777" w:rsidR="00B81646" w:rsidRPr="00005F3B" w:rsidRDefault="00B81646" w:rsidP="00B81646">
      <w:pPr>
        <w:pStyle w:val="NoSpacing"/>
        <w:tabs>
          <w:tab w:val="left" w:pos="3969"/>
        </w:tabs>
        <w:rPr>
          <w:sz w:val="24"/>
          <w:szCs w:val="24"/>
        </w:rPr>
      </w:pPr>
      <w:r w:rsidRPr="00005F3B">
        <w:rPr>
          <w:sz w:val="24"/>
          <w:szCs w:val="24"/>
        </w:rPr>
        <w:t xml:space="preserve">Vremenski okviri </w:t>
      </w:r>
      <w:r>
        <w:rPr>
          <w:sz w:val="24"/>
          <w:szCs w:val="24"/>
        </w:rPr>
        <w:t>fakultativne</w:t>
      </w:r>
      <w:r w:rsidRPr="00005F3B">
        <w:rPr>
          <w:sz w:val="24"/>
          <w:szCs w:val="24"/>
        </w:rPr>
        <w:t xml:space="preserve"> nastave:   </w:t>
      </w:r>
      <w:r>
        <w:rPr>
          <w:sz w:val="24"/>
          <w:szCs w:val="24"/>
        </w:rPr>
        <w:tab/>
      </w:r>
      <w:r w:rsidRPr="00005F3B">
        <w:rPr>
          <w:sz w:val="24"/>
          <w:szCs w:val="24"/>
        </w:rPr>
        <w:t xml:space="preserve">Tijekom cijele školske godine </w:t>
      </w:r>
    </w:p>
    <w:p w14:paraId="5EEF34F7" w14:textId="77777777" w:rsidR="00B81646" w:rsidRDefault="00B81646" w:rsidP="00B81646">
      <w:pPr>
        <w:pStyle w:val="NoSpacing"/>
        <w:tabs>
          <w:tab w:val="left" w:pos="3969"/>
        </w:tabs>
        <w:ind w:left="3969" w:hanging="3969"/>
        <w:rPr>
          <w:sz w:val="24"/>
          <w:szCs w:val="24"/>
        </w:rPr>
      </w:pPr>
      <w:r w:rsidRPr="00005F3B">
        <w:rPr>
          <w:sz w:val="24"/>
          <w:szCs w:val="24"/>
        </w:rPr>
        <w:t xml:space="preserve">Osnovna namjena </w:t>
      </w:r>
      <w:r w:rsidR="00F1547E">
        <w:rPr>
          <w:sz w:val="24"/>
          <w:szCs w:val="24"/>
        </w:rPr>
        <w:t>fakultativne</w:t>
      </w:r>
      <w:r w:rsidRPr="00005F3B">
        <w:rPr>
          <w:sz w:val="24"/>
          <w:szCs w:val="24"/>
        </w:rPr>
        <w:t xml:space="preserve"> nastave:  </w:t>
      </w:r>
      <w:r w:rsidRPr="008D7FDF">
        <w:rPr>
          <w:sz w:val="24"/>
          <w:szCs w:val="24"/>
        </w:rPr>
        <w:t>Usvajanje</w:t>
      </w:r>
      <w:r w:rsidR="00E94E91">
        <w:rPr>
          <w:sz w:val="24"/>
          <w:szCs w:val="24"/>
        </w:rPr>
        <w:t xml:space="preserve"> temeljnih</w:t>
      </w:r>
      <w:r w:rsidRPr="008D7FDF">
        <w:rPr>
          <w:sz w:val="24"/>
          <w:szCs w:val="24"/>
        </w:rPr>
        <w:t xml:space="preserve"> </w:t>
      </w:r>
      <w:r w:rsidR="00E94E91">
        <w:rPr>
          <w:sz w:val="24"/>
          <w:szCs w:val="24"/>
        </w:rPr>
        <w:t>znanja i spoznaja iz područja biologije i kemije vezano za zdravlje čovjeka</w:t>
      </w:r>
    </w:p>
    <w:p w14:paraId="19CFDE58" w14:textId="77777777" w:rsidR="00C708A1" w:rsidRDefault="00C708A1" w:rsidP="00B81646">
      <w:pPr>
        <w:pStyle w:val="NoSpacing"/>
        <w:tabs>
          <w:tab w:val="left" w:pos="3969"/>
        </w:tabs>
        <w:ind w:left="3969" w:hanging="3969"/>
        <w:rPr>
          <w:sz w:val="24"/>
          <w:szCs w:val="24"/>
        </w:rPr>
      </w:pPr>
    </w:p>
    <w:bookmarkEnd w:id="3"/>
    <w:p w14:paraId="56919E0C" w14:textId="77777777" w:rsidR="00B81646" w:rsidRPr="006D1434" w:rsidRDefault="00C8095B" w:rsidP="00B81646">
      <w:pPr>
        <w:pStyle w:val="NoSpacing"/>
        <w:tabs>
          <w:tab w:val="left" w:pos="3969"/>
        </w:tabs>
        <w:rPr>
          <w:bCs/>
          <w:sz w:val="24"/>
          <w:szCs w:val="24"/>
        </w:rPr>
      </w:pPr>
      <w:r w:rsidRPr="006D1434">
        <w:rPr>
          <w:bCs/>
          <w:sz w:val="24"/>
          <w:szCs w:val="24"/>
        </w:rPr>
        <w:t>___________________________________________________________________________</w:t>
      </w:r>
    </w:p>
    <w:p w14:paraId="2B692886" w14:textId="77777777" w:rsidR="00B04383" w:rsidRDefault="00B04383" w:rsidP="00907D59">
      <w:pPr>
        <w:pStyle w:val="NoSpacing"/>
        <w:tabs>
          <w:tab w:val="left" w:pos="3969"/>
        </w:tabs>
        <w:jc w:val="center"/>
        <w:rPr>
          <w:b/>
          <w:sz w:val="48"/>
          <w:szCs w:val="48"/>
          <w:u w:val="single"/>
        </w:rPr>
      </w:pPr>
    </w:p>
    <w:p w14:paraId="7C446150" w14:textId="77777777" w:rsidR="00C8095B" w:rsidRDefault="00C8095B" w:rsidP="00C8095B">
      <w:pPr>
        <w:pStyle w:val="NoSpacing"/>
        <w:tabs>
          <w:tab w:val="left" w:pos="3969"/>
        </w:tabs>
        <w:rPr>
          <w:b/>
          <w:sz w:val="24"/>
          <w:szCs w:val="24"/>
        </w:rPr>
      </w:pPr>
      <w:r w:rsidRPr="00005F3B">
        <w:rPr>
          <w:sz w:val="24"/>
          <w:szCs w:val="24"/>
        </w:rPr>
        <w:lastRenderedPageBreak/>
        <w:t xml:space="preserve">Naziv </w:t>
      </w:r>
      <w:r>
        <w:rPr>
          <w:sz w:val="24"/>
          <w:szCs w:val="24"/>
        </w:rPr>
        <w:t>fakultativne</w:t>
      </w:r>
      <w:r w:rsidRPr="00005F3B">
        <w:rPr>
          <w:sz w:val="24"/>
          <w:szCs w:val="24"/>
        </w:rPr>
        <w:t xml:space="preserve"> nastave:  </w:t>
      </w:r>
      <w:r>
        <w:rPr>
          <w:sz w:val="24"/>
          <w:szCs w:val="24"/>
        </w:rPr>
        <w:tab/>
      </w:r>
      <w:r w:rsidR="00F1547E">
        <w:rPr>
          <w:b/>
          <w:sz w:val="24"/>
          <w:szCs w:val="24"/>
        </w:rPr>
        <w:t>PRIMJENJENO NOVINARSTVO</w:t>
      </w:r>
    </w:p>
    <w:p w14:paraId="66562296" w14:textId="77777777" w:rsidR="00C8095B" w:rsidRPr="00005F3B" w:rsidRDefault="00C8095B" w:rsidP="00C8095B">
      <w:pPr>
        <w:pStyle w:val="NoSpacing"/>
        <w:tabs>
          <w:tab w:val="left" w:pos="3969"/>
        </w:tabs>
        <w:rPr>
          <w:sz w:val="24"/>
          <w:szCs w:val="24"/>
        </w:rPr>
      </w:pPr>
      <w:r w:rsidRPr="00005F3B">
        <w:rPr>
          <w:sz w:val="24"/>
          <w:szCs w:val="24"/>
        </w:rPr>
        <w:t xml:space="preserve">Ime i prezime nastavnika:   </w:t>
      </w:r>
      <w:r>
        <w:rPr>
          <w:sz w:val="24"/>
          <w:szCs w:val="24"/>
        </w:rPr>
        <w:tab/>
        <w:t>Bojana Pralica</w:t>
      </w:r>
    </w:p>
    <w:p w14:paraId="1179BD52" w14:textId="21354E21" w:rsidR="00C8095B" w:rsidRPr="00005F3B" w:rsidRDefault="00C8095B" w:rsidP="00C8095B">
      <w:pPr>
        <w:pStyle w:val="NoSpacing"/>
        <w:tabs>
          <w:tab w:val="left" w:pos="3969"/>
        </w:tabs>
        <w:ind w:left="3969" w:hanging="3969"/>
        <w:rPr>
          <w:sz w:val="24"/>
          <w:szCs w:val="24"/>
        </w:rPr>
      </w:pPr>
      <w:r w:rsidRPr="00005F3B">
        <w:rPr>
          <w:sz w:val="24"/>
          <w:szCs w:val="24"/>
        </w:rPr>
        <w:t xml:space="preserve">Planirani broj sati tjedno:   </w:t>
      </w:r>
      <w:r>
        <w:rPr>
          <w:sz w:val="24"/>
          <w:szCs w:val="24"/>
        </w:rPr>
        <w:tab/>
        <w:t>1</w:t>
      </w:r>
      <w:r w:rsidRPr="00005F3B">
        <w:rPr>
          <w:sz w:val="24"/>
          <w:szCs w:val="24"/>
        </w:rPr>
        <w:t xml:space="preserve"> sat</w:t>
      </w:r>
      <w:r>
        <w:rPr>
          <w:sz w:val="24"/>
          <w:szCs w:val="24"/>
        </w:rPr>
        <w:t xml:space="preserve"> za učenike trećih i četvrtih razreda - učenike koji su odabrali fakultativni predmet </w:t>
      </w:r>
    </w:p>
    <w:p w14:paraId="0660AAB0" w14:textId="77777777" w:rsidR="00C8095B" w:rsidRPr="00182B40" w:rsidRDefault="00C8095B" w:rsidP="00C8095B">
      <w:pPr>
        <w:spacing w:after="0" w:line="240" w:lineRule="auto"/>
        <w:ind w:left="3969" w:hanging="3969"/>
        <w:rPr>
          <w:rFonts w:cstheme="minorHAnsi"/>
        </w:rPr>
      </w:pPr>
      <w:r w:rsidRPr="00182B40">
        <w:rPr>
          <w:sz w:val="24"/>
          <w:szCs w:val="24"/>
        </w:rPr>
        <w:t xml:space="preserve">Ciljevi </w:t>
      </w:r>
      <w:r>
        <w:rPr>
          <w:sz w:val="24"/>
          <w:szCs w:val="24"/>
        </w:rPr>
        <w:t>fakultativne</w:t>
      </w:r>
      <w:r w:rsidRPr="00182B40">
        <w:rPr>
          <w:sz w:val="24"/>
          <w:szCs w:val="24"/>
        </w:rPr>
        <w:t xml:space="preserve"> nastave:   </w:t>
      </w:r>
      <w:r>
        <w:rPr>
          <w:sz w:val="24"/>
          <w:szCs w:val="24"/>
        </w:rPr>
        <w:tab/>
        <w:t xml:space="preserve">Upoznavanje i stjecanje </w:t>
      </w:r>
      <w:r w:rsidRPr="00182B40">
        <w:rPr>
          <w:rFonts w:cstheme="minorHAnsi"/>
          <w:sz w:val="24"/>
          <w:szCs w:val="24"/>
        </w:rPr>
        <w:t>osnovn</w:t>
      </w:r>
      <w:r>
        <w:rPr>
          <w:rFonts w:cstheme="minorHAnsi"/>
          <w:sz w:val="24"/>
          <w:szCs w:val="24"/>
        </w:rPr>
        <w:t>ih</w:t>
      </w:r>
      <w:r w:rsidRPr="00182B40">
        <w:rPr>
          <w:rFonts w:cstheme="minorHAnsi"/>
          <w:sz w:val="24"/>
          <w:szCs w:val="24"/>
        </w:rPr>
        <w:t xml:space="preserve"> znanja</w:t>
      </w:r>
      <w:r>
        <w:rPr>
          <w:rFonts w:cstheme="minorHAnsi"/>
          <w:sz w:val="24"/>
          <w:szCs w:val="24"/>
        </w:rPr>
        <w:t xml:space="preserve"> iz područja</w:t>
      </w:r>
      <w:r w:rsidR="00F1547E">
        <w:rPr>
          <w:rFonts w:cstheme="minorHAnsi"/>
          <w:sz w:val="24"/>
          <w:szCs w:val="24"/>
        </w:rPr>
        <w:t xml:space="preserve"> novinarstva -</w:t>
      </w:r>
      <w:r>
        <w:rPr>
          <w:rFonts w:cstheme="minorHAnsi"/>
          <w:sz w:val="24"/>
          <w:szCs w:val="24"/>
        </w:rPr>
        <w:t xml:space="preserve"> primjene novinarskog stila, kreativnog izražavanja u različitim medijima, načela novinarske etike </w:t>
      </w:r>
      <w:r w:rsidR="00F1547E">
        <w:rPr>
          <w:rFonts w:cstheme="minorHAnsi"/>
          <w:sz w:val="24"/>
          <w:szCs w:val="24"/>
        </w:rPr>
        <w:t>kao i izdavanja školskog časopisa koji dokumentira školska događanja i promiče temeljne građanske vrijednosti.</w:t>
      </w:r>
      <w:r>
        <w:rPr>
          <w:rFonts w:cstheme="minorHAnsi"/>
          <w:sz w:val="24"/>
          <w:szCs w:val="24"/>
        </w:rPr>
        <w:t xml:space="preserve"> </w:t>
      </w:r>
    </w:p>
    <w:p w14:paraId="4580E8BF" w14:textId="77777777" w:rsidR="00C8095B" w:rsidRPr="00005F3B" w:rsidRDefault="00C8095B" w:rsidP="00C8095B">
      <w:pPr>
        <w:pStyle w:val="NoSpacing"/>
        <w:tabs>
          <w:tab w:val="left" w:pos="3969"/>
        </w:tabs>
        <w:rPr>
          <w:sz w:val="24"/>
          <w:szCs w:val="24"/>
        </w:rPr>
      </w:pPr>
      <w:r w:rsidRPr="00005F3B">
        <w:rPr>
          <w:sz w:val="24"/>
          <w:szCs w:val="24"/>
        </w:rPr>
        <w:t xml:space="preserve">Način realizacije </w:t>
      </w:r>
      <w:r>
        <w:rPr>
          <w:sz w:val="24"/>
          <w:szCs w:val="24"/>
        </w:rPr>
        <w:t>fakultativne</w:t>
      </w:r>
      <w:r w:rsidRPr="00005F3B">
        <w:rPr>
          <w:sz w:val="24"/>
          <w:szCs w:val="24"/>
        </w:rPr>
        <w:t xml:space="preserve"> nastave:  </w:t>
      </w:r>
      <w:r>
        <w:rPr>
          <w:sz w:val="24"/>
          <w:szCs w:val="24"/>
        </w:rPr>
        <w:tab/>
      </w:r>
      <w:r w:rsidRPr="00005F3B">
        <w:rPr>
          <w:sz w:val="24"/>
          <w:szCs w:val="24"/>
        </w:rPr>
        <w:t xml:space="preserve">Izmjena oblika i metoda rada </w:t>
      </w:r>
    </w:p>
    <w:p w14:paraId="7D6DB3CF" w14:textId="77777777" w:rsidR="00C8095B" w:rsidRPr="00005F3B" w:rsidRDefault="00C8095B" w:rsidP="00C8095B">
      <w:pPr>
        <w:pStyle w:val="NoSpacing"/>
        <w:tabs>
          <w:tab w:val="left" w:pos="3969"/>
        </w:tabs>
        <w:rPr>
          <w:sz w:val="24"/>
          <w:szCs w:val="24"/>
        </w:rPr>
      </w:pPr>
      <w:r w:rsidRPr="00005F3B">
        <w:rPr>
          <w:sz w:val="24"/>
          <w:szCs w:val="24"/>
        </w:rPr>
        <w:t xml:space="preserve">Vremenski okviri </w:t>
      </w:r>
      <w:r>
        <w:rPr>
          <w:sz w:val="24"/>
          <w:szCs w:val="24"/>
        </w:rPr>
        <w:t>fakultativne</w:t>
      </w:r>
      <w:r w:rsidRPr="00005F3B">
        <w:rPr>
          <w:sz w:val="24"/>
          <w:szCs w:val="24"/>
        </w:rPr>
        <w:t xml:space="preserve"> nastave:   </w:t>
      </w:r>
      <w:r>
        <w:rPr>
          <w:sz w:val="24"/>
          <w:szCs w:val="24"/>
        </w:rPr>
        <w:tab/>
      </w:r>
      <w:r w:rsidRPr="00005F3B">
        <w:rPr>
          <w:sz w:val="24"/>
          <w:szCs w:val="24"/>
        </w:rPr>
        <w:t xml:space="preserve">Tijekom cijele školske godine </w:t>
      </w:r>
    </w:p>
    <w:p w14:paraId="749816E3" w14:textId="77777777" w:rsidR="00C8095B" w:rsidRDefault="00C8095B" w:rsidP="00C8095B">
      <w:pPr>
        <w:pStyle w:val="NoSpacing"/>
        <w:tabs>
          <w:tab w:val="left" w:pos="3969"/>
        </w:tabs>
        <w:ind w:left="3969" w:hanging="3969"/>
        <w:rPr>
          <w:rFonts w:asciiTheme="minorHAnsi" w:hAnsiTheme="minorHAnsi" w:cstheme="minorHAnsi"/>
          <w:sz w:val="24"/>
          <w:szCs w:val="24"/>
        </w:rPr>
      </w:pPr>
      <w:r w:rsidRPr="00005F3B">
        <w:rPr>
          <w:sz w:val="24"/>
          <w:szCs w:val="24"/>
        </w:rPr>
        <w:t xml:space="preserve">Osnovna namjena </w:t>
      </w:r>
      <w:r w:rsidR="00F1547E">
        <w:rPr>
          <w:sz w:val="24"/>
          <w:szCs w:val="24"/>
        </w:rPr>
        <w:t>fakultativne</w:t>
      </w:r>
      <w:r w:rsidRPr="00005F3B">
        <w:rPr>
          <w:sz w:val="24"/>
          <w:szCs w:val="24"/>
        </w:rPr>
        <w:t xml:space="preserve"> nastave:  </w:t>
      </w:r>
      <w:r w:rsidR="00F1547E" w:rsidRPr="00F1547E">
        <w:rPr>
          <w:rFonts w:cstheme="minorHAnsi"/>
          <w:sz w:val="24"/>
          <w:szCs w:val="24"/>
        </w:rPr>
        <w:t>P</w:t>
      </w:r>
      <w:r w:rsidR="00F1547E" w:rsidRPr="00F1547E">
        <w:rPr>
          <w:rFonts w:asciiTheme="minorHAnsi" w:hAnsiTheme="minorHAnsi" w:cstheme="minorHAnsi"/>
          <w:sz w:val="24"/>
          <w:szCs w:val="24"/>
        </w:rPr>
        <w:t>oticanje istraživačkog i timskog rada, kritičke procjene  informacija i razvoja medijske pismenosti</w:t>
      </w:r>
    </w:p>
    <w:p w14:paraId="09B30B10" w14:textId="77777777" w:rsidR="00F1547E" w:rsidRDefault="00F1547E" w:rsidP="00C8095B">
      <w:pPr>
        <w:pStyle w:val="NoSpacing"/>
        <w:tabs>
          <w:tab w:val="left" w:pos="3969"/>
        </w:tabs>
        <w:ind w:left="3969" w:hanging="3969"/>
        <w:rPr>
          <w:rFonts w:asciiTheme="minorHAnsi" w:hAnsiTheme="minorHAnsi" w:cstheme="minorHAnsi"/>
          <w:sz w:val="24"/>
          <w:szCs w:val="24"/>
        </w:rPr>
      </w:pPr>
    </w:p>
    <w:p w14:paraId="34BC1D62" w14:textId="013CEE61" w:rsidR="00F1547E" w:rsidRDefault="00F1547E" w:rsidP="00C8095B">
      <w:pPr>
        <w:pStyle w:val="NoSpacing"/>
        <w:tabs>
          <w:tab w:val="left" w:pos="3969"/>
        </w:tabs>
        <w:ind w:left="3969" w:hanging="3969"/>
        <w:rPr>
          <w:rFonts w:asciiTheme="minorHAnsi" w:hAnsiTheme="minorHAnsi" w:cstheme="minorHAnsi"/>
          <w:sz w:val="24"/>
          <w:szCs w:val="24"/>
        </w:rPr>
      </w:pPr>
    </w:p>
    <w:p w14:paraId="1991B677" w14:textId="12BB7BAB" w:rsidR="00732687" w:rsidRDefault="00732687" w:rsidP="00C8095B">
      <w:pPr>
        <w:pStyle w:val="NoSpacing"/>
        <w:tabs>
          <w:tab w:val="left" w:pos="3969"/>
        </w:tabs>
        <w:ind w:left="3969" w:hanging="3969"/>
        <w:rPr>
          <w:rFonts w:asciiTheme="minorHAnsi" w:hAnsiTheme="minorHAnsi" w:cstheme="minorHAnsi"/>
          <w:sz w:val="24"/>
          <w:szCs w:val="24"/>
        </w:rPr>
      </w:pPr>
    </w:p>
    <w:p w14:paraId="3D84037F" w14:textId="07B8F2FD" w:rsidR="00732687" w:rsidRDefault="00732687" w:rsidP="00C8095B">
      <w:pPr>
        <w:pStyle w:val="NoSpacing"/>
        <w:tabs>
          <w:tab w:val="left" w:pos="3969"/>
        </w:tabs>
        <w:ind w:left="3969" w:hanging="3969"/>
        <w:rPr>
          <w:rFonts w:asciiTheme="minorHAnsi" w:hAnsiTheme="minorHAnsi" w:cstheme="minorHAnsi"/>
          <w:sz w:val="24"/>
          <w:szCs w:val="24"/>
        </w:rPr>
      </w:pPr>
    </w:p>
    <w:p w14:paraId="5D4E7E9E" w14:textId="1E32CB35" w:rsidR="00732687" w:rsidRDefault="00732687" w:rsidP="00C8095B">
      <w:pPr>
        <w:pStyle w:val="NoSpacing"/>
        <w:tabs>
          <w:tab w:val="left" w:pos="3969"/>
        </w:tabs>
        <w:ind w:left="3969" w:hanging="3969"/>
        <w:rPr>
          <w:rFonts w:asciiTheme="minorHAnsi" w:hAnsiTheme="minorHAnsi" w:cstheme="minorHAnsi"/>
          <w:sz w:val="24"/>
          <w:szCs w:val="24"/>
        </w:rPr>
      </w:pPr>
    </w:p>
    <w:p w14:paraId="1DAA8380" w14:textId="6F6D2F22" w:rsidR="00732687" w:rsidRDefault="00732687" w:rsidP="00C8095B">
      <w:pPr>
        <w:pStyle w:val="NoSpacing"/>
        <w:tabs>
          <w:tab w:val="left" w:pos="3969"/>
        </w:tabs>
        <w:ind w:left="3969" w:hanging="3969"/>
        <w:rPr>
          <w:rFonts w:asciiTheme="minorHAnsi" w:hAnsiTheme="minorHAnsi" w:cstheme="minorHAnsi"/>
          <w:sz w:val="24"/>
          <w:szCs w:val="24"/>
        </w:rPr>
      </w:pPr>
    </w:p>
    <w:p w14:paraId="4AB62988" w14:textId="481C416C" w:rsidR="00732687" w:rsidRDefault="00732687" w:rsidP="00C8095B">
      <w:pPr>
        <w:pStyle w:val="NoSpacing"/>
        <w:tabs>
          <w:tab w:val="left" w:pos="3969"/>
        </w:tabs>
        <w:ind w:left="3969" w:hanging="3969"/>
        <w:rPr>
          <w:rFonts w:asciiTheme="minorHAnsi" w:hAnsiTheme="minorHAnsi" w:cstheme="minorHAnsi"/>
          <w:sz w:val="24"/>
          <w:szCs w:val="24"/>
        </w:rPr>
      </w:pPr>
    </w:p>
    <w:p w14:paraId="7F069CC7" w14:textId="68BBB075" w:rsidR="00732687" w:rsidRDefault="00732687" w:rsidP="00C8095B">
      <w:pPr>
        <w:pStyle w:val="NoSpacing"/>
        <w:tabs>
          <w:tab w:val="left" w:pos="3969"/>
        </w:tabs>
        <w:ind w:left="3969" w:hanging="3969"/>
        <w:rPr>
          <w:rFonts w:asciiTheme="minorHAnsi" w:hAnsiTheme="minorHAnsi" w:cstheme="minorHAnsi"/>
          <w:sz w:val="24"/>
          <w:szCs w:val="24"/>
        </w:rPr>
      </w:pPr>
    </w:p>
    <w:p w14:paraId="036D60CF" w14:textId="08AFF9CD" w:rsidR="00732687" w:rsidRDefault="00732687" w:rsidP="00C8095B">
      <w:pPr>
        <w:pStyle w:val="NoSpacing"/>
        <w:tabs>
          <w:tab w:val="left" w:pos="3969"/>
        </w:tabs>
        <w:ind w:left="3969" w:hanging="3969"/>
        <w:rPr>
          <w:rFonts w:asciiTheme="minorHAnsi" w:hAnsiTheme="minorHAnsi" w:cstheme="minorHAnsi"/>
          <w:sz w:val="24"/>
          <w:szCs w:val="24"/>
        </w:rPr>
      </w:pPr>
    </w:p>
    <w:p w14:paraId="620ED808" w14:textId="70A380AB" w:rsidR="00732687" w:rsidRDefault="00732687" w:rsidP="00C8095B">
      <w:pPr>
        <w:pStyle w:val="NoSpacing"/>
        <w:tabs>
          <w:tab w:val="left" w:pos="3969"/>
        </w:tabs>
        <w:ind w:left="3969" w:hanging="3969"/>
        <w:rPr>
          <w:rFonts w:asciiTheme="minorHAnsi" w:hAnsiTheme="minorHAnsi" w:cstheme="minorHAnsi"/>
          <w:sz w:val="24"/>
          <w:szCs w:val="24"/>
        </w:rPr>
      </w:pPr>
    </w:p>
    <w:p w14:paraId="4B8C080C" w14:textId="2E018F73" w:rsidR="00732687" w:rsidRDefault="00732687" w:rsidP="00C8095B">
      <w:pPr>
        <w:pStyle w:val="NoSpacing"/>
        <w:tabs>
          <w:tab w:val="left" w:pos="3969"/>
        </w:tabs>
        <w:ind w:left="3969" w:hanging="3969"/>
        <w:rPr>
          <w:rFonts w:asciiTheme="minorHAnsi" w:hAnsiTheme="minorHAnsi" w:cstheme="minorHAnsi"/>
          <w:sz w:val="24"/>
          <w:szCs w:val="24"/>
        </w:rPr>
      </w:pPr>
    </w:p>
    <w:p w14:paraId="0CE9082C" w14:textId="2E408248" w:rsidR="00732687" w:rsidRDefault="00732687" w:rsidP="00C8095B">
      <w:pPr>
        <w:pStyle w:val="NoSpacing"/>
        <w:tabs>
          <w:tab w:val="left" w:pos="3969"/>
        </w:tabs>
        <w:ind w:left="3969" w:hanging="3969"/>
        <w:rPr>
          <w:rFonts w:asciiTheme="minorHAnsi" w:hAnsiTheme="minorHAnsi" w:cstheme="minorHAnsi"/>
          <w:sz w:val="24"/>
          <w:szCs w:val="24"/>
        </w:rPr>
      </w:pPr>
    </w:p>
    <w:p w14:paraId="7BD2D7B3" w14:textId="231115BB" w:rsidR="00732687" w:rsidRDefault="00732687" w:rsidP="00C8095B">
      <w:pPr>
        <w:pStyle w:val="NoSpacing"/>
        <w:tabs>
          <w:tab w:val="left" w:pos="3969"/>
        </w:tabs>
        <w:ind w:left="3969" w:hanging="3969"/>
        <w:rPr>
          <w:rFonts w:asciiTheme="minorHAnsi" w:hAnsiTheme="minorHAnsi" w:cstheme="minorHAnsi"/>
          <w:sz w:val="24"/>
          <w:szCs w:val="24"/>
        </w:rPr>
      </w:pPr>
    </w:p>
    <w:p w14:paraId="617B77A1" w14:textId="38B8DD64" w:rsidR="00732687" w:rsidRDefault="00732687" w:rsidP="00C8095B">
      <w:pPr>
        <w:pStyle w:val="NoSpacing"/>
        <w:tabs>
          <w:tab w:val="left" w:pos="3969"/>
        </w:tabs>
        <w:ind w:left="3969" w:hanging="3969"/>
        <w:rPr>
          <w:rFonts w:asciiTheme="minorHAnsi" w:hAnsiTheme="minorHAnsi" w:cstheme="minorHAnsi"/>
          <w:sz w:val="24"/>
          <w:szCs w:val="24"/>
        </w:rPr>
      </w:pPr>
    </w:p>
    <w:p w14:paraId="27121A00" w14:textId="1B9A16D0" w:rsidR="00732687" w:rsidRDefault="00732687" w:rsidP="00C8095B">
      <w:pPr>
        <w:pStyle w:val="NoSpacing"/>
        <w:tabs>
          <w:tab w:val="left" w:pos="3969"/>
        </w:tabs>
        <w:ind w:left="3969" w:hanging="3969"/>
        <w:rPr>
          <w:rFonts w:asciiTheme="minorHAnsi" w:hAnsiTheme="minorHAnsi" w:cstheme="minorHAnsi"/>
          <w:sz w:val="24"/>
          <w:szCs w:val="24"/>
        </w:rPr>
      </w:pPr>
    </w:p>
    <w:p w14:paraId="0169DD7E" w14:textId="578F03D1" w:rsidR="00732687" w:rsidRDefault="00732687" w:rsidP="00C8095B">
      <w:pPr>
        <w:pStyle w:val="NoSpacing"/>
        <w:tabs>
          <w:tab w:val="left" w:pos="3969"/>
        </w:tabs>
        <w:ind w:left="3969" w:hanging="3969"/>
        <w:rPr>
          <w:rFonts w:asciiTheme="minorHAnsi" w:hAnsiTheme="minorHAnsi" w:cstheme="minorHAnsi"/>
          <w:sz w:val="24"/>
          <w:szCs w:val="24"/>
        </w:rPr>
      </w:pPr>
    </w:p>
    <w:p w14:paraId="24924F21" w14:textId="77551C58" w:rsidR="00732687" w:rsidRDefault="00732687" w:rsidP="00C8095B">
      <w:pPr>
        <w:pStyle w:val="NoSpacing"/>
        <w:tabs>
          <w:tab w:val="left" w:pos="3969"/>
        </w:tabs>
        <w:ind w:left="3969" w:hanging="3969"/>
        <w:rPr>
          <w:rFonts w:asciiTheme="minorHAnsi" w:hAnsiTheme="minorHAnsi" w:cstheme="minorHAnsi"/>
          <w:sz w:val="24"/>
          <w:szCs w:val="24"/>
        </w:rPr>
      </w:pPr>
    </w:p>
    <w:p w14:paraId="172D4DDD" w14:textId="77777777" w:rsidR="00732687" w:rsidRDefault="00732687" w:rsidP="00C8095B">
      <w:pPr>
        <w:pStyle w:val="NoSpacing"/>
        <w:tabs>
          <w:tab w:val="left" w:pos="3969"/>
        </w:tabs>
        <w:ind w:left="3969" w:hanging="3969"/>
        <w:rPr>
          <w:sz w:val="24"/>
          <w:szCs w:val="24"/>
        </w:rPr>
      </w:pPr>
    </w:p>
    <w:p w14:paraId="2FC017C3" w14:textId="77777777" w:rsidR="00B04383" w:rsidRPr="00B04383" w:rsidRDefault="00B04383" w:rsidP="00907D59">
      <w:pPr>
        <w:pStyle w:val="NoSpacing"/>
        <w:tabs>
          <w:tab w:val="left" w:pos="3969"/>
        </w:tabs>
        <w:jc w:val="center"/>
        <w:rPr>
          <w:b/>
          <w:sz w:val="48"/>
          <w:szCs w:val="48"/>
          <w:u w:val="single"/>
        </w:rPr>
      </w:pPr>
    </w:p>
    <w:p w14:paraId="775C618A" w14:textId="77777777" w:rsidR="00182B40" w:rsidRDefault="00182B40" w:rsidP="00907D59">
      <w:pPr>
        <w:pStyle w:val="NoSpacing"/>
        <w:tabs>
          <w:tab w:val="left" w:pos="3969"/>
        </w:tabs>
        <w:jc w:val="center"/>
        <w:rPr>
          <w:b/>
          <w:sz w:val="48"/>
          <w:szCs w:val="48"/>
        </w:rPr>
      </w:pPr>
    </w:p>
    <w:p w14:paraId="2E16D2D6" w14:textId="77777777" w:rsidR="00223900" w:rsidRDefault="00223900" w:rsidP="00907D59">
      <w:pPr>
        <w:pStyle w:val="NoSpacing"/>
        <w:tabs>
          <w:tab w:val="left" w:pos="3969"/>
        </w:tabs>
        <w:jc w:val="center"/>
        <w:rPr>
          <w:b/>
          <w:sz w:val="48"/>
          <w:szCs w:val="48"/>
        </w:rPr>
      </w:pPr>
    </w:p>
    <w:p w14:paraId="3CA31E34" w14:textId="77777777" w:rsidR="00A464B2" w:rsidRDefault="00A464B2" w:rsidP="00907D59">
      <w:pPr>
        <w:pStyle w:val="NoSpacing"/>
        <w:tabs>
          <w:tab w:val="left" w:pos="3969"/>
        </w:tabs>
        <w:jc w:val="center"/>
        <w:rPr>
          <w:b/>
          <w:sz w:val="48"/>
          <w:szCs w:val="48"/>
        </w:rPr>
      </w:pPr>
    </w:p>
    <w:p w14:paraId="58CA8F26" w14:textId="77777777" w:rsidR="000F7FAF" w:rsidRDefault="000F7FAF" w:rsidP="00907D59">
      <w:pPr>
        <w:pStyle w:val="NoSpacing"/>
        <w:tabs>
          <w:tab w:val="left" w:pos="3969"/>
        </w:tabs>
        <w:jc w:val="center"/>
        <w:rPr>
          <w:b/>
          <w:sz w:val="48"/>
          <w:szCs w:val="48"/>
        </w:rPr>
      </w:pPr>
    </w:p>
    <w:p w14:paraId="6DE291F9" w14:textId="77777777" w:rsidR="0057558C" w:rsidRDefault="0057558C" w:rsidP="00907D59">
      <w:pPr>
        <w:pStyle w:val="NoSpacing"/>
        <w:tabs>
          <w:tab w:val="left" w:pos="3969"/>
        </w:tabs>
        <w:jc w:val="center"/>
        <w:rPr>
          <w:b/>
          <w:sz w:val="48"/>
          <w:szCs w:val="48"/>
        </w:rPr>
      </w:pPr>
    </w:p>
    <w:p w14:paraId="2806F040" w14:textId="77777777" w:rsidR="0057558C" w:rsidRDefault="0057558C" w:rsidP="00907D59">
      <w:pPr>
        <w:pStyle w:val="NoSpacing"/>
        <w:tabs>
          <w:tab w:val="left" w:pos="3969"/>
        </w:tabs>
        <w:jc w:val="center"/>
        <w:rPr>
          <w:b/>
          <w:sz w:val="48"/>
          <w:szCs w:val="48"/>
        </w:rPr>
      </w:pPr>
    </w:p>
    <w:p w14:paraId="2D3B8538" w14:textId="77777777" w:rsidR="0057558C" w:rsidRDefault="0057558C" w:rsidP="00907D59">
      <w:pPr>
        <w:pStyle w:val="NoSpacing"/>
        <w:tabs>
          <w:tab w:val="left" w:pos="3969"/>
        </w:tabs>
        <w:jc w:val="center"/>
        <w:rPr>
          <w:b/>
          <w:sz w:val="48"/>
          <w:szCs w:val="48"/>
        </w:rPr>
      </w:pPr>
    </w:p>
    <w:p w14:paraId="5F727123" w14:textId="77777777" w:rsidR="008F7DA7" w:rsidRDefault="008F7DA7" w:rsidP="00907D59">
      <w:pPr>
        <w:pStyle w:val="NoSpacing"/>
        <w:tabs>
          <w:tab w:val="left" w:pos="3969"/>
        </w:tabs>
        <w:jc w:val="center"/>
        <w:rPr>
          <w:b/>
          <w:sz w:val="48"/>
          <w:szCs w:val="48"/>
        </w:rPr>
      </w:pPr>
    </w:p>
    <w:p w14:paraId="446B239B" w14:textId="77777777" w:rsidR="008F7DA7" w:rsidRDefault="008F7DA7" w:rsidP="00907D59">
      <w:pPr>
        <w:pStyle w:val="NoSpacing"/>
        <w:tabs>
          <w:tab w:val="left" w:pos="3969"/>
        </w:tabs>
        <w:jc w:val="center"/>
        <w:rPr>
          <w:b/>
          <w:sz w:val="48"/>
          <w:szCs w:val="48"/>
        </w:rPr>
      </w:pPr>
    </w:p>
    <w:p w14:paraId="5D41CD9E" w14:textId="77777777" w:rsidR="008F7DA7" w:rsidRDefault="008F7DA7" w:rsidP="00907D59">
      <w:pPr>
        <w:pStyle w:val="NoSpacing"/>
        <w:tabs>
          <w:tab w:val="left" w:pos="3969"/>
        </w:tabs>
        <w:jc w:val="center"/>
        <w:rPr>
          <w:b/>
          <w:sz w:val="48"/>
          <w:szCs w:val="48"/>
        </w:rPr>
      </w:pPr>
    </w:p>
    <w:p w14:paraId="407A1E36" w14:textId="77777777" w:rsidR="006C157F" w:rsidRDefault="006C157F" w:rsidP="00907D59">
      <w:pPr>
        <w:pStyle w:val="NoSpacing"/>
        <w:tabs>
          <w:tab w:val="left" w:pos="3969"/>
        </w:tabs>
        <w:jc w:val="center"/>
        <w:rPr>
          <w:b/>
          <w:sz w:val="48"/>
          <w:szCs w:val="48"/>
        </w:rPr>
      </w:pPr>
    </w:p>
    <w:p w14:paraId="27E5C21A" w14:textId="77777777" w:rsidR="006C157F" w:rsidRDefault="006C157F" w:rsidP="00907D59">
      <w:pPr>
        <w:pStyle w:val="NoSpacing"/>
        <w:tabs>
          <w:tab w:val="left" w:pos="3969"/>
        </w:tabs>
        <w:jc w:val="center"/>
        <w:rPr>
          <w:b/>
          <w:sz w:val="48"/>
          <w:szCs w:val="48"/>
        </w:rPr>
      </w:pPr>
    </w:p>
    <w:p w14:paraId="34543A09" w14:textId="77777777" w:rsidR="0057558C" w:rsidRDefault="0057558C" w:rsidP="00D94FB6">
      <w:pPr>
        <w:pStyle w:val="NoSpacing"/>
        <w:tabs>
          <w:tab w:val="left" w:pos="3969"/>
        </w:tabs>
        <w:rPr>
          <w:b/>
          <w:sz w:val="48"/>
          <w:szCs w:val="48"/>
        </w:rPr>
      </w:pPr>
    </w:p>
    <w:p w14:paraId="1E4335E7" w14:textId="77777777" w:rsidR="000F7FAF" w:rsidRPr="00907D59" w:rsidRDefault="000F7FAF" w:rsidP="00907D59">
      <w:pPr>
        <w:pStyle w:val="NoSpacing"/>
        <w:tabs>
          <w:tab w:val="left" w:pos="3969"/>
        </w:tabs>
        <w:jc w:val="center"/>
        <w:rPr>
          <w:b/>
          <w:sz w:val="48"/>
          <w:szCs w:val="48"/>
        </w:rPr>
      </w:pPr>
      <w:r w:rsidRPr="00907D59">
        <w:rPr>
          <w:b/>
          <w:sz w:val="48"/>
          <w:szCs w:val="48"/>
        </w:rPr>
        <w:t>DODATNA NASTAVA</w:t>
      </w:r>
    </w:p>
    <w:p w14:paraId="13778F1A" w14:textId="77777777" w:rsidR="000F7FAF" w:rsidRPr="00907D59" w:rsidRDefault="000F7FAF" w:rsidP="00907D59">
      <w:pPr>
        <w:pStyle w:val="NoSpacing"/>
        <w:tabs>
          <w:tab w:val="left" w:pos="3969"/>
        </w:tabs>
        <w:jc w:val="center"/>
        <w:rPr>
          <w:b/>
          <w:sz w:val="48"/>
          <w:szCs w:val="48"/>
        </w:rPr>
      </w:pPr>
      <w:r w:rsidRPr="00907D59">
        <w:rPr>
          <w:b/>
          <w:sz w:val="48"/>
          <w:szCs w:val="48"/>
        </w:rPr>
        <w:t>PLANOVI</w:t>
      </w:r>
    </w:p>
    <w:p w14:paraId="6CB9840D" w14:textId="77777777" w:rsidR="000F7FAF" w:rsidRDefault="000F7FAF" w:rsidP="00907D59">
      <w:pPr>
        <w:pStyle w:val="NoSpacing"/>
        <w:tabs>
          <w:tab w:val="left" w:pos="3969"/>
        </w:tabs>
        <w:rPr>
          <w:sz w:val="24"/>
          <w:szCs w:val="24"/>
        </w:rPr>
      </w:pPr>
    </w:p>
    <w:p w14:paraId="240BDBFD" w14:textId="77777777" w:rsidR="000F7FAF" w:rsidRDefault="000F7FAF" w:rsidP="00907D59">
      <w:pPr>
        <w:pStyle w:val="NoSpacing"/>
        <w:tabs>
          <w:tab w:val="left" w:pos="3969"/>
        </w:tabs>
        <w:rPr>
          <w:sz w:val="24"/>
          <w:szCs w:val="24"/>
        </w:rPr>
      </w:pPr>
    </w:p>
    <w:p w14:paraId="760336B9" w14:textId="77777777" w:rsidR="000F7FAF" w:rsidRPr="00005F3B" w:rsidRDefault="000F7FAF" w:rsidP="00907D59">
      <w:pPr>
        <w:pStyle w:val="NoSpacing"/>
        <w:tabs>
          <w:tab w:val="left" w:pos="3969"/>
        </w:tabs>
        <w:rPr>
          <w:sz w:val="24"/>
          <w:szCs w:val="24"/>
        </w:rPr>
      </w:pPr>
    </w:p>
    <w:p w14:paraId="745751C9" w14:textId="77777777" w:rsidR="000F7FAF" w:rsidRDefault="000F7FAF" w:rsidP="00907D59">
      <w:pPr>
        <w:pStyle w:val="NoSpacing"/>
        <w:tabs>
          <w:tab w:val="left" w:pos="3969"/>
        </w:tabs>
        <w:rPr>
          <w:sz w:val="24"/>
          <w:szCs w:val="24"/>
        </w:rPr>
      </w:pPr>
    </w:p>
    <w:p w14:paraId="54E99284" w14:textId="77777777" w:rsidR="000F7FAF" w:rsidRDefault="000F7FAF" w:rsidP="00907D59">
      <w:pPr>
        <w:pStyle w:val="NoSpacing"/>
        <w:tabs>
          <w:tab w:val="left" w:pos="3969"/>
        </w:tabs>
        <w:rPr>
          <w:sz w:val="24"/>
          <w:szCs w:val="24"/>
        </w:rPr>
      </w:pPr>
    </w:p>
    <w:p w14:paraId="1FA6AD98" w14:textId="77777777" w:rsidR="000F7FAF" w:rsidRDefault="000F7FAF" w:rsidP="00907D59">
      <w:pPr>
        <w:pStyle w:val="NoSpacing"/>
        <w:tabs>
          <w:tab w:val="left" w:pos="3969"/>
        </w:tabs>
        <w:rPr>
          <w:sz w:val="24"/>
          <w:szCs w:val="24"/>
        </w:rPr>
      </w:pPr>
    </w:p>
    <w:p w14:paraId="585E5950" w14:textId="77777777" w:rsidR="000F7FAF" w:rsidRDefault="000F7FAF" w:rsidP="00907D59">
      <w:pPr>
        <w:pStyle w:val="NoSpacing"/>
        <w:tabs>
          <w:tab w:val="left" w:pos="3969"/>
        </w:tabs>
        <w:rPr>
          <w:sz w:val="24"/>
          <w:szCs w:val="24"/>
        </w:rPr>
      </w:pPr>
    </w:p>
    <w:p w14:paraId="36953BA3" w14:textId="77777777" w:rsidR="000F7FAF" w:rsidRDefault="000F7FAF" w:rsidP="00907D59">
      <w:pPr>
        <w:pStyle w:val="NoSpacing"/>
        <w:tabs>
          <w:tab w:val="left" w:pos="3969"/>
        </w:tabs>
        <w:rPr>
          <w:sz w:val="24"/>
          <w:szCs w:val="24"/>
        </w:rPr>
      </w:pPr>
    </w:p>
    <w:p w14:paraId="161DB36F" w14:textId="77777777" w:rsidR="000F7FAF" w:rsidRDefault="000F7FAF" w:rsidP="00907D59">
      <w:pPr>
        <w:pStyle w:val="NoSpacing"/>
        <w:tabs>
          <w:tab w:val="left" w:pos="3969"/>
        </w:tabs>
        <w:rPr>
          <w:sz w:val="24"/>
          <w:szCs w:val="24"/>
        </w:rPr>
      </w:pPr>
    </w:p>
    <w:p w14:paraId="0C796D4A" w14:textId="77777777" w:rsidR="000F7FAF" w:rsidRDefault="000F7FAF" w:rsidP="00907D59">
      <w:pPr>
        <w:pStyle w:val="NoSpacing"/>
        <w:tabs>
          <w:tab w:val="left" w:pos="3969"/>
        </w:tabs>
        <w:rPr>
          <w:sz w:val="24"/>
          <w:szCs w:val="24"/>
        </w:rPr>
      </w:pPr>
    </w:p>
    <w:p w14:paraId="296259B2" w14:textId="77777777" w:rsidR="000F7FAF" w:rsidRDefault="000F7FAF" w:rsidP="00907D59">
      <w:pPr>
        <w:pStyle w:val="NoSpacing"/>
        <w:tabs>
          <w:tab w:val="left" w:pos="3969"/>
        </w:tabs>
        <w:rPr>
          <w:sz w:val="24"/>
          <w:szCs w:val="24"/>
        </w:rPr>
      </w:pPr>
    </w:p>
    <w:p w14:paraId="3D17C2C7" w14:textId="77777777" w:rsidR="000F7FAF" w:rsidRDefault="000F7FAF" w:rsidP="00907D59">
      <w:pPr>
        <w:pStyle w:val="NoSpacing"/>
        <w:tabs>
          <w:tab w:val="left" w:pos="3969"/>
        </w:tabs>
        <w:rPr>
          <w:sz w:val="24"/>
          <w:szCs w:val="24"/>
        </w:rPr>
      </w:pPr>
    </w:p>
    <w:p w14:paraId="53982036" w14:textId="77777777" w:rsidR="00081FD5" w:rsidRDefault="00081FD5" w:rsidP="00907D59">
      <w:pPr>
        <w:pStyle w:val="NoSpacing"/>
        <w:tabs>
          <w:tab w:val="left" w:pos="3969"/>
        </w:tabs>
        <w:rPr>
          <w:sz w:val="24"/>
          <w:szCs w:val="24"/>
        </w:rPr>
      </w:pPr>
    </w:p>
    <w:p w14:paraId="0E18A23E" w14:textId="77777777" w:rsidR="00081FD5" w:rsidRDefault="00081FD5" w:rsidP="00907D59">
      <w:pPr>
        <w:pStyle w:val="NoSpacing"/>
        <w:tabs>
          <w:tab w:val="left" w:pos="3969"/>
        </w:tabs>
        <w:rPr>
          <w:sz w:val="24"/>
          <w:szCs w:val="24"/>
        </w:rPr>
      </w:pPr>
    </w:p>
    <w:p w14:paraId="6214EA34" w14:textId="77777777" w:rsidR="0057558C" w:rsidRDefault="0057558C" w:rsidP="00907D59">
      <w:pPr>
        <w:pStyle w:val="NoSpacing"/>
        <w:tabs>
          <w:tab w:val="left" w:pos="3969"/>
        </w:tabs>
        <w:rPr>
          <w:sz w:val="24"/>
          <w:szCs w:val="24"/>
        </w:rPr>
      </w:pPr>
    </w:p>
    <w:p w14:paraId="5769CA3F" w14:textId="77777777" w:rsidR="0057558C" w:rsidRDefault="0057558C" w:rsidP="00907D59">
      <w:pPr>
        <w:pStyle w:val="NoSpacing"/>
        <w:tabs>
          <w:tab w:val="left" w:pos="3969"/>
        </w:tabs>
        <w:rPr>
          <w:sz w:val="24"/>
          <w:szCs w:val="24"/>
        </w:rPr>
      </w:pPr>
    </w:p>
    <w:p w14:paraId="1080A84F" w14:textId="77777777" w:rsidR="006C157F" w:rsidRDefault="006C157F" w:rsidP="00907D59">
      <w:pPr>
        <w:pStyle w:val="NoSpacing"/>
        <w:tabs>
          <w:tab w:val="left" w:pos="3969"/>
        </w:tabs>
        <w:rPr>
          <w:sz w:val="24"/>
          <w:szCs w:val="24"/>
        </w:rPr>
      </w:pPr>
    </w:p>
    <w:p w14:paraId="32C594E0" w14:textId="77777777" w:rsidR="006C157F" w:rsidRDefault="006C157F" w:rsidP="00907D59">
      <w:pPr>
        <w:pStyle w:val="NoSpacing"/>
        <w:tabs>
          <w:tab w:val="left" w:pos="3969"/>
        </w:tabs>
        <w:rPr>
          <w:sz w:val="24"/>
          <w:szCs w:val="24"/>
        </w:rPr>
      </w:pPr>
    </w:p>
    <w:p w14:paraId="60ED155D" w14:textId="77777777" w:rsidR="006C157F" w:rsidRDefault="006C157F" w:rsidP="00907D59">
      <w:pPr>
        <w:pStyle w:val="NoSpacing"/>
        <w:tabs>
          <w:tab w:val="left" w:pos="3969"/>
        </w:tabs>
        <w:rPr>
          <w:sz w:val="24"/>
          <w:szCs w:val="24"/>
        </w:rPr>
      </w:pPr>
    </w:p>
    <w:p w14:paraId="02596F46" w14:textId="77777777" w:rsidR="006C157F" w:rsidRDefault="006C157F" w:rsidP="00907D59">
      <w:pPr>
        <w:pStyle w:val="NoSpacing"/>
        <w:tabs>
          <w:tab w:val="left" w:pos="3969"/>
        </w:tabs>
        <w:rPr>
          <w:sz w:val="24"/>
          <w:szCs w:val="24"/>
        </w:rPr>
      </w:pPr>
    </w:p>
    <w:p w14:paraId="3C0E85C7" w14:textId="77777777" w:rsidR="006C157F" w:rsidRDefault="006C157F" w:rsidP="00907D59">
      <w:pPr>
        <w:pStyle w:val="NoSpacing"/>
        <w:tabs>
          <w:tab w:val="left" w:pos="3969"/>
        </w:tabs>
        <w:rPr>
          <w:sz w:val="24"/>
          <w:szCs w:val="24"/>
        </w:rPr>
      </w:pPr>
    </w:p>
    <w:p w14:paraId="142F09BA" w14:textId="77777777" w:rsidR="006C157F" w:rsidRDefault="006C157F" w:rsidP="00907D59">
      <w:pPr>
        <w:pStyle w:val="NoSpacing"/>
        <w:tabs>
          <w:tab w:val="left" w:pos="3969"/>
        </w:tabs>
        <w:rPr>
          <w:sz w:val="24"/>
          <w:szCs w:val="24"/>
        </w:rPr>
      </w:pPr>
    </w:p>
    <w:p w14:paraId="6B94D44C" w14:textId="77777777" w:rsidR="006C157F" w:rsidRDefault="006C157F" w:rsidP="00907D59">
      <w:pPr>
        <w:pStyle w:val="NoSpacing"/>
        <w:tabs>
          <w:tab w:val="left" w:pos="3969"/>
        </w:tabs>
        <w:rPr>
          <w:sz w:val="24"/>
          <w:szCs w:val="24"/>
        </w:rPr>
      </w:pPr>
    </w:p>
    <w:p w14:paraId="47A15C7F" w14:textId="77777777" w:rsidR="0057558C" w:rsidRDefault="0057558C" w:rsidP="00907D59">
      <w:pPr>
        <w:pStyle w:val="NoSpacing"/>
        <w:tabs>
          <w:tab w:val="left" w:pos="3969"/>
        </w:tabs>
        <w:rPr>
          <w:sz w:val="24"/>
          <w:szCs w:val="24"/>
        </w:rPr>
      </w:pPr>
    </w:p>
    <w:p w14:paraId="14665BC4" w14:textId="77777777" w:rsidR="0057558C" w:rsidRDefault="0057558C" w:rsidP="00907D59">
      <w:pPr>
        <w:pStyle w:val="NoSpacing"/>
        <w:tabs>
          <w:tab w:val="left" w:pos="3969"/>
        </w:tabs>
        <w:rPr>
          <w:sz w:val="24"/>
          <w:szCs w:val="24"/>
        </w:rPr>
      </w:pPr>
    </w:p>
    <w:p w14:paraId="35DB29B2" w14:textId="77777777" w:rsidR="00B2669E" w:rsidRDefault="00B2669E" w:rsidP="00907D59">
      <w:pPr>
        <w:pStyle w:val="NoSpacing"/>
        <w:tabs>
          <w:tab w:val="left" w:pos="3969"/>
        </w:tabs>
        <w:rPr>
          <w:sz w:val="24"/>
          <w:szCs w:val="24"/>
        </w:rPr>
      </w:pPr>
    </w:p>
    <w:p w14:paraId="33DB740C" w14:textId="77777777" w:rsidR="0057558C" w:rsidRDefault="0057558C" w:rsidP="00907D59">
      <w:pPr>
        <w:pStyle w:val="NoSpacing"/>
        <w:tabs>
          <w:tab w:val="left" w:pos="3969"/>
        </w:tabs>
        <w:rPr>
          <w:sz w:val="24"/>
          <w:szCs w:val="24"/>
        </w:rPr>
      </w:pPr>
    </w:p>
    <w:p w14:paraId="04FFB6CC" w14:textId="77777777" w:rsidR="004C2690" w:rsidRDefault="004C2690" w:rsidP="00907D59">
      <w:pPr>
        <w:pStyle w:val="NoSpacing"/>
        <w:tabs>
          <w:tab w:val="left" w:pos="3969"/>
        </w:tabs>
        <w:rPr>
          <w:sz w:val="24"/>
          <w:szCs w:val="24"/>
        </w:rPr>
      </w:pPr>
    </w:p>
    <w:p w14:paraId="611459B1" w14:textId="77777777" w:rsidR="0057558C" w:rsidRDefault="0057558C" w:rsidP="00907D59">
      <w:pPr>
        <w:pStyle w:val="NoSpacing"/>
        <w:tabs>
          <w:tab w:val="left" w:pos="3969"/>
        </w:tabs>
        <w:rPr>
          <w:sz w:val="24"/>
          <w:szCs w:val="24"/>
        </w:rPr>
      </w:pPr>
    </w:p>
    <w:p w14:paraId="64C1D43C" w14:textId="77777777" w:rsidR="006C157F" w:rsidRPr="00D11750" w:rsidRDefault="006C157F" w:rsidP="006C157F">
      <w:pPr>
        <w:rPr>
          <w:rFonts w:asciiTheme="minorHAnsi" w:hAnsiTheme="minorHAnsi" w:cstheme="minorHAnsi"/>
          <w:b/>
          <w:sz w:val="28"/>
          <w:szCs w:val="28"/>
        </w:rPr>
      </w:pPr>
      <w:r w:rsidRPr="00D11750">
        <w:rPr>
          <w:rFonts w:asciiTheme="minorHAnsi" w:hAnsiTheme="minorHAnsi" w:cstheme="minorHAnsi"/>
          <w:b/>
          <w:sz w:val="28"/>
          <w:szCs w:val="28"/>
        </w:rPr>
        <w:lastRenderedPageBreak/>
        <w:t>PRIPREME ZA DRŽAVNU MATURU IZ HRVATSKOGA JEZIKA</w:t>
      </w:r>
      <w:r>
        <w:rPr>
          <w:rFonts w:asciiTheme="minorHAnsi" w:hAnsiTheme="minorHAnsi" w:cstheme="minorHAnsi"/>
          <w:b/>
          <w:sz w:val="28"/>
          <w:szCs w:val="28"/>
        </w:rPr>
        <w:t xml:space="preserve"> </w:t>
      </w:r>
      <w:r w:rsidRPr="00D11750">
        <w:rPr>
          <w:rFonts w:asciiTheme="minorHAnsi" w:hAnsiTheme="minorHAnsi" w:cstheme="minorHAnsi"/>
          <w:b/>
          <w:sz w:val="28"/>
          <w:szCs w:val="28"/>
        </w:rPr>
        <w:t>- PISANJE ESEJA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6C157F" w:rsidRPr="00D11750" w14:paraId="78DBE973" w14:textId="77777777" w:rsidTr="006D1434">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7E214" w14:textId="77777777" w:rsidR="006C157F" w:rsidRPr="00D11750" w:rsidRDefault="006C157F" w:rsidP="006D1434">
            <w:pPr>
              <w:spacing w:after="0" w:line="360" w:lineRule="auto"/>
              <w:jc w:val="center"/>
              <w:rPr>
                <w:rFonts w:asciiTheme="minorHAnsi" w:hAnsiTheme="minorHAnsi" w:cstheme="minorHAnsi"/>
                <w:b/>
                <w:sz w:val="24"/>
                <w:szCs w:val="24"/>
              </w:rPr>
            </w:pPr>
            <w:r w:rsidRPr="00D11750">
              <w:rPr>
                <w:rFonts w:asciiTheme="minorHAnsi" w:hAnsiTheme="minorHAnsi" w:cstheme="minorHAnsi"/>
                <w:b/>
                <w:sz w:val="24"/>
                <w:szCs w:val="24"/>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902C5" w14:textId="77777777" w:rsidR="006C157F" w:rsidRPr="00D11750" w:rsidRDefault="006C157F" w:rsidP="006D1434">
            <w:pPr>
              <w:spacing w:after="0" w:line="360" w:lineRule="auto"/>
              <w:jc w:val="center"/>
              <w:rPr>
                <w:rFonts w:asciiTheme="minorHAnsi" w:hAnsiTheme="minorHAnsi" w:cstheme="minorHAnsi"/>
                <w:b/>
                <w:sz w:val="24"/>
                <w:szCs w:val="24"/>
              </w:rPr>
            </w:pPr>
            <w:r w:rsidRPr="00D11750">
              <w:rPr>
                <w:rFonts w:asciiTheme="minorHAnsi" w:hAnsiTheme="minorHAnsi" w:cstheme="minorHAnsi"/>
                <w:b/>
                <w:sz w:val="24"/>
                <w:szCs w:val="24"/>
              </w:rPr>
              <w:t>Pripreme za državnu maturu iz Hrvatskoga jezika- pisanje eseja</w:t>
            </w:r>
          </w:p>
        </w:tc>
      </w:tr>
      <w:tr w:rsidR="006C157F" w:rsidRPr="00D11750" w14:paraId="757191F6" w14:textId="77777777" w:rsidTr="006D1434">
        <w:trPr>
          <w:trHeight w:val="2964"/>
        </w:trPr>
        <w:tc>
          <w:tcPr>
            <w:tcW w:w="3936" w:type="dxa"/>
            <w:tcBorders>
              <w:top w:val="single" w:sz="4" w:space="0" w:color="auto"/>
              <w:left w:val="single" w:sz="4" w:space="0" w:color="auto"/>
              <w:bottom w:val="single" w:sz="4" w:space="0" w:color="auto"/>
              <w:right w:val="single" w:sz="4" w:space="0" w:color="auto"/>
            </w:tcBorders>
            <w:vAlign w:val="center"/>
            <w:hideMark/>
          </w:tcPr>
          <w:p w14:paraId="2797CF39" w14:textId="77777777" w:rsidR="006C157F" w:rsidRPr="00D11750" w:rsidRDefault="006C157F" w:rsidP="008312E3">
            <w:pPr>
              <w:numPr>
                <w:ilvl w:val="0"/>
                <w:numId w:val="26"/>
              </w:numPr>
              <w:spacing w:after="0" w:line="360" w:lineRule="auto"/>
              <w:contextualSpacing/>
              <w:rPr>
                <w:rFonts w:asciiTheme="minorHAnsi" w:hAnsiTheme="minorHAnsi" w:cstheme="minorHAnsi"/>
                <w:b/>
              </w:rPr>
            </w:pPr>
            <w:r w:rsidRPr="00D11750">
              <w:rPr>
                <w:rFonts w:asciiTheme="minorHAnsi" w:hAnsiTheme="minorHAnsi" w:cstheme="minorHAnsi"/>
                <w:b/>
              </w:rPr>
              <w:t>Ciljevi aktivnosti</w:t>
            </w:r>
          </w:p>
        </w:tc>
        <w:tc>
          <w:tcPr>
            <w:tcW w:w="5528" w:type="dxa"/>
            <w:shd w:val="clear" w:color="auto" w:fill="auto"/>
            <w:vAlign w:val="center"/>
            <w:hideMark/>
          </w:tcPr>
          <w:p w14:paraId="05F58DA9"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-razlikovanje različitih tipova ispitnih eseja</w:t>
            </w:r>
          </w:p>
          <w:p w14:paraId="3848389A"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-razvijanje vještine strukturiranja vezanog teksta</w:t>
            </w:r>
          </w:p>
          <w:p w14:paraId="45B04C3A"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-razvijanje vještine kritičkog razmišljanja i stvaranja književno-znanstvenog teksta na temelju zadanih smjernica</w:t>
            </w:r>
          </w:p>
          <w:p w14:paraId="17693692"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-ponavljanje gradiva iz teorije i povijesti književnosti i primjena tih znanja u pisanoj interpretaciji književnoumjetničkog teksta</w:t>
            </w:r>
          </w:p>
          <w:p w14:paraId="3A5F4F4A"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-poticanje na formiranje vlastitog odnosa prema tekstu</w:t>
            </w:r>
          </w:p>
        </w:tc>
      </w:tr>
      <w:tr w:rsidR="006C157F" w:rsidRPr="00D11750" w14:paraId="79259606" w14:textId="77777777" w:rsidTr="006C157F">
        <w:trPr>
          <w:trHeight w:val="1069"/>
        </w:trPr>
        <w:tc>
          <w:tcPr>
            <w:tcW w:w="3936" w:type="dxa"/>
            <w:tcBorders>
              <w:top w:val="single" w:sz="4" w:space="0" w:color="auto"/>
              <w:left w:val="single" w:sz="4" w:space="0" w:color="auto"/>
              <w:bottom w:val="single" w:sz="4" w:space="0" w:color="auto"/>
              <w:right w:val="single" w:sz="4" w:space="0" w:color="auto"/>
            </w:tcBorders>
            <w:vAlign w:val="center"/>
            <w:hideMark/>
          </w:tcPr>
          <w:p w14:paraId="20F98088" w14:textId="77777777" w:rsidR="006C157F" w:rsidRPr="00D11750" w:rsidRDefault="006C157F" w:rsidP="008312E3">
            <w:pPr>
              <w:numPr>
                <w:ilvl w:val="0"/>
                <w:numId w:val="26"/>
              </w:numPr>
              <w:spacing w:after="0" w:line="360" w:lineRule="auto"/>
              <w:contextualSpacing/>
              <w:rPr>
                <w:rFonts w:asciiTheme="minorHAnsi" w:hAnsiTheme="minorHAnsi" w:cstheme="minorHAnsi"/>
                <w:b/>
              </w:rPr>
            </w:pPr>
            <w:r w:rsidRPr="00D11750">
              <w:rPr>
                <w:rFonts w:asciiTheme="minorHAnsi" w:hAnsiTheme="minorHAnsi" w:cstheme="minorHAnsi"/>
                <w:b/>
              </w:rPr>
              <w:t>Namjena aktivnosti</w:t>
            </w:r>
          </w:p>
        </w:tc>
        <w:tc>
          <w:tcPr>
            <w:tcW w:w="5528" w:type="dxa"/>
            <w:shd w:val="clear" w:color="auto" w:fill="auto"/>
            <w:vAlign w:val="center"/>
            <w:hideMark/>
          </w:tcPr>
          <w:p w14:paraId="1EC4A61E"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 xml:space="preserve">-aktivnost je namijenjena učenicima 4. razreda  </w:t>
            </w:r>
          </w:p>
        </w:tc>
      </w:tr>
      <w:tr w:rsidR="006C157F" w:rsidRPr="00D11750" w14:paraId="6F58260B" w14:textId="77777777" w:rsidTr="006C157F">
        <w:trPr>
          <w:trHeight w:val="1051"/>
        </w:trPr>
        <w:tc>
          <w:tcPr>
            <w:tcW w:w="3936" w:type="dxa"/>
            <w:tcBorders>
              <w:top w:val="single" w:sz="4" w:space="0" w:color="auto"/>
              <w:left w:val="single" w:sz="4" w:space="0" w:color="auto"/>
              <w:bottom w:val="single" w:sz="4" w:space="0" w:color="auto"/>
              <w:right w:val="single" w:sz="4" w:space="0" w:color="auto"/>
            </w:tcBorders>
            <w:vAlign w:val="center"/>
            <w:hideMark/>
          </w:tcPr>
          <w:p w14:paraId="31F96F2C" w14:textId="77777777" w:rsidR="006C157F" w:rsidRPr="00D11750" w:rsidRDefault="006C157F" w:rsidP="008312E3">
            <w:pPr>
              <w:numPr>
                <w:ilvl w:val="0"/>
                <w:numId w:val="26"/>
              </w:numPr>
              <w:spacing w:after="0" w:line="360" w:lineRule="auto"/>
              <w:contextualSpacing/>
              <w:rPr>
                <w:rFonts w:asciiTheme="minorHAnsi" w:hAnsiTheme="minorHAnsi" w:cstheme="minorHAnsi"/>
                <w:b/>
              </w:rPr>
            </w:pPr>
            <w:r w:rsidRPr="00D11750">
              <w:rPr>
                <w:rFonts w:asciiTheme="minorHAnsi" w:hAnsiTheme="minorHAnsi" w:cstheme="minorHAnsi"/>
                <w:b/>
              </w:rPr>
              <w:t>Nositelji aktivnosti i njihova odgovornost</w:t>
            </w:r>
          </w:p>
        </w:tc>
        <w:tc>
          <w:tcPr>
            <w:tcW w:w="5528" w:type="dxa"/>
            <w:shd w:val="clear" w:color="auto" w:fill="auto"/>
            <w:vAlign w:val="center"/>
          </w:tcPr>
          <w:p w14:paraId="492AC2BA" w14:textId="77777777" w:rsidR="006C157F" w:rsidRPr="00F51D42" w:rsidRDefault="006C157F" w:rsidP="006C157F">
            <w:pPr>
              <w:spacing w:after="0" w:line="240" w:lineRule="auto"/>
              <w:rPr>
                <w:rFonts w:asciiTheme="minorHAnsi" w:hAnsiTheme="minorHAnsi"/>
              </w:rPr>
            </w:pPr>
          </w:p>
          <w:p w14:paraId="087D27F3" w14:textId="77777777" w:rsidR="006C157F" w:rsidRPr="00F51D42" w:rsidRDefault="006C157F" w:rsidP="006D1434">
            <w:pPr>
              <w:spacing w:after="0" w:line="240" w:lineRule="auto"/>
              <w:ind w:left="360"/>
              <w:rPr>
                <w:rFonts w:asciiTheme="minorHAnsi" w:hAnsiTheme="minorHAnsi"/>
              </w:rPr>
            </w:pPr>
            <w:r w:rsidRPr="00F51D42">
              <w:rPr>
                <w:rFonts w:asciiTheme="minorHAnsi" w:hAnsiTheme="minorHAnsi"/>
              </w:rPr>
              <w:t xml:space="preserve">Bojana Pralica, prof. </w:t>
            </w:r>
          </w:p>
          <w:p w14:paraId="4472489A" w14:textId="77777777" w:rsidR="006C157F" w:rsidRPr="00F51D42" w:rsidRDefault="006C157F" w:rsidP="006D1434">
            <w:pPr>
              <w:spacing w:after="0" w:line="240" w:lineRule="auto"/>
              <w:ind w:left="360"/>
              <w:rPr>
                <w:rFonts w:asciiTheme="minorHAnsi" w:hAnsiTheme="minorHAnsi"/>
              </w:rPr>
            </w:pPr>
          </w:p>
        </w:tc>
      </w:tr>
      <w:tr w:rsidR="006C157F" w:rsidRPr="00D11750" w14:paraId="1497B3DE" w14:textId="77777777" w:rsidTr="006D1434">
        <w:trPr>
          <w:trHeight w:val="2104"/>
        </w:trPr>
        <w:tc>
          <w:tcPr>
            <w:tcW w:w="3936" w:type="dxa"/>
            <w:tcBorders>
              <w:top w:val="single" w:sz="4" w:space="0" w:color="auto"/>
              <w:left w:val="single" w:sz="4" w:space="0" w:color="auto"/>
              <w:bottom w:val="single" w:sz="4" w:space="0" w:color="auto"/>
              <w:right w:val="single" w:sz="4" w:space="0" w:color="auto"/>
            </w:tcBorders>
            <w:vAlign w:val="center"/>
            <w:hideMark/>
          </w:tcPr>
          <w:p w14:paraId="23B855A1" w14:textId="77777777" w:rsidR="006C157F" w:rsidRPr="00D11750" w:rsidRDefault="006C157F" w:rsidP="008312E3">
            <w:pPr>
              <w:numPr>
                <w:ilvl w:val="0"/>
                <w:numId w:val="26"/>
              </w:numPr>
              <w:spacing w:after="0" w:line="360" w:lineRule="auto"/>
              <w:contextualSpacing/>
              <w:rPr>
                <w:rFonts w:asciiTheme="minorHAnsi" w:hAnsiTheme="minorHAnsi" w:cstheme="minorHAnsi"/>
                <w:b/>
              </w:rPr>
            </w:pPr>
            <w:r w:rsidRPr="00D11750">
              <w:rPr>
                <w:rFonts w:asciiTheme="minorHAnsi" w:hAnsiTheme="minorHAnsi" w:cstheme="minorHAnsi"/>
                <w:b/>
              </w:rPr>
              <w:t>Načini realizacije aktivnosti</w:t>
            </w:r>
          </w:p>
        </w:tc>
        <w:tc>
          <w:tcPr>
            <w:tcW w:w="5528" w:type="dxa"/>
            <w:shd w:val="clear" w:color="auto" w:fill="auto"/>
            <w:vAlign w:val="center"/>
          </w:tcPr>
          <w:p w14:paraId="71B9CF09" w14:textId="77777777" w:rsidR="006C157F" w:rsidRDefault="006C157F" w:rsidP="006D1434">
            <w:pPr>
              <w:spacing w:after="0" w:line="240" w:lineRule="auto"/>
              <w:rPr>
                <w:rFonts w:asciiTheme="minorHAnsi" w:hAnsiTheme="minorHAnsi"/>
              </w:rPr>
            </w:pPr>
          </w:p>
          <w:p w14:paraId="00488C67"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-tijekom cijele školske godine, dva sata tjedno</w:t>
            </w:r>
          </w:p>
          <w:p w14:paraId="7A3EEFE8"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 interpretiraju se djela s popisa NCVVO-a za esej na državnoj maturi na A i B razini</w:t>
            </w:r>
          </w:p>
          <w:p w14:paraId="5B8682BB"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-tijekom realizacije aktivnosti učenici pišu eseje na zadanu temu te ih predaju nositelju aktivnosti</w:t>
            </w:r>
          </w:p>
          <w:p w14:paraId="525213ED"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 xml:space="preserve">-nositelj aktivnosti pregledava eseje i daje učeniku povratnu informaciju </w:t>
            </w:r>
          </w:p>
          <w:p w14:paraId="31D35CB1" w14:textId="77777777" w:rsidR="006C157F" w:rsidRPr="00F51D42" w:rsidRDefault="006C157F" w:rsidP="006D1434">
            <w:pPr>
              <w:spacing w:after="0" w:line="240" w:lineRule="auto"/>
              <w:rPr>
                <w:rFonts w:asciiTheme="minorHAnsi" w:hAnsiTheme="minorHAnsi"/>
              </w:rPr>
            </w:pPr>
          </w:p>
        </w:tc>
      </w:tr>
      <w:tr w:rsidR="006C157F" w:rsidRPr="00D11750" w14:paraId="19B6D69C" w14:textId="77777777" w:rsidTr="006D1434">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1ADBFCA7" w14:textId="77777777" w:rsidR="006C157F" w:rsidRPr="00D11750" w:rsidRDefault="006C157F" w:rsidP="008312E3">
            <w:pPr>
              <w:numPr>
                <w:ilvl w:val="0"/>
                <w:numId w:val="26"/>
              </w:numPr>
              <w:spacing w:after="0" w:line="360" w:lineRule="auto"/>
              <w:contextualSpacing/>
              <w:rPr>
                <w:rFonts w:asciiTheme="minorHAnsi" w:hAnsiTheme="minorHAnsi" w:cstheme="minorHAnsi"/>
                <w:b/>
              </w:rPr>
            </w:pPr>
            <w:r w:rsidRPr="00D11750">
              <w:rPr>
                <w:rFonts w:asciiTheme="minorHAnsi" w:hAnsiTheme="minorHAnsi" w:cstheme="minorHAnsi"/>
                <w:b/>
              </w:rPr>
              <w:t xml:space="preserve">Vremenik aktivnosti </w:t>
            </w:r>
          </w:p>
        </w:tc>
        <w:tc>
          <w:tcPr>
            <w:tcW w:w="5528" w:type="dxa"/>
            <w:shd w:val="clear" w:color="auto" w:fill="auto"/>
            <w:vAlign w:val="center"/>
            <w:hideMark/>
          </w:tcPr>
          <w:p w14:paraId="04786492" w14:textId="6AE7D1E2" w:rsidR="006C157F" w:rsidRPr="00F51D42" w:rsidRDefault="006C157F" w:rsidP="006D1434">
            <w:pPr>
              <w:spacing w:after="0" w:line="240" w:lineRule="auto"/>
              <w:rPr>
                <w:rFonts w:asciiTheme="minorHAnsi" w:hAnsiTheme="minorHAnsi"/>
              </w:rPr>
            </w:pPr>
            <w:r>
              <w:rPr>
                <w:rFonts w:asciiTheme="minorHAnsi" w:hAnsiTheme="minorHAnsi"/>
              </w:rPr>
              <w:t xml:space="preserve"> Tijekom školske godine 20</w:t>
            </w:r>
            <w:r w:rsidR="001F28AE">
              <w:rPr>
                <w:rFonts w:asciiTheme="minorHAnsi" w:hAnsiTheme="minorHAnsi"/>
              </w:rPr>
              <w:t>20</w:t>
            </w:r>
            <w:r>
              <w:rPr>
                <w:rFonts w:asciiTheme="minorHAnsi" w:hAnsiTheme="minorHAnsi"/>
              </w:rPr>
              <w:t>./202</w:t>
            </w:r>
            <w:r w:rsidR="001F28AE">
              <w:rPr>
                <w:rFonts w:asciiTheme="minorHAnsi" w:hAnsiTheme="minorHAnsi"/>
              </w:rPr>
              <w:t>1</w:t>
            </w:r>
            <w:r w:rsidRPr="00F51D42">
              <w:rPr>
                <w:rFonts w:asciiTheme="minorHAnsi" w:hAnsiTheme="minorHAnsi"/>
              </w:rPr>
              <w:t>.</w:t>
            </w:r>
          </w:p>
        </w:tc>
      </w:tr>
      <w:tr w:rsidR="006C157F" w:rsidRPr="00D11750" w14:paraId="7CF405B7" w14:textId="77777777" w:rsidTr="006D1434">
        <w:trPr>
          <w:trHeight w:val="1361"/>
        </w:trPr>
        <w:tc>
          <w:tcPr>
            <w:tcW w:w="3936" w:type="dxa"/>
            <w:tcBorders>
              <w:top w:val="single" w:sz="4" w:space="0" w:color="auto"/>
              <w:left w:val="single" w:sz="4" w:space="0" w:color="auto"/>
              <w:bottom w:val="single" w:sz="4" w:space="0" w:color="auto"/>
              <w:right w:val="single" w:sz="4" w:space="0" w:color="auto"/>
            </w:tcBorders>
            <w:vAlign w:val="center"/>
            <w:hideMark/>
          </w:tcPr>
          <w:p w14:paraId="1653E089" w14:textId="77777777" w:rsidR="006C157F" w:rsidRPr="00D11750" w:rsidRDefault="006C157F" w:rsidP="008312E3">
            <w:pPr>
              <w:numPr>
                <w:ilvl w:val="0"/>
                <w:numId w:val="26"/>
              </w:numPr>
              <w:spacing w:after="0" w:line="360" w:lineRule="auto"/>
              <w:contextualSpacing/>
              <w:rPr>
                <w:rFonts w:asciiTheme="minorHAnsi" w:hAnsiTheme="minorHAnsi" w:cstheme="minorHAnsi"/>
                <w:b/>
              </w:rPr>
            </w:pPr>
            <w:r w:rsidRPr="00D11750">
              <w:rPr>
                <w:rFonts w:asciiTheme="minorHAnsi" w:hAnsiTheme="minorHAnsi" w:cstheme="minorHAnsi"/>
                <w:b/>
              </w:rPr>
              <w:t>Detaljan troškovnik aktivnosti</w:t>
            </w:r>
          </w:p>
        </w:tc>
        <w:tc>
          <w:tcPr>
            <w:tcW w:w="5528" w:type="dxa"/>
            <w:shd w:val="clear" w:color="auto" w:fill="auto"/>
            <w:vAlign w:val="center"/>
            <w:hideMark/>
          </w:tcPr>
          <w:p w14:paraId="2AD9B4A6"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Nema dodatnih troškova</w:t>
            </w:r>
          </w:p>
        </w:tc>
      </w:tr>
      <w:tr w:rsidR="006C157F" w:rsidRPr="00D11750" w14:paraId="3A0F8BC3" w14:textId="77777777" w:rsidTr="006D1434">
        <w:trPr>
          <w:trHeight w:val="2171"/>
        </w:trPr>
        <w:tc>
          <w:tcPr>
            <w:tcW w:w="3936" w:type="dxa"/>
            <w:tcBorders>
              <w:top w:val="single" w:sz="4" w:space="0" w:color="auto"/>
              <w:left w:val="single" w:sz="4" w:space="0" w:color="auto"/>
              <w:bottom w:val="single" w:sz="4" w:space="0" w:color="auto"/>
              <w:right w:val="single" w:sz="4" w:space="0" w:color="auto"/>
            </w:tcBorders>
            <w:vAlign w:val="center"/>
            <w:hideMark/>
          </w:tcPr>
          <w:p w14:paraId="388C2D46" w14:textId="77777777" w:rsidR="006C157F" w:rsidRPr="00D11750" w:rsidRDefault="006C157F" w:rsidP="006D1434">
            <w:pPr>
              <w:spacing w:after="0" w:line="360" w:lineRule="auto"/>
              <w:contextualSpacing/>
              <w:rPr>
                <w:rFonts w:asciiTheme="minorHAnsi" w:hAnsiTheme="minorHAnsi" w:cstheme="minorHAnsi"/>
                <w:b/>
              </w:rPr>
            </w:pPr>
            <w:r w:rsidRPr="00D11750">
              <w:rPr>
                <w:rFonts w:asciiTheme="minorHAnsi" w:hAnsiTheme="minorHAnsi" w:cstheme="minorHAnsi"/>
                <w:b/>
              </w:rPr>
              <w:t xml:space="preserve">      7. Način vrednovanja i način </w:t>
            </w:r>
            <w:r>
              <w:rPr>
                <w:rFonts w:asciiTheme="minorHAnsi" w:hAnsiTheme="minorHAnsi" w:cstheme="minorHAnsi"/>
                <w:b/>
              </w:rPr>
              <w:t xml:space="preserve"> </w:t>
            </w:r>
            <w:r w:rsidRPr="00D11750">
              <w:rPr>
                <w:rFonts w:asciiTheme="minorHAnsi" w:hAnsiTheme="minorHAnsi" w:cstheme="minorHAnsi"/>
                <w:b/>
              </w:rPr>
              <w:t>korištenja rezultata vrednovanja</w:t>
            </w:r>
          </w:p>
        </w:tc>
        <w:tc>
          <w:tcPr>
            <w:tcW w:w="5528" w:type="dxa"/>
            <w:shd w:val="clear" w:color="auto" w:fill="auto"/>
            <w:vAlign w:val="center"/>
            <w:hideMark/>
          </w:tcPr>
          <w:p w14:paraId="74B1B091"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-ocjena učenika po završetku priprema</w:t>
            </w:r>
          </w:p>
          <w:p w14:paraId="5FCF9838" w14:textId="77777777" w:rsidR="006C157F" w:rsidRPr="00F51D42" w:rsidRDefault="006C157F" w:rsidP="006D1434">
            <w:pPr>
              <w:spacing w:after="0" w:line="240" w:lineRule="auto"/>
              <w:rPr>
                <w:rFonts w:asciiTheme="minorHAnsi" w:hAnsiTheme="minorHAnsi"/>
              </w:rPr>
            </w:pPr>
            <w:r w:rsidRPr="00F51D42">
              <w:rPr>
                <w:rFonts w:asciiTheme="minorHAnsi" w:hAnsiTheme="minorHAnsi"/>
              </w:rPr>
              <w:t xml:space="preserve">-rezultati državne mature iz Hrvatskog jezika </w:t>
            </w:r>
          </w:p>
        </w:tc>
      </w:tr>
    </w:tbl>
    <w:p w14:paraId="01719581" w14:textId="77777777" w:rsidR="006C157F" w:rsidRDefault="006C157F" w:rsidP="006C157F">
      <w:pPr>
        <w:pStyle w:val="NoSpacing"/>
        <w:tabs>
          <w:tab w:val="left" w:pos="3969"/>
        </w:tabs>
        <w:rPr>
          <w:rFonts w:asciiTheme="minorHAnsi" w:hAnsiTheme="minorHAnsi" w:cstheme="minorHAnsi"/>
          <w:b/>
          <w:sz w:val="28"/>
          <w:szCs w:val="28"/>
        </w:rPr>
      </w:pPr>
    </w:p>
    <w:p w14:paraId="7D812B49" w14:textId="77777777" w:rsidR="006C157F" w:rsidRDefault="006C157F" w:rsidP="006C157F">
      <w:pPr>
        <w:pStyle w:val="NoSpacing"/>
        <w:tabs>
          <w:tab w:val="left" w:pos="3969"/>
        </w:tabs>
        <w:rPr>
          <w:rFonts w:asciiTheme="minorHAnsi" w:hAnsiTheme="minorHAnsi" w:cstheme="minorHAnsi"/>
          <w:b/>
          <w:sz w:val="28"/>
          <w:szCs w:val="28"/>
        </w:rPr>
      </w:pPr>
    </w:p>
    <w:p w14:paraId="5F667CEA" w14:textId="77777777" w:rsidR="006C157F" w:rsidRDefault="006C157F" w:rsidP="006C157F">
      <w:pPr>
        <w:pStyle w:val="NoSpacing"/>
        <w:tabs>
          <w:tab w:val="left" w:pos="3969"/>
        </w:tabs>
        <w:rPr>
          <w:sz w:val="24"/>
          <w:szCs w:val="24"/>
        </w:rPr>
      </w:pPr>
      <w:r w:rsidRPr="00D11750">
        <w:rPr>
          <w:rFonts w:asciiTheme="minorHAnsi" w:hAnsiTheme="minorHAnsi" w:cstheme="minorHAnsi"/>
          <w:b/>
          <w:sz w:val="28"/>
          <w:szCs w:val="28"/>
        </w:rPr>
        <w:lastRenderedPageBreak/>
        <w:t xml:space="preserve">PRIPREME ZA DRŽAVNU MATURU IZ </w:t>
      </w:r>
      <w:r>
        <w:rPr>
          <w:rFonts w:asciiTheme="minorHAnsi" w:hAnsiTheme="minorHAnsi" w:cstheme="minorHAnsi"/>
          <w:b/>
          <w:sz w:val="28"/>
          <w:szCs w:val="28"/>
        </w:rPr>
        <w:t>MATEMATIKE</w:t>
      </w:r>
    </w:p>
    <w:p w14:paraId="79D309E0" w14:textId="77777777" w:rsidR="000F7FAF" w:rsidRDefault="000F7FAF" w:rsidP="00907D59">
      <w:pPr>
        <w:pStyle w:val="NoSpacing"/>
        <w:tabs>
          <w:tab w:val="left" w:pos="3969"/>
        </w:tabs>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FD5BCE" w:rsidRPr="002F7B97" w14:paraId="6EB82957" w14:textId="77777777" w:rsidTr="00FD5BCE">
        <w:trPr>
          <w:trHeight w:val="551"/>
        </w:trPr>
        <w:tc>
          <w:tcPr>
            <w:tcW w:w="3936" w:type="dxa"/>
            <w:shd w:val="clear" w:color="auto" w:fill="D9D9D9" w:themeFill="background1" w:themeFillShade="D9"/>
            <w:vAlign w:val="center"/>
          </w:tcPr>
          <w:p w14:paraId="302ED3A8" w14:textId="77777777" w:rsidR="00FD5BCE" w:rsidRPr="008F7DA7" w:rsidRDefault="00FD5BCE" w:rsidP="008F7DA7">
            <w:pPr>
              <w:spacing w:after="0" w:line="240" w:lineRule="auto"/>
              <w:jc w:val="center"/>
              <w:rPr>
                <w:rFonts w:asciiTheme="minorHAnsi" w:hAnsiTheme="minorHAnsi" w:cstheme="minorHAnsi"/>
                <w:b/>
                <w:sz w:val="24"/>
                <w:szCs w:val="24"/>
              </w:rPr>
            </w:pPr>
            <w:r w:rsidRPr="008F7DA7">
              <w:rPr>
                <w:rFonts w:asciiTheme="minorHAnsi" w:hAnsiTheme="minorHAnsi" w:cstheme="minorHAnsi"/>
                <w:b/>
                <w:sz w:val="24"/>
                <w:szCs w:val="24"/>
              </w:rPr>
              <w:t>AKTIVNOST</w:t>
            </w:r>
          </w:p>
        </w:tc>
        <w:tc>
          <w:tcPr>
            <w:tcW w:w="5528" w:type="dxa"/>
            <w:shd w:val="clear" w:color="auto" w:fill="D9D9D9" w:themeFill="background1" w:themeFillShade="D9"/>
            <w:vAlign w:val="center"/>
          </w:tcPr>
          <w:p w14:paraId="0F7AA27C" w14:textId="77777777" w:rsidR="00FD5BCE" w:rsidRPr="008F7DA7" w:rsidRDefault="00FD5BCE" w:rsidP="008F7DA7">
            <w:pPr>
              <w:spacing w:after="0" w:line="240" w:lineRule="auto"/>
              <w:jc w:val="center"/>
              <w:rPr>
                <w:rFonts w:asciiTheme="minorHAnsi" w:hAnsiTheme="minorHAnsi" w:cstheme="minorHAnsi"/>
                <w:b/>
                <w:sz w:val="24"/>
                <w:szCs w:val="24"/>
              </w:rPr>
            </w:pPr>
            <w:r w:rsidRPr="008F7DA7">
              <w:rPr>
                <w:rFonts w:asciiTheme="minorHAnsi" w:hAnsiTheme="minorHAnsi" w:cstheme="minorHAnsi"/>
                <w:b/>
                <w:sz w:val="24"/>
                <w:szCs w:val="24"/>
              </w:rPr>
              <w:t>MATEMATIKA - dodatna nastava (priprema za državnu maturu)</w:t>
            </w:r>
          </w:p>
        </w:tc>
      </w:tr>
      <w:tr w:rsidR="00FD5BCE" w:rsidRPr="002F7B97" w14:paraId="167A6CC2" w14:textId="77777777" w:rsidTr="00FD5BCE">
        <w:trPr>
          <w:trHeight w:val="2114"/>
        </w:trPr>
        <w:tc>
          <w:tcPr>
            <w:tcW w:w="3936" w:type="dxa"/>
            <w:shd w:val="clear" w:color="auto" w:fill="auto"/>
            <w:vAlign w:val="center"/>
          </w:tcPr>
          <w:p w14:paraId="2A16D496" w14:textId="77777777" w:rsidR="00FD5BCE" w:rsidRPr="002F7B97" w:rsidRDefault="00FD5BCE" w:rsidP="00FD5BCE">
            <w:pPr>
              <w:spacing w:after="0" w:line="240" w:lineRule="auto"/>
              <w:ind w:left="360"/>
              <w:rPr>
                <w:rFonts w:asciiTheme="minorHAnsi" w:hAnsiTheme="minorHAnsi" w:cstheme="minorHAnsi"/>
                <w:b/>
              </w:rPr>
            </w:pPr>
            <w:r w:rsidRPr="002F7B97">
              <w:rPr>
                <w:rFonts w:asciiTheme="minorHAnsi" w:hAnsiTheme="minorHAnsi" w:cstheme="minorHAnsi"/>
                <w:b/>
              </w:rPr>
              <w:t>1. Ciljevi aktivnosti</w:t>
            </w:r>
          </w:p>
        </w:tc>
        <w:tc>
          <w:tcPr>
            <w:tcW w:w="5528" w:type="dxa"/>
            <w:shd w:val="clear" w:color="auto" w:fill="auto"/>
            <w:vAlign w:val="center"/>
          </w:tcPr>
          <w:p w14:paraId="48E63A36" w14:textId="77777777" w:rsidR="00D15310" w:rsidRPr="00D15310" w:rsidRDefault="00D15310" w:rsidP="00D15310">
            <w:pPr>
              <w:spacing w:after="0" w:line="240" w:lineRule="auto"/>
              <w:rPr>
                <w:rFonts w:asciiTheme="minorHAnsi" w:hAnsiTheme="minorHAnsi" w:cstheme="minorHAnsi"/>
              </w:rPr>
            </w:pPr>
            <w:r w:rsidRPr="00D15310">
              <w:rPr>
                <w:rFonts w:asciiTheme="minorHAnsi" w:hAnsiTheme="minorHAnsi" w:cstheme="minorHAnsi"/>
              </w:rPr>
              <w:t>Ponoviti i proširiti obrazovne ishode iz redovne nastave matematike uvođenjem novih sadržajnih i spoznajnih razina i pripremiti učenike za državnu maturu.</w:t>
            </w:r>
          </w:p>
          <w:p w14:paraId="4353FA8A" w14:textId="77777777" w:rsidR="00D15310" w:rsidRPr="00D15310" w:rsidRDefault="00D15310" w:rsidP="00D15310">
            <w:pPr>
              <w:spacing w:after="0" w:line="240" w:lineRule="auto"/>
              <w:rPr>
                <w:rFonts w:asciiTheme="minorHAnsi" w:hAnsiTheme="minorHAnsi" w:cstheme="minorHAnsi"/>
              </w:rPr>
            </w:pPr>
            <w:r w:rsidRPr="00D15310">
              <w:rPr>
                <w:rFonts w:asciiTheme="minorHAnsi" w:hAnsiTheme="minorHAnsi" w:cstheme="minorHAnsi"/>
              </w:rPr>
              <w:t>Pripremiti učenike za natjecanja iz matematike te  rad na dodatnoj literaturi. Pripremiti učenike za daljnje obrazovanje.</w:t>
            </w:r>
          </w:p>
          <w:p w14:paraId="07BF6092" w14:textId="77777777" w:rsidR="00D15310" w:rsidRPr="00D15310" w:rsidRDefault="00D15310" w:rsidP="00D15310">
            <w:pPr>
              <w:spacing w:after="0" w:line="240" w:lineRule="auto"/>
              <w:rPr>
                <w:rFonts w:asciiTheme="minorHAnsi" w:hAnsiTheme="minorHAnsi" w:cstheme="minorHAnsi"/>
              </w:rPr>
            </w:pPr>
            <w:r w:rsidRPr="00D15310">
              <w:rPr>
                <w:rFonts w:asciiTheme="minorHAnsi" w:hAnsiTheme="minorHAnsi" w:cstheme="minorHAnsi"/>
              </w:rPr>
              <w:t xml:space="preserve">Popularizirati matematiku i omogućiti širenje osnovne matematičke kulture.   </w:t>
            </w:r>
          </w:p>
          <w:p w14:paraId="53E86BBF" w14:textId="77777777" w:rsidR="00FD5BCE" w:rsidRPr="002F7B97" w:rsidRDefault="00D15310" w:rsidP="00D15310">
            <w:pPr>
              <w:spacing w:after="0" w:line="240" w:lineRule="auto"/>
              <w:rPr>
                <w:rFonts w:asciiTheme="minorHAnsi" w:hAnsiTheme="minorHAnsi" w:cstheme="minorHAnsi"/>
              </w:rPr>
            </w:pPr>
            <w:r w:rsidRPr="00D15310">
              <w:rPr>
                <w:rFonts w:asciiTheme="minorHAnsi" w:hAnsiTheme="minorHAnsi" w:cstheme="minorHAnsi"/>
              </w:rPr>
              <w:t xml:space="preserve">Razvijati upornost, točnost, preciznost, brzinu računanja i natjecateljski duh.     </w:t>
            </w:r>
          </w:p>
        </w:tc>
      </w:tr>
      <w:tr w:rsidR="00FD5BCE" w:rsidRPr="002F7B97" w14:paraId="229040F5" w14:textId="77777777" w:rsidTr="00FD5BCE">
        <w:trPr>
          <w:trHeight w:val="995"/>
        </w:trPr>
        <w:tc>
          <w:tcPr>
            <w:tcW w:w="3936" w:type="dxa"/>
            <w:shd w:val="clear" w:color="auto" w:fill="auto"/>
            <w:vAlign w:val="center"/>
          </w:tcPr>
          <w:p w14:paraId="71AB174E" w14:textId="77777777" w:rsidR="00FD5BCE" w:rsidRPr="002F7B97" w:rsidRDefault="00FD5BCE" w:rsidP="00FD5BCE">
            <w:pPr>
              <w:spacing w:after="0" w:line="240" w:lineRule="auto"/>
              <w:ind w:left="360"/>
              <w:rPr>
                <w:rFonts w:asciiTheme="minorHAnsi" w:hAnsiTheme="minorHAnsi" w:cstheme="minorHAnsi"/>
                <w:b/>
              </w:rPr>
            </w:pPr>
            <w:r w:rsidRPr="002F7B97">
              <w:rPr>
                <w:rFonts w:asciiTheme="minorHAnsi" w:hAnsiTheme="minorHAnsi" w:cstheme="minorHAnsi"/>
                <w:b/>
              </w:rPr>
              <w:t>2. Namjena aktivnosti</w:t>
            </w:r>
          </w:p>
        </w:tc>
        <w:tc>
          <w:tcPr>
            <w:tcW w:w="5528" w:type="dxa"/>
            <w:shd w:val="clear" w:color="auto" w:fill="auto"/>
            <w:vAlign w:val="center"/>
          </w:tcPr>
          <w:p w14:paraId="4BA9FA74" w14:textId="77777777" w:rsidR="00D15310" w:rsidRPr="00D15310" w:rsidRDefault="00D15310" w:rsidP="00D15310">
            <w:pPr>
              <w:spacing w:after="0" w:line="240" w:lineRule="auto"/>
              <w:rPr>
                <w:rFonts w:asciiTheme="minorHAnsi" w:hAnsiTheme="minorHAnsi" w:cstheme="minorHAnsi"/>
              </w:rPr>
            </w:pPr>
            <w:r w:rsidRPr="00D15310">
              <w:rPr>
                <w:rFonts w:asciiTheme="minorHAnsi" w:hAnsiTheme="minorHAnsi" w:cstheme="minorHAnsi"/>
              </w:rPr>
              <w:t xml:space="preserve">Zadovoljiti interese i potrebe učenika za proširivanjem i  stjecanjem novih znanja. </w:t>
            </w:r>
          </w:p>
          <w:p w14:paraId="52FA1C5D" w14:textId="77777777" w:rsidR="00D15310" w:rsidRPr="00D15310" w:rsidRDefault="00D15310" w:rsidP="00D15310">
            <w:pPr>
              <w:spacing w:after="0" w:line="240" w:lineRule="auto"/>
              <w:rPr>
                <w:rFonts w:asciiTheme="minorHAnsi" w:hAnsiTheme="minorHAnsi" w:cstheme="minorHAnsi"/>
              </w:rPr>
            </w:pPr>
            <w:r w:rsidRPr="00D15310">
              <w:rPr>
                <w:rFonts w:asciiTheme="minorHAnsi" w:hAnsiTheme="minorHAnsi" w:cstheme="minorHAnsi"/>
              </w:rPr>
              <w:t>Učenicima četvrtih razreda koji žele učvrstiti stečeno znanje i dodatno se pripremiti za polaganje državne mature.</w:t>
            </w:r>
          </w:p>
          <w:p w14:paraId="601F0F06" w14:textId="77777777" w:rsidR="00FD5BCE" w:rsidRPr="002F7B97" w:rsidRDefault="00D15310" w:rsidP="00D15310">
            <w:pPr>
              <w:spacing w:after="0" w:line="240" w:lineRule="auto"/>
              <w:rPr>
                <w:rFonts w:asciiTheme="minorHAnsi" w:hAnsiTheme="minorHAnsi" w:cstheme="minorHAnsi"/>
              </w:rPr>
            </w:pPr>
            <w:r w:rsidRPr="00D15310">
              <w:rPr>
                <w:rFonts w:asciiTheme="minorHAnsi" w:hAnsiTheme="minorHAnsi" w:cstheme="minorHAnsi"/>
              </w:rPr>
              <w:t xml:space="preserve">Motivirati učenike da se bave matematikom izvan redo-vitih školskih programa.  </w:t>
            </w:r>
          </w:p>
        </w:tc>
      </w:tr>
      <w:tr w:rsidR="00FD5BCE" w:rsidRPr="002F7B97" w14:paraId="596B6869" w14:textId="77777777" w:rsidTr="00FD5BCE">
        <w:trPr>
          <w:trHeight w:val="1400"/>
        </w:trPr>
        <w:tc>
          <w:tcPr>
            <w:tcW w:w="3936" w:type="dxa"/>
            <w:shd w:val="clear" w:color="auto" w:fill="auto"/>
            <w:vAlign w:val="center"/>
          </w:tcPr>
          <w:p w14:paraId="1318C070" w14:textId="77777777" w:rsidR="00FD5BCE" w:rsidRPr="002F7B97" w:rsidRDefault="00FD5BCE" w:rsidP="00FD5BCE">
            <w:pPr>
              <w:spacing w:after="0" w:line="240" w:lineRule="auto"/>
              <w:ind w:left="360"/>
              <w:rPr>
                <w:rFonts w:asciiTheme="minorHAnsi" w:hAnsiTheme="minorHAnsi" w:cstheme="minorHAnsi"/>
                <w:b/>
              </w:rPr>
            </w:pPr>
            <w:r w:rsidRPr="002F7B97">
              <w:rPr>
                <w:rFonts w:asciiTheme="minorHAnsi" w:hAnsiTheme="minorHAnsi" w:cstheme="minorHAnsi"/>
                <w:b/>
              </w:rPr>
              <w:t>3. Nositelji aktivnosti i njihova odgovornost</w:t>
            </w:r>
          </w:p>
        </w:tc>
        <w:tc>
          <w:tcPr>
            <w:tcW w:w="5528" w:type="dxa"/>
            <w:shd w:val="clear" w:color="auto" w:fill="auto"/>
            <w:vAlign w:val="center"/>
          </w:tcPr>
          <w:p w14:paraId="379B3C77" w14:textId="77777777" w:rsidR="00FD5BCE" w:rsidRPr="002F7B97" w:rsidRDefault="00D15310" w:rsidP="00FD5BCE">
            <w:pPr>
              <w:spacing w:after="0" w:line="240" w:lineRule="auto"/>
              <w:rPr>
                <w:rFonts w:asciiTheme="minorHAnsi" w:hAnsiTheme="minorHAnsi" w:cstheme="minorHAnsi"/>
              </w:rPr>
            </w:pPr>
            <w:r w:rsidRPr="00D15310">
              <w:rPr>
                <w:rFonts w:asciiTheme="minorHAnsi" w:hAnsiTheme="minorHAnsi" w:cstheme="minorHAnsi"/>
              </w:rPr>
              <w:t>Profesorice matematike Škole za grafiku, dizajn i medijsku produkciju ‐ prema dogovoru i vremenskim mogućnostima. Učenici maturalnih razreda prema dogovoru. Učenici ostalih razreda koji iskazuju dodatni interes za matematičkim sadržajima.</w:t>
            </w:r>
          </w:p>
        </w:tc>
      </w:tr>
      <w:tr w:rsidR="00FD5BCE" w:rsidRPr="002F7B97" w14:paraId="08668B84" w14:textId="77777777" w:rsidTr="00FD5BCE">
        <w:trPr>
          <w:trHeight w:val="2104"/>
        </w:trPr>
        <w:tc>
          <w:tcPr>
            <w:tcW w:w="3936" w:type="dxa"/>
            <w:shd w:val="clear" w:color="auto" w:fill="auto"/>
            <w:vAlign w:val="center"/>
          </w:tcPr>
          <w:p w14:paraId="0891736B" w14:textId="77777777" w:rsidR="00FD5BCE" w:rsidRPr="002F7B97" w:rsidRDefault="00FD5BCE" w:rsidP="00FD5BCE">
            <w:pPr>
              <w:spacing w:after="0" w:line="240" w:lineRule="auto"/>
              <w:ind w:left="360"/>
              <w:rPr>
                <w:rFonts w:asciiTheme="minorHAnsi" w:hAnsiTheme="minorHAnsi" w:cstheme="minorHAnsi"/>
                <w:b/>
              </w:rPr>
            </w:pPr>
            <w:r w:rsidRPr="002F7B97">
              <w:rPr>
                <w:rFonts w:asciiTheme="minorHAnsi" w:hAnsiTheme="minorHAnsi" w:cstheme="minorHAnsi"/>
                <w:b/>
              </w:rPr>
              <w:t>4. Načini realizacije aktivnosti</w:t>
            </w:r>
          </w:p>
        </w:tc>
        <w:tc>
          <w:tcPr>
            <w:tcW w:w="5528" w:type="dxa"/>
            <w:shd w:val="clear" w:color="auto" w:fill="auto"/>
            <w:vAlign w:val="center"/>
          </w:tcPr>
          <w:p w14:paraId="4F05793B" w14:textId="77777777" w:rsidR="00D15310" w:rsidRPr="00D15310" w:rsidRDefault="00D15310" w:rsidP="00D15310">
            <w:pPr>
              <w:spacing w:after="0" w:line="240" w:lineRule="auto"/>
              <w:rPr>
                <w:rFonts w:asciiTheme="minorHAnsi" w:hAnsiTheme="minorHAnsi" w:cstheme="minorHAnsi"/>
              </w:rPr>
            </w:pPr>
            <w:r w:rsidRPr="00D15310">
              <w:rPr>
                <w:rFonts w:asciiTheme="minorHAnsi" w:hAnsiTheme="minorHAnsi" w:cstheme="minorHAnsi"/>
              </w:rPr>
              <w:t xml:space="preserve">Ponavljanje matematičkih cjelina od 1. do 4. razreda - ovisno o interesu učenika,  organizacija nastave za razine A i B. Rad na dosadašnjim materijalima i pripremama za maturu i natjecanja. </w:t>
            </w:r>
          </w:p>
          <w:p w14:paraId="2008B077" w14:textId="77777777" w:rsidR="00FD5BCE" w:rsidRPr="002F7B97" w:rsidRDefault="00D15310" w:rsidP="00D15310">
            <w:pPr>
              <w:spacing w:after="0" w:line="240" w:lineRule="auto"/>
              <w:rPr>
                <w:rFonts w:asciiTheme="minorHAnsi" w:hAnsiTheme="minorHAnsi" w:cstheme="minorHAnsi"/>
              </w:rPr>
            </w:pPr>
            <w:r w:rsidRPr="00D15310">
              <w:rPr>
                <w:rFonts w:asciiTheme="minorHAnsi" w:hAnsiTheme="minorHAnsi" w:cstheme="minorHAnsi"/>
              </w:rPr>
              <w:t xml:space="preserve">Program će se ostvarivati održavanjem nastave i konzultacijama sa zainteresiranim učenicima.     </w:t>
            </w:r>
          </w:p>
        </w:tc>
      </w:tr>
      <w:tr w:rsidR="00FD5BCE" w:rsidRPr="002F7B97" w14:paraId="437CA208" w14:textId="77777777" w:rsidTr="00FD5BCE">
        <w:trPr>
          <w:trHeight w:val="466"/>
        </w:trPr>
        <w:tc>
          <w:tcPr>
            <w:tcW w:w="3936" w:type="dxa"/>
            <w:shd w:val="clear" w:color="auto" w:fill="auto"/>
            <w:vAlign w:val="center"/>
          </w:tcPr>
          <w:p w14:paraId="610308F7" w14:textId="77777777" w:rsidR="00FD5BCE" w:rsidRPr="002F7B97" w:rsidRDefault="00FD5BCE" w:rsidP="00FD5BCE">
            <w:pPr>
              <w:spacing w:after="0" w:line="240" w:lineRule="auto"/>
              <w:ind w:left="360"/>
              <w:rPr>
                <w:rFonts w:asciiTheme="minorHAnsi" w:hAnsiTheme="minorHAnsi" w:cstheme="minorHAnsi"/>
                <w:b/>
              </w:rPr>
            </w:pPr>
            <w:r w:rsidRPr="002F7B97">
              <w:rPr>
                <w:rFonts w:asciiTheme="minorHAnsi" w:hAnsiTheme="minorHAnsi" w:cstheme="minorHAnsi"/>
                <w:b/>
              </w:rPr>
              <w:t xml:space="preserve">5. Vremenik aktivnosti </w:t>
            </w:r>
          </w:p>
        </w:tc>
        <w:tc>
          <w:tcPr>
            <w:tcW w:w="5528" w:type="dxa"/>
            <w:shd w:val="clear" w:color="auto" w:fill="auto"/>
            <w:vAlign w:val="center"/>
          </w:tcPr>
          <w:p w14:paraId="4C7BC68B" w14:textId="37CFE308" w:rsidR="00FD5BCE" w:rsidRPr="002F7B97" w:rsidRDefault="00B2669E" w:rsidP="00FD5BCE">
            <w:pPr>
              <w:spacing w:after="0" w:line="240" w:lineRule="auto"/>
              <w:rPr>
                <w:rFonts w:asciiTheme="minorHAnsi" w:hAnsiTheme="minorHAnsi" w:cstheme="minorHAnsi"/>
              </w:rPr>
            </w:pPr>
            <w:r>
              <w:rPr>
                <w:rFonts w:asciiTheme="minorHAnsi" w:hAnsiTheme="minorHAnsi" w:cstheme="minorHAnsi"/>
              </w:rPr>
              <w:t xml:space="preserve"> </w:t>
            </w:r>
            <w:r w:rsidR="00D15310" w:rsidRPr="00D15310">
              <w:rPr>
                <w:rFonts w:asciiTheme="minorHAnsi" w:hAnsiTheme="minorHAnsi" w:cstheme="minorHAnsi"/>
              </w:rPr>
              <w:t>Od rujne 20</w:t>
            </w:r>
            <w:r w:rsidR="001F28AE">
              <w:rPr>
                <w:rFonts w:asciiTheme="minorHAnsi" w:hAnsiTheme="minorHAnsi" w:cstheme="minorHAnsi"/>
              </w:rPr>
              <w:t>20</w:t>
            </w:r>
            <w:r w:rsidR="00D15310" w:rsidRPr="00D15310">
              <w:rPr>
                <w:rFonts w:asciiTheme="minorHAnsi" w:hAnsiTheme="minorHAnsi" w:cstheme="minorHAnsi"/>
              </w:rPr>
              <w:t>. do lipnja 202</w:t>
            </w:r>
            <w:r w:rsidR="001F28AE">
              <w:rPr>
                <w:rFonts w:asciiTheme="minorHAnsi" w:hAnsiTheme="minorHAnsi" w:cstheme="minorHAnsi"/>
              </w:rPr>
              <w:t>1</w:t>
            </w:r>
            <w:r w:rsidR="00D15310" w:rsidRPr="00D15310">
              <w:rPr>
                <w:rFonts w:asciiTheme="minorHAnsi" w:hAnsiTheme="minorHAnsi" w:cstheme="minorHAnsi"/>
              </w:rPr>
              <w:t xml:space="preserve">.godine, prema dogovoru.  </w:t>
            </w:r>
          </w:p>
        </w:tc>
      </w:tr>
      <w:tr w:rsidR="00FD5BCE" w:rsidRPr="002F7B97" w14:paraId="5F4948B0" w14:textId="77777777" w:rsidTr="00FD5BCE">
        <w:trPr>
          <w:trHeight w:val="873"/>
        </w:trPr>
        <w:tc>
          <w:tcPr>
            <w:tcW w:w="3936" w:type="dxa"/>
            <w:shd w:val="clear" w:color="auto" w:fill="auto"/>
            <w:vAlign w:val="center"/>
          </w:tcPr>
          <w:p w14:paraId="1F60D716" w14:textId="77777777" w:rsidR="00FD5BCE" w:rsidRPr="002F7B97" w:rsidRDefault="00FD5BCE" w:rsidP="00FD5BCE">
            <w:pPr>
              <w:spacing w:after="0" w:line="240" w:lineRule="auto"/>
              <w:ind w:left="360"/>
              <w:rPr>
                <w:rFonts w:asciiTheme="minorHAnsi" w:hAnsiTheme="minorHAnsi" w:cstheme="minorHAnsi"/>
                <w:b/>
              </w:rPr>
            </w:pPr>
            <w:r w:rsidRPr="002F7B97">
              <w:rPr>
                <w:rFonts w:asciiTheme="minorHAnsi" w:hAnsiTheme="minorHAnsi" w:cstheme="minorHAnsi"/>
                <w:b/>
              </w:rPr>
              <w:t>6. Detaljan troškovnik aktivnosti</w:t>
            </w:r>
          </w:p>
        </w:tc>
        <w:tc>
          <w:tcPr>
            <w:tcW w:w="5528" w:type="dxa"/>
            <w:shd w:val="clear" w:color="auto" w:fill="auto"/>
            <w:vAlign w:val="center"/>
          </w:tcPr>
          <w:p w14:paraId="61283A16" w14:textId="77777777" w:rsidR="00FD5BCE" w:rsidRPr="002F7B97" w:rsidRDefault="00D15310" w:rsidP="00FD5BCE">
            <w:pPr>
              <w:spacing w:after="0" w:line="240" w:lineRule="auto"/>
              <w:rPr>
                <w:rFonts w:asciiTheme="minorHAnsi" w:hAnsiTheme="minorHAnsi" w:cstheme="minorHAnsi"/>
              </w:rPr>
            </w:pPr>
            <w:r w:rsidRPr="00D15310">
              <w:rPr>
                <w:rFonts w:asciiTheme="minorHAnsi" w:hAnsiTheme="minorHAnsi" w:cstheme="minorHAnsi"/>
              </w:rPr>
              <w:t xml:space="preserve">Papir i boje za ispis dodatnih materijala.  </w:t>
            </w:r>
          </w:p>
        </w:tc>
      </w:tr>
      <w:tr w:rsidR="00FD5BCE" w:rsidRPr="002F7B97" w14:paraId="110EE0B2" w14:textId="77777777" w:rsidTr="00FD5BCE">
        <w:trPr>
          <w:trHeight w:val="1552"/>
        </w:trPr>
        <w:tc>
          <w:tcPr>
            <w:tcW w:w="3936" w:type="dxa"/>
            <w:shd w:val="clear" w:color="auto" w:fill="auto"/>
            <w:vAlign w:val="center"/>
          </w:tcPr>
          <w:p w14:paraId="19767AF5" w14:textId="77777777" w:rsidR="00FD5BCE" w:rsidRPr="002F7B97" w:rsidRDefault="00FD5BCE" w:rsidP="00FD5BCE">
            <w:pPr>
              <w:spacing w:after="0" w:line="240" w:lineRule="auto"/>
              <w:ind w:left="360"/>
              <w:rPr>
                <w:rFonts w:asciiTheme="minorHAnsi" w:hAnsiTheme="minorHAnsi" w:cstheme="minorHAnsi"/>
                <w:b/>
              </w:rPr>
            </w:pPr>
            <w:r w:rsidRPr="002F7B97">
              <w:rPr>
                <w:rFonts w:asciiTheme="minorHAnsi" w:hAnsiTheme="minorHAnsi" w:cstheme="minorHAnsi"/>
                <w:b/>
              </w:rPr>
              <w:t>7. Način vrednovanja i način korištenja rezultata vrednovanja</w:t>
            </w:r>
          </w:p>
        </w:tc>
        <w:tc>
          <w:tcPr>
            <w:tcW w:w="5528" w:type="dxa"/>
            <w:shd w:val="clear" w:color="auto" w:fill="auto"/>
            <w:vAlign w:val="center"/>
          </w:tcPr>
          <w:p w14:paraId="7157B582" w14:textId="77777777" w:rsidR="00D15310" w:rsidRPr="00D15310" w:rsidRDefault="00D15310" w:rsidP="00D15310">
            <w:pPr>
              <w:spacing w:after="0" w:line="240" w:lineRule="auto"/>
              <w:rPr>
                <w:rFonts w:asciiTheme="minorHAnsi" w:hAnsiTheme="minorHAnsi" w:cstheme="minorHAnsi"/>
              </w:rPr>
            </w:pPr>
            <w:r w:rsidRPr="00D15310">
              <w:rPr>
                <w:rFonts w:asciiTheme="minorHAnsi" w:hAnsiTheme="minorHAnsi" w:cstheme="minorHAnsi"/>
              </w:rPr>
              <w:t>Uspjeh učenika – rezultati na državnoj maturi.</w:t>
            </w:r>
          </w:p>
          <w:p w14:paraId="4CDB3862" w14:textId="77777777" w:rsidR="00FD5BCE" w:rsidRPr="002F7B97" w:rsidRDefault="00D15310" w:rsidP="00D15310">
            <w:pPr>
              <w:spacing w:after="0" w:line="240" w:lineRule="auto"/>
              <w:rPr>
                <w:rFonts w:asciiTheme="minorHAnsi" w:hAnsiTheme="minorHAnsi" w:cstheme="minorHAnsi"/>
              </w:rPr>
            </w:pPr>
            <w:r w:rsidRPr="00D15310">
              <w:rPr>
                <w:rFonts w:asciiTheme="minorHAnsi" w:hAnsiTheme="minorHAnsi" w:cstheme="minorHAnsi"/>
              </w:rPr>
              <w:t>Sudjelovanje na različitim razinama natjecanja,  sudjelovanje u okviru Otvorenog ekipnog natjecanja te u projektima Matematika+, Klokan bez granica.</w:t>
            </w:r>
          </w:p>
        </w:tc>
      </w:tr>
    </w:tbl>
    <w:p w14:paraId="02CEBF05" w14:textId="77777777" w:rsidR="00FD5BCE" w:rsidRDefault="00FD5BCE" w:rsidP="00EF70B5">
      <w:pPr>
        <w:pStyle w:val="NoSpacing"/>
        <w:tabs>
          <w:tab w:val="left" w:pos="3969"/>
        </w:tabs>
        <w:rPr>
          <w:sz w:val="24"/>
          <w:szCs w:val="24"/>
        </w:rPr>
      </w:pPr>
    </w:p>
    <w:p w14:paraId="5082D8B0" w14:textId="77777777" w:rsidR="00C761E7" w:rsidRDefault="00C761E7" w:rsidP="00EF70B5">
      <w:pPr>
        <w:pStyle w:val="NoSpacing"/>
        <w:tabs>
          <w:tab w:val="left" w:pos="3969"/>
        </w:tabs>
        <w:rPr>
          <w:sz w:val="24"/>
          <w:szCs w:val="24"/>
        </w:rPr>
      </w:pPr>
    </w:p>
    <w:p w14:paraId="46BFC8C8" w14:textId="77777777" w:rsidR="00C761E7" w:rsidRDefault="00C761E7" w:rsidP="00EF70B5">
      <w:pPr>
        <w:pStyle w:val="NoSpacing"/>
        <w:tabs>
          <w:tab w:val="left" w:pos="3969"/>
        </w:tabs>
        <w:rPr>
          <w:sz w:val="24"/>
          <w:szCs w:val="24"/>
        </w:rPr>
      </w:pPr>
    </w:p>
    <w:p w14:paraId="46868044" w14:textId="77777777" w:rsidR="00362877" w:rsidRDefault="00362877" w:rsidP="00EF70B5">
      <w:pPr>
        <w:pStyle w:val="NoSpacing"/>
        <w:tabs>
          <w:tab w:val="left" w:pos="3969"/>
        </w:tabs>
        <w:rPr>
          <w:sz w:val="24"/>
          <w:szCs w:val="24"/>
        </w:rPr>
      </w:pPr>
    </w:p>
    <w:p w14:paraId="30F381DA" w14:textId="77777777" w:rsidR="00A464B2" w:rsidRDefault="00A464B2" w:rsidP="00DE6C9D">
      <w:pPr>
        <w:pStyle w:val="NoSpacing"/>
        <w:tabs>
          <w:tab w:val="left" w:pos="3969"/>
        </w:tabs>
        <w:rPr>
          <w:sz w:val="24"/>
          <w:szCs w:val="24"/>
        </w:rPr>
      </w:pPr>
    </w:p>
    <w:p w14:paraId="08C9572C" w14:textId="77777777" w:rsidR="007021CA" w:rsidRDefault="006C157F" w:rsidP="00DE6C9D">
      <w:pPr>
        <w:pStyle w:val="NoSpacing"/>
        <w:tabs>
          <w:tab w:val="left" w:pos="3969"/>
        </w:tabs>
        <w:rPr>
          <w:sz w:val="24"/>
          <w:szCs w:val="24"/>
        </w:rPr>
      </w:pPr>
      <w:r w:rsidRPr="00D11750">
        <w:rPr>
          <w:rFonts w:asciiTheme="minorHAnsi" w:hAnsiTheme="minorHAnsi" w:cstheme="minorHAnsi"/>
          <w:b/>
          <w:sz w:val="28"/>
          <w:szCs w:val="28"/>
        </w:rPr>
        <w:lastRenderedPageBreak/>
        <w:t xml:space="preserve">PRIPREME ZA DRŽAVNU MATURU IZ </w:t>
      </w:r>
      <w:r>
        <w:rPr>
          <w:rFonts w:asciiTheme="minorHAnsi" w:hAnsiTheme="minorHAnsi" w:cstheme="minorHAnsi"/>
          <w:b/>
          <w:sz w:val="28"/>
          <w:szCs w:val="28"/>
        </w:rPr>
        <w:t xml:space="preserve">ENGLESKOG </w:t>
      </w:r>
      <w:r w:rsidRPr="00D11750">
        <w:rPr>
          <w:rFonts w:asciiTheme="minorHAnsi" w:hAnsiTheme="minorHAnsi" w:cstheme="minorHAnsi"/>
          <w:b/>
          <w:sz w:val="28"/>
          <w:szCs w:val="28"/>
        </w:rPr>
        <w:t>JEZIKA</w:t>
      </w:r>
    </w:p>
    <w:p w14:paraId="2F21F7B2" w14:textId="77777777" w:rsidR="006C157F" w:rsidRDefault="006C157F" w:rsidP="00DE6C9D">
      <w:pPr>
        <w:pStyle w:val="NoSpacing"/>
        <w:tabs>
          <w:tab w:val="left" w:pos="3969"/>
        </w:tabs>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A464B2" w:rsidRPr="002F7B97" w14:paraId="2FB4FA8B" w14:textId="77777777" w:rsidTr="00A464B2">
        <w:trPr>
          <w:trHeight w:val="551"/>
        </w:trPr>
        <w:tc>
          <w:tcPr>
            <w:tcW w:w="3936" w:type="dxa"/>
            <w:shd w:val="clear" w:color="auto" w:fill="D9D9D9" w:themeFill="background1" w:themeFillShade="D9"/>
            <w:vAlign w:val="center"/>
          </w:tcPr>
          <w:p w14:paraId="452830CB" w14:textId="77777777" w:rsidR="00A464B2" w:rsidRPr="008F7DA7" w:rsidRDefault="00A464B2" w:rsidP="008F7DA7">
            <w:pPr>
              <w:spacing w:after="0" w:line="240" w:lineRule="auto"/>
              <w:jc w:val="center"/>
              <w:rPr>
                <w:rFonts w:asciiTheme="minorHAnsi" w:hAnsiTheme="minorHAnsi" w:cstheme="minorHAnsi"/>
                <w:b/>
                <w:sz w:val="24"/>
                <w:szCs w:val="24"/>
              </w:rPr>
            </w:pPr>
            <w:r w:rsidRPr="008F7DA7">
              <w:rPr>
                <w:rFonts w:asciiTheme="minorHAnsi" w:hAnsiTheme="minorHAnsi" w:cstheme="minorHAnsi"/>
                <w:b/>
                <w:sz w:val="24"/>
                <w:szCs w:val="24"/>
              </w:rPr>
              <w:t>AKTIVNOST</w:t>
            </w:r>
          </w:p>
        </w:tc>
        <w:tc>
          <w:tcPr>
            <w:tcW w:w="5528" w:type="dxa"/>
            <w:shd w:val="clear" w:color="auto" w:fill="D9D9D9" w:themeFill="background1" w:themeFillShade="D9"/>
            <w:vAlign w:val="center"/>
          </w:tcPr>
          <w:p w14:paraId="31E4C060" w14:textId="77777777" w:rsidR="00A464B2" w:rsidRPr="008F7DA7" w:rsidRDefault="00A464B2" w:rsidP="008F7DA7">
            <w:pPr>
              <w:spacing w:after="0" w:line="240" w:lineRule="auto"/>
              <w:jc w:val="center"/>
              <w:rPr>
                <w:rFonts w:asciiTheme="minorHAnsi" w:hAnsiTheme="minorHAnsi" w:cstheme="minorHAnsi"/>
                <w:b/>
                <w:sz w:val="24"/>
                <w:szCs w:val="24"/>
              </w:rPr>
            </w:pPr>
            <w:r w:rsidRPr="008F7DA7">
              <w:rPr>
                <w:rFonts w:asciiTheme="minorHAnsi" w:hAnsiTheme="minorHAnsi" w:cstheme="minorHAnsi"/>
                <w:b/>
                <w:sz w:val="24"/>
                <w:szCs w:val="24"/>
              </w:rPr>
              <w:t>ENGLESKI JEZIK - dodatna nastava (priprema za državnu maturu)</w:t>
            </w:r>
          </w:p>
        </w:tc>
      </w:tr>
      <w:tr w:rsidR="00A464B2" w:rsidRPr="002F7B97" w14:paraId="29550D4C" w14:textId="77777777" w:rsidTr="00A464B2">
        <w:trPr>
          <w:trHeight w:val="2114"/>
        </w:trPr>
        <w:tc>
          <w:tcPr>
            <w:tcW w:w="3936" w:type="dxa"/>
            <w:shd w:val="clear" w:color="auto" w:fill="auto"/>
            <w:vAlign w:val="center"/>
          </w:tcPr>
          <w:p w14:paraId="4CFC6DE7" w14:textId="77777777" w:rsidR="00A464B2" w:rsidRPr="002F7B97" w:rsidRDefault="00A464B2" w:rsidP="00A464B2">
            <w:pPr>
              <w:spacing w:after="0" w:line="240" w:lineRule="auto"/>
              <w:ind w:left="360"/>
              <w:rPr>
                <w:rFonts w:asciiTheme="minorHAnsi" w:hAnsiTheme="minorHAnsi" w:cstheme="minorHAnsi"/>
                <w:b/>
              </w:rPr>
            </w:pPr>
            <w:r w:rsidRPr="002F7B97">
              <w:rPr>
                <w:rFonts w:asciiTheme="minorHAnsi" w:hAnsiTheme="minorHAnsi" w:cstheme="minorHAnsi"/>
                <w:b/>
              </w:rPr>
              <w:t>1. Ciljevi aktivnosti</w:t>
            </w:r>
          </w:p>
        </w:tc>
        <w:tc>
          <w:tcPr>
            <w:tcW w:w="5528" w:type="dxa"/>
            <w:shd w:val="clear" w:color="auto" w:fill="auto"/>
            <w:vAlign w:val="center"/>
          </w:tcPr>
          <w:p w14:paraId="0B1114BB" w14:textId="77777777" w:rsidR="00A464B2" w:rsidRPr="002F7B97" w:rsidRDefault="00A464B2" w:rsidP="00A464B2">
            <w:pPr>
              <w:spacing w:after="0" w:line="240" w:lineRule="auto"/>
              <w:rPr>
                <w:rFonts w:asciiTheme="minorHAnsi" w:hAnsiTheme="minorHAnsi" w:cstheme="minorHAnsi"/>
              </w:rPr>
            </w:pPr>
            <w:r w:rsidRPr="002F7B97">
              <w:rPr>
                <w:rFonts w:asciiTheme="minorHAnsi" w:hAnsiTheme="minorHAnsi" w:cstheme="minorHAnsi"/>
              </w:rPr>
              <w:t xml:space="preserve">Ponoviti i proširiti obrazovne ishode iz redovne nastave </w:t>
            </w:r>
            <w:r>
              <w:rPr>
                <w:rFonts w:asciiTheme="minorHAnsi" w:hAnsiTheme="minorHAnsi" w:cstheme="minorHAnsi"/>
              </w:rPr>
              <w:t xml:space="preserve">engleskog jezika </w:t>
            </w:r>
            <w:r w:rsidRPr="002F7B97">
              <w:rPr>
                <w:rFonts w:asciiTheme="minorHAnsi" w:hAnsiTheme="minorHAnsi" w:cstheme="minorHAnsi"/>
              </w:rPr>
              <w:t xml:space="preserve">uvođenjem novih sadržajnih i spoznajnih razina i pripremiti učenike za državnu maturu. Pripremiti učenike za natjecanja iz </w:t>
            </w:r>
            <w:r>
              <w:rPr>
                <w:rFonts w:asciiTheme="minorHAnsi" w:hAnsiTheme="minorHAnsi" w:cstheme="minorHAnsi"/>
              </w:rPr>
              <w:t xml:space="preserve">engleskog jezika </w:t>
            </w:r>
            <w:r w:rsidRPr="002F7B97">
              <w:rPr>
                <w:rFonts w:asciiTheme="minorHAnsi" w:hAnsiTheme="minorHAnsi" w:cstheme="minorHAnsi"/>
              </w:rPr>
              <w:t xml:space="preserve">te rad na dodatnoj literaturi. Pripremiti učenike za daljnje obrazovanje. </w:t>
            </w:r>
          </w:p>
        </w:tc>
      </w:tr>
      <w:tr w:rsidR="00A464B2" w:rsidRPr="002F7B97" w14:paraId="66311360" w14:textId="77777777" w:rsidTr="00A464B2">
        <w:trPr>
          <w:trHeight w:val="995"/>
        </w:trPr>
        <w:tc>
          <w:tcPr>
            <w:tcW w:w="3936" w:type="dxa"/>
            <w:shd w:val="clear" w:color="auto" w:fill="auto"/>
            <w:vAlign w:val="center"/>
          </w:tcPr>
          <w:p w14:paraId="3EEBDB66" w14:textId="77777777" w:rsidR="00A464B2" w:rsidRPr="002F7B97" w:rsidRDefault="00A464B2" w:rsidP="00A464B2">
            <w:pPr>
              <w:spacing w:after="0" w:line="240" w:lineRule="auto"/>
              <w:ind w:left="360"/>
              <w:rPr>
                <w:rFonts w:asciiTheme="minorHAnsi" w:hAnsiTheme="minorHAnsi" w:cstheme="minorHAnsi"/>
                <w:b/>
              </w:rPr>
            </w:pPr>
            <w:r w:rsidRPr="002F7B97">
              <w:rPr>
                <w:rFonts w:asciiTheme="minorHAnsi" w:hAnsiTheme="minorHAnsi" w:cstheme="minorHAnsi"/>
                <w:b/>
              </w:rPr>
              <w:t>2. Namjena aktivnosti</w:t>
            </w:r>
          </w:p>
        </w:tc>
        <w:tc>
          <w:tcPr>
            <w:tcW w:w="5528" w:type="dxa"/>
            <w:shd w:val="clear" w:color="auto" w:fill="auto"/>
            <w:vAlign w:val="center"/>
          </w:tcPr>
          <w:p w14:paraId="794CBA22" w14:textId="77777777" w:rsidR="006C157F" w:rsidRDefault="006C157F" w:rsidP="00A464B2">
            <w:pPr>
              <w:spacing w:after="0" w:line="240" w:lineRule="auto"/>
              <w:rPr>
                <w:rFonts w:asciiTheme="minorHAnsi" w:hAnsiTheme="minorHAnsi" w:cstheme="minorHAnsi"/>
              </w:rPr>
            </w:pPr>
          </w:p>
          <w:p w14:paraId="0F8DA1A4" w14:textId="77777777" w:rsidR="00A464B2" w:rsidRDefault="00A464B2" w:rsidP="00A464B2">
            <w:pPr>
              <w:spacing w:after="0" w:line="240" w:lineRule="auto"/>
              <w:rPr>
                <w:rFonts w:asciiTheme="minorHAnsi" w:hAnsiTheme="minorHAnsi" w:cstheme="minorHAnsi"/>
              </w:rPr>
            </w:pPr>
            <w:r w:rsidRPr="002F7B97">
              <w:rPr>
                <w:rFonts w:asciiTheme="minorHAnsi" w:hAnsiTheme="minorHAnsi" w:cstheme="minorHAnsi"/>
              </w:rPr>
              <w:t xml:space="preserve">Zadovoljiti interese i potrebe učenika za proširivanjem i stjecanjem novih znanja. Učenicima četvrtih razreda koji žele učvrstiti stečeno znanje i dodatno se pripremiti za polaganje državne mature. </w:t>
            </w:r>
          </w:p>
          <w:p w14:paraId="477ECAA6" w14:textId="77777777" w:rsidR="006C157F" w:rsidRPr="002F7B97" w:rsidRDefault="006C157F" w:rsidP="00A464B2">
            <w:pPr>
              <w:spacing w:after="0" w:line="240" w:lineRule="auto"/>
              <w:rPr>
                <w:rFonts w:asciiTheme="minorHAnsi" w:hAnsiTheme="minorHAnsi" w:cstheme="minorHAnsi"/>
              </w:rPr>
            </w:pPr>
          </w:p>
        </w:tc>
      </w:tr>
      <w:tr w:rsidR="00A464B2" w:rsidRPr="002F7B97" w14:paraId="585CBDBB" w14:textId="77777777" w:rsidTr="00A464B2">
        <w:trPr>
          <w:trHeight w:val="1400"/>
        </w:trPr>
        <w:tc>
          <w:tcPr>
            <w:tcW w:w="3936" w:type="dxa"/>
            <w:shd w:val="clear" w:color="auto" w:fill="auto"/>
            <w:vAlign w:val="center"/>
          </w:tcPr>
          <w:p w14:paraId="03C13840" w14:textId="77777777" w:rsidR="00A464B2" w:rsidRPr="002F7B97" w:rsidRDefault="00A464B2" w:rsidP="00A464B2">
            <w:pPr>
              <w:spacing w:after="0" w:line="240" w:lineRule="auto"/>
              <w:ind w:left="360"/>
              <w:rPr>
                <w:rFonts w:asciiTheme="minorHAnsi" w:hAnsiTheme="minorHAnsi" w:cstheme="minorHAnsi"/>
                <w:b/>
              </w:rPr>
            </w:pPr>
            <w:r w:rsidRPr="002F7B97">
              <w:rPr>
                <w:rFonts w:asciiTheme="minorHAnsi" w:hAnsiTheme="minorHAnsi" w:cstheme="minorHAnsi"/>
                <w:b/>
              </w:rPr>
              <w:t>3. Nositelji aktivnosti i njihova odgovornost</w:t>
            </w:r>
          </w:p>
        </w:tc>
        <w:tc>
          <w:tcPr>
            <w:tcW w:w="5528" w:type="dxa"/>
            <w:shd w:val="clear" w:color="auto" w:fill="auto"/>
            <w:vAlign w:val="center"/>
          </w:tcPr>
          <w:p w14:paraId="269791B8" w14:textId="160447E6" w:rsidR="00A464B2" w:rsidRDefault="00A464B2" w:rsidP="00A464B2">
            <w:pPr>
              <w:spacing w:after="0" w:line="240" w:lineRule="auto"/>
              <w:rPr>
                <w:rFonts w:asciiTheme="minorHAnsi" w:hAnsiTheme="minorHAnsi" w:cstheme="minorHAnsi"/>
              </w:rPr>
            </w:pPr>
            <w:r>
              <w:rPr>
                <w:rFonts w:asciiTheme="minorHAnsi" w:hAnsiTheme="minorHAnsi" w:cstheme="minorHAnsi"/>
              </w:rPr>
              <w:t>Profesoric</w:t>
            </w:r>
            <w:r w:rsidR="001F28AE">
              <w:rPr>
                <w:rFonts w:asciiTheme="minorHAnsi" w:hAnsiTheme="minorHAnsi" w:cstheme="minorHAnsi"/>
              </w:rPr>
              <w:t>e</w:t>
            </w:r>
            <w:r w:rsidRPr="002F7B97">
              <w:rPr>
                <w:rFonts w:asciiTheme="minorHAnsi" w:hAnsiTheme="minorHAnsi" w:cstheme="minorHAnsi"/>
              </w:rPr>
              <w:t xml:space="preserve"> </w:t>
            </w:r>
            <w:r>
              <w:rPr>
                <w:rFonts w:asciiTheme="minorHAnsi" w:hAnsiTheme="minorHAnsi" w:cstheme="minorHAnsi"/>
              </w:rPr>
              <w:t xml:space="preserve">engleskog jezika </w:t>
            </w:r>
            <w:r w:rsidRPr="002F7B97">
              <w:rPr>
                <w:rFonts w:asciiTheme="minorHAnsi" w:hAnsiTheme="minorHAnsi" w:cstheme="minorHAnsi"/>
              </w:rPr>
              <w:t>Škole za grafiku, dizajn i medijsku produkciju</w:t>
            </w:r>
            <w:r w:rsidR="001F28AE" w:rsidRPr="00D15310">
              <w:rPr>
                <w:rFonts w:asciiTheme="minorHAnsi" w:hAnsiTheme="minorHAnsi" w:cstheme="minorHAnsi"/>
              </w:rPr>
              <w:t>‐ prema dogovoru i vremenskim mogućnostima</w:t>
            </w:r>
            <w:r w:rsidRPr="002F7B97">
              <w:rPr>
                <w:rFonts w:asciiTheme="minorHAnsi" w:hAnsiTheme="minorHAnsi" w:cstheme="minorHAnsi"/>
              </w:rPr>
              <w:t>.</w:t>
            </w:r>
          </w:p>
          <w:p w14:paraId="1FBE089A" w14:textId="77777777" w:rsidR="00A464B2" w:rsidRPr="002F7B97" w:rsidRDefault="00A464B2" w:rsidP="00A464B2">
            <w:pPr>
              <w:spacing w:after="0" w:line="240" w:lineRule="auto"/>
              <w:rPr>
                <w:rFonts w:asciiTheme="minorHAnsi" w:hAnsiTheme="minorHAnsi" w:cstheme="minorHAnsi"/>
              </w:rPr>
            </w:pPr>
            <w:r w:rsidRPr="002F7B97">
              <w:rPr>
                <w:rFonts w:asciiTheme="minorHAnsi" w:hAnsiTheme="minorHAnsi" w:cstheme="minorHAnsi"/>
              </w:rPr>
              <w:t>Učenici m</w:t>
            </w:r>
            <w:r>
              <w:rPr>
                <w:rFonts w:asciiTheme="minorHAnsi" w:hAnsiTheme="minorHAnsi" w:cstheme="minorHAnsi"/>
              </w:rPr>
              <w:t>aturalnih razreda prema rasporedu</w:t>
            </w:r>
            <w:r w:rsidRPr="002F7B97">
              <w:rPr>
                <w:rFonts w:asciiTheme="minorHAnsi" w:hAnsiTheme="minorHAnsi" w:cstheme="minorHAnsi"/>
              </w:rPr>
              <w:t xml:space="preserve">. </w:t>
            </w:r>
          </w:p>
        </w:tc>
      </w:tr>
      <w:tr w:rsidR="00A464B2" w:rsidRPr="002F7B97" w14:paraId="14FCDF71" w14:textId="77777777" w:rsidTr="00A464B2">
        <w:trPr>
          <w:trHeight w:val="2104"/>
        </w:trPr>
        <w:tc>
          <w:tcPr>
            <w:tcW w:w="3936" w:type="dxa"/>
            <w:shd w:val="clear" w:color="auto" w:fill="auto"/>
            <w:vAlign w:val="center"/>
          </w:tcPr>
          <w:p w14:paraId="78E79B34" w14:textId="77777777" w:rsidR="00A464B2" w:rsidRPr="002F7B97" w:rsidRDefault="00A464B2" w:rsidP="00A464B2">
            <w:pPr>
              <w:spacing w:after="0" w:line="240" w:lineRule="auto"/>
              <w:ind w:left="360"/>
              <w:rPr>
                <w:rFonts w:asciiTheme="minorHAnsi" w:hAnsiTheme="minorHAnsi" w:cstheme="minorHAnsi"/>
                <w:b/>
              </w:rPr>
            </w:pPr>
            <w:r w:rsidRPr="002F7B97">
              <w:rPr>
                <w:rFonts w:asciiTheme="minorHAnsi" w:hAnsiTheme="minorHAnsi" w:cstheme="minorHAnsi"/>
                <w:b/>
              </w:rPr>
              <w:t>4. Načini realizacije aktivnosti</w:t>
            </w:r>
          </w:p>
        </w:tc>
        <w:tc>
          <w:tcPr>
            <w:tcW w:w="5528" w:type="dxa"/>
            <w:shd w:val="clear" w:color="auto" w:fill="auto"/>
            <w:vAlign w:val="center"/>
          </w:tcPr>
          <w:p w14:paraId="683A05C9" w14:textId="77777777" w:rsidR="00A464B2" w:rsidRPr="002F7B97" w:rsidRDefault="00A464B2" w:rsidP="00A464B2">
            <w:pPr>
              <w:spacing w:after="0" w:line="240" w:lineRule="auto"/>
              <w:rPr>
                <w:rFonts w:asciiTheme="minorHAnsi" w:hAnsiTheme="minorHAnsi" w:cstheme="minorHAnsi"/>
              </w:rPr>
            </w:pPr>
            <w:r w:rsidRPr="002F7B97">
              <w:rPr>
                <w:rFonts w:asciiTheme="minorHAnsi" w:hAnsiTheme="minorHAnsi" w:cstheme="minorHAnsi"/>
              </w:rPr>
              <w:t xml:space="preserve">Ponavljanje </w:t>
            </w:r>
            <w:r>
              <w:rPr>
                <w:rFonts w:asciiTheme="minorHAnsi" w:hAnsiTheme="minorHAnsi" w:cstheme="minorHAnsi"/>
              </w:rPr>
              <w:t xml:space="preserve">nastavnih </w:t>
            </w:r>
            <w:r w:rsidRPr="002F7B97">
              <w:rPr>
                <w:rFonts w:asciiTheme="minorHAnsi" w:hAnsiTheme="minorHAnsi" w:cstheme="minorHAnsi"/>
              </w:rPr>
              <w:t>cjelina od 1. do 4. razreda - ovisno o interesu učenika, organizacija nastave za razine A i B. Rad na dosadašnjim materijalima i pripremama za maturu i natjecanja. Program će se ostvarivati održavanjem nastave i konzultacijama sa zainteresiranim učenicima</w:t>
            </w:r>
            <w:r>
              <w:rPr>
                <w:rFonts w:asciiTheme="minorHAnsi" w:hAnsiTheme="minorHAnsi" w:cstheme="minorHAnsi"/>
              </w:rPr>
              <w:t>.</w:t>
            </w:r>
          </w:p>
        </w:tc>
      </w:tr>
      <w:tr w:rsidR="00A464B2" w:rsidRPr="002F7B97" w14:paraId="22FF474C" w14:textId="77777777" w:rsidTr="00A464B2">
        <w:trPr>
          <w:trHeight w:val="466"/>
        </w:trPr>
        <w:tc>
          <w:tcPr>
            <w:tcW w:w="3936" w:type="dxa"/>
            <w:shd w:val="clear" w:color="auto" w:fill="auto"/>
            <w:vAlign w:val="center"/>
          </w:tcPr>
          <w:p w14:paraId="4414A959" w14:textId="77777777" w:rsidR="00A464B2" w:rsidRPr="002F7B97" w:rsidRDefault="00A464B2" w:rsidP="00A464B2">
            <w:pPr>
              <w:spacing w:after="0" w:line="240" w:lineRule="auto"/>
              <w:ind w:left="360"/>
              <w:rPr>
                <w:rFonts w:asciiTheme="minorHAnsi" w:hAnsiTheme="minorHAnsi" w:cstheme="minorHAnsi"/>
                <w:b/>
              </w:rPr>
            </w:pPr>
            <w:r w:rsidRPr="002F7B97">
              <w:rPr>
                <w:rFonts w:asciiTheme="minorHAnsi" w:hAnsiTheme="minorHAnsi" w:cstheme="minorHAnsi"/>
                <w:b/>
              </w:rPr>
              <w:t xml:space="preserve">5. Vremenik aktivnosti </w:t>
            </w:r>
          </w:p>
        </w:tc>
        <w:tc>
          <w:tcPr>
            <w:tcW w:w="5528" w:type="dxa"/>
            <w:shd w:val="clear" w:color="auto" w:fill="auto"/>
            <w:vAlign w:val="center"/>
          </w:tcPr>
          <w:p w14:paraId="67B1971E" w14:textId="7A8791A7" w:rsidR="00A464B2" w:rsidRPr="002F7B97" w:rsidRDefault="00B2669E" w:rsidP="00A464B2">
            <w:pPr>
              <w:spacing w:after="0" w:line="240" w:lineRule="auto"/>
              <w:rPr>
                <w:rFonts w:asciiTheme="minorHAnsi" w:hAnsiTheme="minorHAnsi" w:cstheme="minorHAnsi"/>
              </w:rPr>
            </w:pPr>
            <w:r>
              <w:rPr>
                <w:rFonts w:asciiTheme="minorHAnsi" w:hAnsiTheme="minorHAnsi" w:cstheme="minorHAnsi"/>
              </w:rPr>
              <w:t xml:space="preserve"> Od rujne 20</w:t>
            </w:r>
            <w:r w:rsidR="001F28AE">
              <w:rPr>
                <w:rFonts w:asciiTheme="minorHAnsi" w:hAnsiTheme="minorHAnsi" w:cstheme="minorHAnsi"/>
              </w:rPr>
              <w:t>20</w:t>
            </w:r>
            <w:r>
              <w:rPr>
                <w:rFonts w:asciiTheme="minorHAnsi" w:hAnsiTheme="minorHAnsi" w:cstheme="minorHAnsi"/>
              </w:rPr>
              <w:t>. do lipnja 202</w:t>
            </w:r>
            <w:r w:rsidR="001F28AE">
              <w:rPr>
                <w:rFonts w:asciiTheme="minorHAnsi" w:hAnsiTheme="minorHAnsi" w:cstheme="minorHAnsi"/>
              </w:rPr>
              <w:t>1</w:t>
            </w:r>
            <w:r w:rsidR="00A464B2" w:rsidRPr="002F7B97">
              <w:rPr>
                <w:rFonts w:asciiTheme="minorHAnsi" w:hAnsiTheme="minorHAnsi" w:cstheme="minorHAnsi"/>
              </w:rPr>
              <w:t>.</w:t>
            </w:r>
            <w:r w:rsidR="00A464B2">
              <w:rPr>
                <w:rFonts w:asciiTheme="minorHAnsi" w:hAnsiTheme="minorHAnsi" w:cstheme="minorHAnsi"/>
              </w:rPr>
              <w:t xml:space="preserve"> </w:t>
            </w:r>
            <w:r w:rsidR="00A464B2" w:rsidRPr="002F7B97">
              <w:rPr>
                <w:rFonts w:asciiTheme="minorHAnsi" w:hAnsiTheme="minorHAnsi" w:cstheme="minorHAnsi"/>
              </w:rPr>
              <w:t>godine</w:t>
            </w:r>
          </w:p>
        </w:tc>
      </w:tr>
      <w:tr w:rsidR="00A464B2" w:rsidRPr="002F7B97" w14:paraId="4329AB37" w14:textId="77777777" w:rsidTr="00A464B2">
        <w:trPr>
          <w:trHeight w:val="873"/>
        </w:trPr>
        <w:tc>
          <w:tcPr>
            <w:tcW w:w="3936" w:type="dxa"/>
            <w:shd w:val="clear" w:color="auto" w:fill="auto"/>
            <w:vAlign w:val="center"/>
          </w:tcPr>
          <w:p w14:paraId="365EE994" w14:textId="77777777" w:rsidR="00A464B2" w:rsidRPr="002F7B97" w:rsidRDefault="00A464B2" w:rsidP="00A464B2">
            <w:pPr>
              <w:spacing w:after="0" w:line="240" w:lineRule="auto"/>
              <w:ind w:left="360"/>
              <w:rPr>
                <w:rFonts w:asciiTheme="minorHAnsi" w:hAnsiTheme="minorHAnsi" w:cstheme="minorHAnsi"/>
                <w:b/>
              </w:rPr>
            </w:pPr>
            <w:r w:rsidRPr="002F7B97">
              <w:rPr>
                <w:rFonts w:asciiTheme="minorHAnsi" w:hAnsiTheme="minorHAnsi" w:cstheme="minorHAnsi"/>
                <w:b/>
              </w:rPr>
              <w:t>6. Detaljan troškovnik aktivnosti</w:t>
            </w:r>
          </w:p>
        </w:tc>
        <w:tc>
          <w:tcPr>
            <w:tcW w:w="5528" w:type="dxa"/>
            <w:shd w:val="clear" w:color="auto" w:fill="auto"/>
            <w:vAlign w:val="center"/>
          </w:tcPr>
          <w:p w14:paraId="7233AABB" w14:textId="77777777" w:rsidR="00A464B2" w:rsidRPr="002F7B97" w:rsidRDefault="00A464B2" w:rsidP="00A464B2">
            <w:pPr>
              <w:spacing w:after="0" w:line="240" w:lineRule="auto"/>
              <w:rPr>
                <w:rFonts w:asciiTheme="minorHAnsi" w:hAnsiTheme="minorHAnsi" w:cstheme="minorHAnsi"/>
              </w:rPr>
            </w:pPr>
            <w:r w:rsidRPr="002F7B97">
              <w:rPr>
                <w:rFonts w:asciiTheme="minorHAnsi" w:hAnsiTheme="minorHAnsi" w:cstheme="minorHAnsi"/>
              </w:rPr>
              <w:t>Papir i boje za ispis dodatnih materijala.</w:t>
            </w:r>
          </w:p>
        </w:tc>
      </w:tr>
      <w:tr w:rsidR="00A464B2" w:rsidRPr="002F7B97" w14:paraId="5867F7E8" w14:textId="77777777" w:rsidTr="00A464B2">
        <w:trPr>
          <w:trHeight w:val="1552"/>
        </w:trPr>
        <w:tc>
          <w:tcPr>
            <w:tcW w:w="3936" w:type="dxa"/>
            <w:shd w:val="clear" w:color="auto" w:fill="auto"/>
            <w:vAlign w:val="center"/>
          </w:tcPr>
          <w:p w14:paraId="309A2A62" w14:textId="77777777" w:rsidR="00A464B2" w:rsidRPr="002F7B97" w:rsidRDefault="00A464B2" w:rsidP="00A464B2">
            <w:pPr>
              <w:spacing w:after="0" w:line="240" w:lineRule="auto"/>
              <w:ind w:left="360"/>
              <w:rPr>
                <w:rFonts w:asciiTheme="minorHAnsi" w:hAnsiTheme="minorHAnsi" w:cstheme="minorHAnsi"/>
                <w:b/>
              </w:rPr>
            </w:pPr>
            <w:r w:rsidRPr="002F7B97">
              <w:rPr>
                <w:rFonts w:asciiTheme="minorHAnsi" w:hAnsiTheme="minorHAnsi" w:cstheme="minorHAnsi"/>
                <w:b/>
              </w:rPr>
              <w:t>7. Način vrednovanja i način korištenja rezultata vrednovanja</w:t>
            </w:r>
          </w:p>
        </w:tc>
        <w:tc>
          <w:tcPr>
            <w:tcW w:w="5528" w:type="dxa"/>
            <w:shd w:val="clear" w:color="auto" w:fill="auto"/>
            <w:vAlign w:val="center"/>
          </w:tcPr>
          <w:p w14:paraId="2558BD6E" w14:textId="77777777" w:rsidR="00A464B2" w:rsidRPr="002F7B97" w:rsidRDefault="00A464B2" w:rsidP="00A464B2">
            <w:pPr>
              <w:spacing w:after="0" w:line="240" w:lineRule="auto"/>
              <w:rPr>
                <w:rFonts w:asciiTheme="minorHAnsi" w:hAnsiTheme="minorHAnsi" w:cstheme="minorHAnsi"/>
              </w:rPr>
            </w:pPr>
            <w:r w:rsidRPr="002F7B97">
              <w:rPr>
                <w:rFonts w:asciiTheme="minorHAnsi" w:hAnsiTheme="minorHAnsi" w:cstheme="minorHAnsi"/>
              </w:rPr>
              <w:t>Uspjeh učenika – rezultati na državnoj maturi. Sudjelovanje na različitim razinama natjecanja</w:t>
            </w:r>
            <w:r>
              <w:rPr>
                <w:rFonts w:asciiTheme="minorHAnsi" w:hAnsiTheme="minorHAnsi" w:cstheme="minorHAnsi"/>
              </w:rPr>
              <w:t>.</w:t>
            </w:r>
          </w:p>
        </w:tc>
      </w:tr>
    </w:tbl>
    <w:p w14:paraId="279E5C0B" w14:textId="77777777" w:rsidR="00A464B2" w:rsidRDefault="00A464B2" w:rsidP="00DE6C9D">
      <w:pPr>
        <w:pStyle w:val="NoSpacing"/>
        <w:tabs>
          <w:tab w:val="left" w:pos="3969"/>
        </w:tabs>
        <w:rPr>
          <w:sz w:val="24"/>
          <w:szCs w:val="24"/>
        </w:rPr>
      </w:pPr>
    </w:p>
    <w:p w14:paraId="013DE6E5" w14:textId="77777777" w:rsidR="00A464B2" w:rsidRDefault="00A464B2" w:rsidP="00DE6C9D">
      <w:pPr>
        <w:pStyle w:val="NoSpacing"/>
        <w:tabs>
          <w:tab w:val="left" w:pos="3969"/>
        </w:tabs>
        <w:rPr>
          <w:sz w:val="24"/>
          <w:szCs w:val="24"/>
        </w:rPr>
      </w:pPr>
    </w:p>
    <w:p w14:paraId="3ECF8AF3" w14:textId="77777777" w:rsidR="00A464B2" w:rsidRDefault="00A464B2" w:rsidP="00DE6C9D">
      <w:pPr>
        <w:pStyle w:val="NoSpacing"/>
        <w:tabs>
          <w:tab w:val="left" w:pos="3969"/>
        </w:tabs>
        <w:rPr>
          <w:sz w:val="24"/>
          <w:szCs w:val="24"/>
        </w:rPr>
      </w:pPr>
    </w:p>
    <w:p w14:paraId="3B12691E" w14:textId="77777777" w:rsidR="00A464B2" w:rsidRDefault="00A464B2" w:rsidP="00DE6C9D">
      <w:pPr>
        <w:pStyle w:val="NoSpacing"/>
        <w:tabs>
          <w:tab w:val="left" w:pos="3969"/>
        </w:tabs>
        <w:rPr>
          <w:sz w:val="24"/>
          <w:szCs w:val="24"/>
        </w:rPr>
      </w:pPr>
    </w:p>
    <w:p w14:paraId="4C5764DC" w14:textId="77777777" w:rsidR="00A464B2" w:rsidRDefault="00A464B2" w:rsidP="00DE6C9D">
      <w:pPr>
        <w:pStyle w:val="NoSpacing"/>
        <w:tabs>
          <w:tab w:val="left" w:pos="3969"/>
        </w:tabs>
        <w:rPr>
          <w:sz w:val="24"/>
          <w:szCs w:val="24"/>
        </w:rPr>
      </w:pPr>
    </w:p>
    <w:p w14:paraId="4FC53844" w14:textId="77777777" w:rsidR="00964D0C" w:rsidRDefault="00964D0C" w:rsidP="005017E4">
      <w:pPr>
        <w:pStyle w:val="NoSpacing"/>
        <w:rPr>
          <w:b/>
          <w:sz w:val="28"/>
          <w:szCs w:val="28"/>
        </w:rPr>
      </w:pPr>
    </w:p>
    <w:p w14:paraId="5C0C7B91" w14:textId="77777777" w:rsidR="00362877" w:rsidRDefault="00362877" w:rsidP="005017E4">
      <w:pPr>
        <w:pStyle w:val="NoSpacing"/>
        <w:rPr>
          <w:b/>
          <w:sz w:val="28"/>
          <w:szCs w:val="28"/>
        </w:rPr>
      </w:pPr>
    </w:p>
    <w:p w14:paraId="2DFDD6B2" w14:textId="77777777" w:rsidR="006C157F" w:rsidRPr="006D1434" w:rsidRDefault="006C157F" w:rsidP="00744EF3">
      <w:pPr>
        <w:pStyle w:val="NoSpacing"/>
        <w:tabs>
          <w:tab w:val="left" w:pos="3969"/>
        </w:tabs>
        <w:rPr>
          <w:sz w:val="24"/>
          <w:szCs w:val="24"/>
        </w:rPr>
      </w:pPr>
    </w:p>
    <w:p w14:paraId="7E22392F" w14:textId="77777777" w:rsidR="006C157F" w:rsidRPr="006D1434" w:rsidRDefault="006C157F" w:rsidP="00744EF3">
      <w:pPr>
        <w:pStyle w:val="NoSpacing"/>
        <w:tabs>
          <w:tab w:val="left" w:pos="3969"/>
        </w:tabs>
        <w:rPr>
          <w:sz w:val="24"/>
          <w:szCs w:val="24"/>
        </w:rPr>
      </w:pPr>
      <w:r w:rsidRPr="006D1434">
        <w:rPr>
          <w:sz w:val="24"/>
          <w:szCs w:val="24"/>
        </w:rPr>
        <w:lastRenderedPageBreak/>
        <w:t>___________________________________________________________________________</w:t>
      </w:r>
    </w:p>
    <w:p w14:paraId="01F8CE11" w14:textId="77777777" w:rsidR="00E85806" w:rsidRDefault="00E85806" w:rsidP="00744EF3">
      <w:pPr>
        <w:pStyle w:val="NoSpacing"/>
        <w:tabs>
          <w:tab w:val="left" w:pos="3969"/>
        </w:tabs>
        <w:rPr>
          <w:sz w:val="24"/>
          <w:szCs w:val="24"/>
        </w:rPr>
      </w:pPr>
    </w:p>
    <w:p w14:paraId="41061DBE" w14:textId="77777777" w:rsidR="00E85806" w:rsidRPr="00907D59" w:rsidRDefault="00E85806" w:rsidP="00E85806">
      <w:pPr>
        <w:pStyle w:val="NoSpacing"/>
        <w:tabs>
          <w:tab w:val="left" w:pos="3969"/>
        </w:tabs>
        <w:ind w:left="3969" w:hanging="3969"/>
        <w:rPr>
          <w:b/>
          <w:sz w:val="24"/>
          <w:szCs w:val="24"/>
        </w:rPr>
      </w:pPr>
      <w:r w:rsidRPr="00005F3B">
        <w:rPr>
          <w:sz w:val="24"/>
          <w:szCs w:val="24"/>
        </w:rPr>
        <w:t xml:space="preserve">Naziv dodatne nastave:  </w:t>
      </w:r>
      <w:r>
        <w:rPr>
          <w:sz w:val="24"/>
          <w:szCs w:val="24"/>
        </w:rPr>
        <w:tab/>
      </w:r>
      <w:r>
        <w:rPr>
          <w:b/>
          <w:sz w:val="24"/>
          <w:szCs w:val="24"/>
        </w:rPr>
        <w:t xml:space="preserve">Kemija </w:t>
      </w:r>
      <w:r w:rsidR="00DF08E4">
        <w:rPr>
          <w:b/>
          <w:sz w:val="24"/>
          <w:szCs w:val="24"/>
        </w:rPr>
        <w:t>– ( 4.c razred)</w:t>
      </w:r>
      <w:r w:rsidRPr="00907D59">
        <w:rPr>
          <w:b/>
          <w:sz w:val="24"/>
          <w:szCs w:val="24"/>
        </w:rPr>
        <w:t xml:space="preserve"> </w:t>
      </w:r>
    </w:p>
    <w:p w14:paraId="22AFEB61" w14:textId="77777777" w:rsidR="00E85806" w:rsidRDefault="00E85806" w:rsidP="00E85806">
      <w:pPr>
        <w:pStyle w:val="NoSpacing"/>
        <w:tabs>
          <w:tab w:val="left" w:pos="3969"/>
        </w:tabs>
        <w:rPr>
          <w:sz w:val="24"/>
          <w:szCs w:val="24"/>
        </w:rPr>
      </w:pPr>
      <w:r w:rsidRPr="00005F3B">
        <w:rPr>
          <w:sz w:val="24"/>
          <w:szCs w:val="24"/>
        </w:rPr>
        <w:t xml:space="preserve">Ime i prezime nastavnika:   </w:t>
      </w:r>
      <w:r>
        <w:rPr>
          <w:sz w:val="24"/>
          <w:szCs w:val="24"/>
        </w:rPr>
        <w:tab/>
        <w:t>Sanela Višek</w:t>
      </w:r>
    </w:p>
    <w:p w14:paraId="51E59B30" w14:textId="77777777" w:rsidR="00E85806" w:rsidRPr="00005F3B" w:rsidRDefault="00E85806" w:rsidP="00E85806">
      <w:pPr>
        <w:pStyle w:val="NoSpacing"/>
        <w:tabs>
          <w:tab w:val="left" w:pos="3969"/>
        </w:tabs>
        <w:rPr>
          <w:sz w:val="24"/>
          <w:szCs w:val="24"/>
        </w:rPr>
      </w:pPr>
      <w:r w:rsidRPr="00005F3B">
        <w:rPr>
          <w:sz w:val="24"/>
          <w:szCs w:val="24"/>
        </w:rPr>
        <w:t xml:space="preserve">Planirani broj sati tjedno:   </w:t>
      </w:r>
      <w:r>
        <w:rPr>
          <w:sz w:val="24"/>
          <w:szCs w:val="24"/>
        </w:rPr>
        <w:tab/>
        <w:t>1 sat</w:t>
      </w:r>
      <w:r w:rsidRPr="00005F3B">
        <w:rPr>
          <w:sz w:val="24"/>
          <w:szCs w:val="24"/>
        </w:rPr>
        <w:t xml:space="preserve"> </w:t>
      </w:r>
    </w:p>
    <w:p w14:paraId="707F6E0E" w14:textId="77777777" w:rsidR="00E85806" w:rsidRPr="00005F3B" w:rsidRDefault="00E85806" w:rsidP="00DF08E4">
      <w:pPr>
        <w:pStyle w:val="NoSpacing"/>
        <w:tabs>
          <w:tab w:val="left" w:pos="3969"/>
        </w:tabs>
        <w:ind w:left="3969" w:hanging="3969"/>
        <w:rPr>
          <w:sz w:val="24"/>
          <w:szCs w:val="24"/>
        </w:rPr>
      </w:pPr>
      <w:r w:rsidRPr="00005F3B">
        <w:rPr>
          <w:sz w:val="24"/>
          <w:szCs w:val="24"/>
        </w:rPr>
        <w:t xml:space="preserve">Ciljevi dodatne nastave:   </w:t>
      </w:r>
      <w:r>
        <w:rPr>
          <w:sz w:val="24"/>
          <w:szCs w:val="24"/>
        </w:rPr>
        <w:tab/>
      </w:r>
      <w:r w:rsidRPr="00005F3B">
        <w:rPr>
          <w:sz w:val="24"/>
          <w:szCs w:val="24"/>
        </w:rPr>
        <w:t>Na</w:t>
      </w:r>
      <w:r>
        <w:rPr>
          <w:sz w:val="24"/>
          <w:szCs w:val="24"/>
        </w:rPr>
        <w:t xml:space="preserve">dopuna nastave kako bi učenici </w:t>
      </w:r>
      <w:r w:rsidRPr="00005F3B">
        <w:rPr>
          <w:sz w:val="24"/>
          <w:szCs w:val="24"/>
        </w:rPr>
        <w:t xml:space="preserve">postigli bolji </w:t>
      </w:r>
      <w:r>
        <w:rPr>
          <w:sz w:val="24"/>
          <w:szCs w:val="24"/>
        </w:rPr>
        <w:br/>
        <w:t xml:space="preserve">uspjeh na državnoj maturi – izborni predmet - </w:t>
      </w:r>
      <w:r w:rsidR="00DF08E4">
        <w:rPr>
          <w:sz w:val="24"/>
          <w:szCs w:val="24"/>
        </w:rPr>
        <w:t>Kemija</w:t>
      </w:r>
      <w:r>
        <w:rPr>
          <w:sz w:val="24"/>
          <w:szCs w:val="24"/>
        </w:rPr>
        <w:t xml:space="preserve"> </w:t>
      </w:r>
    </w:p>
    <w:p w14:paraId="63AE0552" w14:textId="77777777" w:rsidR="00E85806" w:rsidRPr="00005F3B" w:rsidRDefault="00E85806" w:rsidP="00E85806">
      <w:pPr>
        <w:pStyle w:val="NoSpacing"/>
        <w:tabs>
          <w:tab w:val="left" w:pos="3969"/>
        </w:tabs>
        <w:rPr>
          <w:sz w:val="24"/>
          <w:szCs w:val="24"/>
        </w:rPr>
      </w:pPr>
      <w:r w:rsidRPr="00005F3B">
        <w:rPr>
          <w:sz w:val="24"/>
          <w:szCs w:val="24"/>
        </w:rPr>
        <w:t xml:space="preserve">Način realizacije dodatne nastave:   </w:t>
      </w:r>
      <w:r>
        <w:rPr>
          <w:sz w:val="24"/>
          <w:szCs w:val="24"/>
        </w:rPr>
        <w:tab/>
      </w:r>
      <w:r w:rsidRPr="00005F3B">
        <w:rPr>
          <w:sz w:val="24"/>
          <w:szCs w:val="24"/>
        </w:rPr>
        <w:t xml:space="preserve">Primjenjuju se različiti oblici i metode </w:t>
      </w:r>
    </w:p>
    <w:p w14:paraId="260F0CE8" w14:textId="77777777" w:rsidR="00E85806" w:rsidRPr="00005F3B" w:rsidRDefault="00E85806" w:rsidP="00E85806">
      <w:pPr>
        <w:pStyle w:val="NoSpacing"/>
        <w:tabs>
          <w:tab w:val="left" w:pos="3969"/>
        </w:tabs>
        <w:rPr>
          <w:sz w:val="24"/>
          <w:szCs w:val="24"/>
        </w:rPr>
      </w:pPr>
      <w:r w:rsidRPr="00005F3B">
        <w:rPr>
          <w:sz w:val="24"/>
          <w:szCs w:val="24"/>
        </w:rPr>
        <w:t xml:space="preserve">Vremenski okviri dodatne nastave:   </w:t>
      </w:r>
      <w:r>
        <w:rPr>
          <w:sz w:val="24"/>
          <w:szCs w:val="24"/>
        </w:rPr>
        <w:tab/>
        <w:t>1 sat</w:t>
      </w:r>
      <w:r w:rsidRPr="00005F3B">
        <w:rPr>
          <w:sz w:val="24"/>
          <w:szCs w:val="24"/>
        </w:rPr>
        <w:t xml:space="preserve"> tjedno tijekom školske godine </w:t>
      </w:r>
    </w:p>
    <w:p w14:paraId="2A6EEC43" w14:textId="77777777" w:rsidR="00E85806" w:rsidRPr="00005F3B" w:rsidRDefault="00E85806" w:rsidP="00E85806">
      <w:pPr>
        <w:pStyle w:val="NoSpacing"/>
        <w:tabs>
          <w:tab w:val="left" w:pos="3969"/>
        </w:tabs>
        <w:rPr>
          <w:sz w:val="24"/>
          <w:szCs w:val="24"/>
        </w:rPr>
      </w:pPr>
      <w:r w:rsidRPr="00005F3B">
        <w:rPr>
          <w:sz w:val="24"/>
          <w:szCs w:val="24"/>
        </w:rPr>
        <w:t xml:space="preserve">Osnovna namjena dodatne nastave:   </w:t>
      </w:r>
      <w:r>
        <w:rPr>
          <w:sz w:val="24"/>
          <w:szCs w:val="24"/>
        </w:rPr>
        <w:tab/>
      </w:r>
      <w:r w:rsidRPr="00005F3B">
        <w:rPr>
          <w:sz w:val="24"/>
          <w:szCs w:val="24"/>
        </w:rPr>
        <w:t>Rad s u</w:t>
      </w:r>
      <w:r>
        <w:rPr>
          <w:sz w:val="24"/>
          <w:szCs w:val="24"/>
        </w:rPr>
        <w:t xml:space="preserve">čenicima koji pokazuju interes </w:t>
      </w:r>
      <w:r w:rsidRPr="00005F3B">
        <w:rPr>
          <w:sz w:val="24"/>
          <w:szCs w:val="24"/>
        </w:rPr>
        <w:t xml:space="preserve">za </w:t>
      </w:r>
      <w:r>
        <w:rPr>
          <w:sz w:val="24"/>
          <w:szCs w:val="24"/>
        </w:rPr>
        <w:br/>
      </w:r>
      <w:r>
        <w:rPr>
          <w:sz w:val="24"/>
          <w:szCs w:val="24"/>
        </w:rPr>
        <w:tab/>
      </w:r>
      <w:r w:rsidRPr="00005F3B">
        <w:rPr>
          <w:sz w:val="24"/>
          <w:szCs w:val="24"/>
        </w:rPr>
        <w:t xml:space="preserve">produbljivanjem znanja </w:t>
      </w:r>
    </w:p>
    <w:p w14:paraId="7C6A80DB" w14:textId="77777777" w:rsidR="00E85806" w:rsidRPr="00005F3B" w:rsidRDefault="00E85806" w:rsidP="00E85806">
      <w:pPr>
        <w:pStyle w:val="NoSpacing"/>
        <w:tabs>
          <w:tab w:val="left" w:pos="3969"/>
        </w:tabs>
        <w:rPr>
          <w:sz w:val="24"/>
          <w:szCs w:val="24"/>
        </w:rPr>
      </w:pPr>
      <w:r w:rsidRPr="00005F3B">
        <w:rPr>
          <w:sz w:val="24"/>
          <w:szCs w:val="24"/>
        </w:rPr>
        <w:t xml:space="preserve">Troškovnik za dodatnu nastavu:   </w:t>
      </w:r>
      <w:r>
        <w:rPr>
          <w:sz w:val="24"/>
          <w:szCs w:val="24"/>
        </w:rPr>
        <w:tab/>
      </w:r>
      <w:r w:rsidRPr="00005F3B">
        <w:rPr>
          <w:sz w:val="24"/>
          <w:szCs w:val="24"/>
        </w:rPr>
        <w:t xml:space="preserve">0 kn </w:t>
      </w:r>
    </w:p>
    <w:p w14:paraId="1CDE4C72" w14:textId="77777777" w:rsidR="00E85806" w:rsidRPr="00005F3B" w:rsidRDefault="00E85806" w:rsidP="00E85806">
      <w:pPr>
        <w:pStyle w:val="NoSpacing"/>
        <w:tabs>
          <w:tab w:val="left" w:pos="3969"/>
        </w:tabs>
        <w:rPr>
          <w:sz w:val="24"/>
          <w:szCs w:val="24"/>
        </w:rPr>
      </w:pPr>
      <w:r w:rsidRPr="00005F3B">
        <w:rPr>
          <w:sz w:val="24"/>
          <w:szCs w:val="24"/>
        </w:rPr>
        <w:t xml:space="preserve">Način vrednovanja dodatne nastave:   </w:t>
      </w:r>
      <w:r>
        <w:rPr>
          <w:sz w:val="24"/>
          <w:szCs w:val="24"/>
        </w:rPr>
        <w:tab/>
      </w:r>
      <w:r w:rsidRPr="00005F3B">
        <w:rPr>
          <w:sz w:val="24"/>
          <w:szCs w:val="24"/>
        </w:rPr>
        <w:t xml:space="preserve">Individualno praćenje uspješnosti </w:t>
      </w:r>
    </w:p>
    <w:p w14:paraId="172760B2" w14:textId="77777777" w:rsidR="00E85806" w:rsidRPr="00005F3B" w:rsidRDefault="00E85806" w:rsidP="00E85806">
      <w:pPr>
        <w:pStyle w:val="NoSpacing"/>
        <w:tabs>
          <w:tab w:val="left" w:pos="3969"/>
        </w:tabs>
        <w:rPr>
          <w:sz w:val="24"/>
          <w:szCs w:val="24"/>
        </w:rPr>
      </w:pPr>
      <w:r>
        <w:rPr>
          <w:sz w:val="24"/>
          <w:szCs w:val="24"/>
        </w:rPr>
        <w:tab/>
      </w:r>
      <w:r w:rsidRPr="00005F3B">
        <w:rPr>
          <w:sz w:val="24"/>
          <w:szCs w:val="24"/>
        </w:rPr>
        <w:t xml:space="preserve">usvajanja planiranih sadržaja </w:t>
      </w:r>
    </w:p>
    <w:p w14:paraId="5CB557BE" w14:textId="77777777" w:rsidR="00E85806" w:rsidRPr="00005F3B" w:rsidRDefault="00E85806" w:rsidP="00E85806">
      <w:pPr>
        <w:pStyle w:val="NoSpacing"/>
        <w:tabs>
          <w:tab w:val="left" w:pos="3969"/>
        </w:tabs>
        <w:rPr>
          <w:sz w:val="24"/>
          <w:szCs w:val="24"/>
        </w:rPr>
      </w:pPr>
      <w:r w:rsidRPr="00005F3B">
        <w:rPr>
          <w:sz w:val="24"/>
          <w:szCs w:val="24"/>
        </w:rPr>
        <w:t xml:space="preserve">Način korištenja rezultata vrednovanja: </w:t>
      </w:r>
      <w:r>
        <w:rPr>
          <w:sz w:val="24"/>
          <w:szCs w:val="24"/>
        </w:rPr>
        <w:tab/>
      </w:r>
      <w:r w:rsidRPr="00005F3B">
        <w:rPr>
          <w:sz w:val="24"/>
          <w:szCs w:val="24"/>
        </w:rPr>
        <w:t xml:space="preserve">Rezultati će se koristiti u cilju povećanja  </w:t>
      </w:r>
    </w:p>
    <w:p w14:paraId="33F3EE03" w14:textId="77777777" w:rsidR="00E85806" w:rsidRPr="00005F3B" w:rsidRDefault="00E85806" w:rsidP="00E85806">
      <w:pPr>
        <w:pStyle w:val="NoSpacing"/>
        <w:tabs>
          <w:tab w:val="left" w:pos="3969"/>
        </w:tabs>
        <w:rPr>
          <w:sz w:val="24"/>
          <w:szCs w:val="24"/>
        </w:rPr>
      </w:pPr>
      <w:r>
        <w:rPr>
          <w:sz w:val="24"/>
          <w:szCs w:val="24"/>
        </w:rPr>
        <w:tab/>
      </w:r>
      <w:r w:rsidRPr="00005F3B">
        <w:rPr>
          <w:sz w:val="24"/>
          <w:szCs w:val="24"/>
        </w:rPr>
        <w:t xml:space="preserve">kvalitete nastavnog rada i daljnje poticanje  </w:t>
      </w:r>
    </w:p>
    <w:p w14:paraId="2FFEC8B3" w14:textId="77777777" w:rsidR="00E85806" w:rsidRDefault="00E85806" w:rsidP="00E85806">
      <w:pPr>
        <w:pStyle w:val="NoSpacing"/>
        <w:tabs>
          <w:tab w:val="left" w:pos="3969"/>
        </w:tabs>
        <w:rPr>
          <w:sz w:val="24"/>
          <w:szCs w:val="24"/>
        </w:rPr>
      </w:pPr>
      <w:r>
        <w:rPr>
          <w:sz w:val="24"/>
          <w:szCs w:val="24"/>
        </w:rPr>
        <w:tab/>
      </w:r>
      <w:r w:rsidRPr="00005F3B">
        <w:rPr>
          <w:sz w:val="24"/>
          <w:szCs w:val="24"/>
        </w:rPr>
        <w:t xml:space="preserve"> razvoja učenika u skladu s sposobnostima i </w:t>
      </w:r>
      <w:r>
        <w:rPr>
          <w:sz w:val="24"/>
          <w:szCs w:val="24"/>
        </w:rPr>
        <w:br/>
      </w:r>
      <w:r>
        <w:rPr>
          <w:sz w:val="24"/>
          <w:szCs w:val="24"/>
        </w:rPr>
        <w:tab/>
      </w:r>
      <w:r w:rsidRPr="00005F3B">
        <w:rPr>
          <w:sz w:val="24"/>
          <w:szCs w:val="24"/>
        </w:rPr>
        <w:t xml:space="preserve">interesima </w:t>
      </w:r>
    </w:p>
    <w:p w14:paraId="5C664C2C" w14:textId="77777777" w:rsidR="00155AEE" w:rsidRDefault="00155AEE" w:rsidP="00744EF3">
      <w:pPr>
        <w:pStyle w:val="NoSpacing"/>
        <w:tabs>
          <w:tab w:val="left" w:pos="3969"/>
        </w:tabs>
        <w:rPr>
          <w:sz w:val="24"/>
          <w:szCs w:val="24"/>
        </w:rPr>
      </w:pPr>
    </w:p>
    <w:p w14:paraId="5B852952" w14:textId="77777777" w:rsidR="00DF08E4" w:rsidRDefault="006C157F" w:rsidP="00744EF3">
      <w:pPr>
        <w:pStyle w:val="NoSpacing"/>
        <w:tabs>
          <w:tab w:val="left" w:pos="3969"/>
        </w:tabs>
        <w:rPr>
          <w:sz w:val="24"/>
          <w:szCs w:val="24"/>
        </w:rPr>
      </w:pPr>
      <w:r>
        <w:rPr>
          <w:sz w:val="24"/>
          <w:szCs w:val="24"/>
        </w:rPr>
        <w:t>___________________________________________________________________________</w:t>
      </w:r>
    </w:p>
    <w:p w14:paraId="1D797C45" w14:textId="4B0E1DAA" w:rsidR="006C157F" w:rsidRPr="001F28AE" w:rsidRDefault="006C157F" w:rsidP="001F28AE">
      <w:pPr>
        <w:pStyle w:val="NoSpacing"/>
        <w:tabs>
          <w:tab w:val="left" w:pos="3969"/>
        </w:tabs>
        <w:rPr>
          <w:sz w:val="24"/>
          <w:szCs w:val="24"/>
        </w:rPr>
      </w:pPr>
    </w:p>
    <w:p w14:paraId="58A1235B" w14:textId="0D698A11" w:rsidR="006C157F" w:rsidRDefault="006C157F" w:rsidP="005017E4">
      <w:pPr>
        <w:pStyle w:val="NoSpacing"/>
        <w:rPr>
          <w:b/>
          <w:sz w:val="28"/>
          <w:szCs w:val="28"/>
        </w:rPr>
      </w:pPr>
    </w:p>
    <w:p w14:paraId="24E254C4" w14:textId="19DAAB96" w:rsidR="001D2FE5" w:rsidRDefault="001D2FE5" w:rsidP="005017E4">
      <w:pPr>
        <w:pStyle w:val="NoSpacing"/>
        <w:rPr>
          <w:b/>
          <w:sz w:val="28"/>
          <w:szCs w:val="28"/>
        </w:rPr>
      </w:pPr>
    </w:p>
    <w:p w14:paraId="74F55ECC" w14:textId="0442B8FD" w:rsidR="001D2FE5" w:rsidRDefault="001D2FE5" w:rsidP="005017E4">
      <w:pPr>
        <w:pStyle w:val="NoSpacing"/>
        <w:rPr>
          <w:b/>
          <w:sz w:val="28"/>
          <w:szCs w:val="28"/>
        </w:rPr>
      </w:pPr>
    </w:p>
    <w:p w14:paraId="0EBF8593" w14:textId="64740CB3" w:rsidR="001D2FE5" w:rsidRDefault="001D2FE5" w:rsidP="005017E4">
      <w:pPr>
        <w:pStyle w:val="NoSpacing"/>
        <w:rPr>
          <w:b/>
          <w:sz w:val="28"/>
          <w:szCs w:val="28"/>
        </w:rPr>
      </w:pPr>
    </w:p>
    <w:p w14:paraId="531826FD" w14:textId="609C8A54" w:rsidR="001D2FE5" w:rsidRDefault="001D2FE5" w:rsidP="005017E4">
      <w:pPr>
        <w:pStyle w:val="NoSpacing"/>
        <w:rPr>
          <w:b/>
          <w:sz w:val="28"/>
          <w:szCs w:val="28"/>
        </w:rPr>
      </w:pPr>
    </w:p>
    <w:p w14:paraId="7073B139" w14:textId="2162C973" w:rsidR="001D2FE5" w:rsidRDefault="001D2FE5" w:rsidP="005017E4">
      <w:pPr>
        <w:pStyle w:val="NoSpacing"/>
        <w:rPr>
          <w:b/>
          <w:sz w:val="28"/>
          <w:szCs w:val="28"/>
        </w:rPr>
      </w:pPr>
    </w:p>
    <w:p w14:paraId="65D7106D" w14:textId="069E02AA" w:rsidR="001D2FE5" w:rsidRDefault="001D2FE5" w:rsidP="005017E4">
      <w:pPr>
        <w:pStyle w:val="NoSpacing"/>
        <w:rPr>
          <w:b/>
          <w:sz w:val="28"/>
          <w:szCs w:val="28"/>
        </w:rPr>
      </w:pPr>
    </w:p>
    <w:p w14:paraId="76D8D7CC" w14:textId="77DB951B" w:rsidR="001D2FE5" w:rsidRDefault="001D2FE5" w:rsidP="005017E4">
      <w:pPr>
        <w:pStyle w:val="NoSpacing"/>
        <w:rPr>
          <w:b/>
          <w:sz w:val="28"/>
          <w:szCs w:val="28"/>
        </w:rPr>
      </w:pPr>
    </w:p>
    <w:p w14:paraId="3DF43182" w14:textId="5C1C1613" w:rsidR="001D2FE5" w:rsidRDefault="001D2FE5" w:rsidP="005017E4">
      <w:pPr>
        <w:pStyle w:val="NoSpacing"/>
        <w:rPr>
          <w:b/>
          <w:sz w:val="28"/>
          <w:szCs w:val="28"/>
        </w:rPr>
      </w:pPr>
    </w:p>
    <w:p w14:paraId="3C87CC8A" w14:textId="40BEAAB7" w:rsidR="001D2FE5" w:rsidRDefault="001D2FE5" w:rsidP="005017E4">
      <w:pPr>
        <w:pStyle w:val="NoSpacing"/>
        <w:rPr>
          <w:b/>
          <w:sz w:val="28"/>
          <w:szCs w:val="28"/>
        </w:rPr>
      </w:pPr>
    </w:p>
    <w:p w14:paraId="6DA80D7D" w14:textId="631A5A89" w:rsidR="001D2FE5" w:rsidRDefault="001D2FE5" w:rsidP="005017E4">
      <w:pPr>
        <w:pStyle w:val="NoSpacing"/>
        <w:rPr>
          <w:b/>
          <w:sz w:val="28"/>
          <w:szCs w:val="28"/>
        </w:rPr>
      </w:pPr>
    </w:p>
    <w:p w14:paraId="051029CB" w14:textId="581FF310" w:rsidR="001D2FE5" w:rsidRDefault="001D2FE5" w:rsidP="005017E4">
      <w:pPr>
        <w:pStyle w:val="NoSpacing"/>
        <w:rPr>
          <w:b/>
          <w:sz w:val="28"/>
          <w:szCs w:val="28"/>
        </w:rPr>
      </w:pPr>
    </w:p>
    <w:p w14:paraId="5CBC8DFE" w14:textId="48A039AA" w:rsidR="001D2FE5" w:rsidRDefault="001D2FE5" w:rsidP="005017E4">
      <w:pPr>
        <w:pStyle w:val="NoSpacing"/>
        <w:rPr>
          <w:b/>
          <w:sz w:val="28"/>
          <w:szCs w:val="28"/>
        </w:rPr>
      </w:pPr>
    </w:p>
    <w:p w14:paraId="45D11A48" w14:textId="01EA08BD" w:rsidR="001D2FE5" w:rsidRDefault="001D2FE5" w:rsidP="005017E4">
      <w:pPr>
        <w:pStyle w:val="NoSpacing"/>
        <w:rPr>
          <w:b/>
          <w:sz w:val="28"/>
          <w:szCs w:val="28"/>
        </w:rPr>
      </w:pPr>
    </w:p>
    <w:p w14:paraId="0A5DE034" w14:textId="4E6EDE71" w:rsidR="001D2FE5" w:rsidRDefault="001D2FE5" w:rsidP="005017E4">
      <w:pPr>
        <w:pStyle w:val="NoSpacing"/>
        <w:rPr>
          <w:b/>
          <w:sz w:val="28"/>
          <w:szCs w:val="28"/>
        </w:rPr>
      </w:pPr>
    </w:p>
    <w:p w14:paraId="0E5884B0" w14:textId="74E710DA" w:rsidR="001D2FE5" w:rsidRDefault="001D2FE5" w:rsidP="005017E4">
      <w:pPr>
        <w:pStyle w:val="NoSpacing"/>
        <w:rPr>
          <w:b/>
          <w:sz w:val="28"/>
          <w:szCs w:val="28"/>
        </w:rPr>
      </w:pPr>
    </w:p>
    <w:p w14:paraId="5F7E6EE2" w14:textId="1070BF54" w:rsidR="001D2FE5" w:rsidRDefault="001D2FE5" w:rsidP="005017E4">
      <w:pPr>
        <w:pStyle w:val="NoSpacing"/>
        <w:rPr>
          <w:b/>
          <w:sz w:val="28"/>
          <w:szCs w:val="28"/>
        </w:rPr>
      </w:pPr>
    </w:p>
    <w:p w14:paraId="5068AA38" w14:textId="5A5702BB" w:rsidR="001D2FE5" w:rsidRDefault="001D2FE5" w:rsidP="005017E4">
      <w:pPr>
        <w:pStyle w:val="NoSpacing"/>
        <w:rPr>
          <w:b/>
          <w:sz w:val="28"/>
          <w:szCs w:val="28"/>
        </w:rPr>
      </w:pPr>
    </w:p>
    <w:p w14:paraId="57109859" w14:textId="32B1750F" w:rsidR="001D2FE5" w:rsidRDefault="001D2FE5" w:rsidP="005017E4">
      <w:pPr>
        <w:pStyle w:val="NoSpacing"/>
        <w:rPr>
          <w:b/>
          <w:sz w:val="28"/>
          <w:szCs w:val="28"/>
        </w:rPr>
      </w:pPr>
    </w:p>
    <w:p w14:paraId="5CE49B69" w14:textId="492AF89D" w:rsidR="001D2FE5" w:rsidRDefault="001D2FE5" w:rsidP="005017E4">
      <w:pPr>
        <w:pStyle w:val="NoSpacing"/>
        <w:rPr>
          <w:b/>
          <w:sz w:val="28"/>
          <w:szCs w:val="28"/>
        </w:rPr>
      </w:pPr>
    </w:p>
    <w:p w14:paraId="10908757" w14:textId="13A4C217" w:rsidR="001D2FE5" w:rsidRDefault="001D2FE5" w:rsidP="005017E4">
      <w:pPr>
        <w:pStyle w:val="NoSpacing"/>
        <w:rPr>
          <w:b/>
          <w:sz w:val="28"/>
          <w:szCs w:val="28"/>
        </w:rPr>
      </w:pPr>
    </w:p>
    <w:p w14:paraId="522B7BCA" w14:textId="77777777" w:rsidR="001D2FE5" w:rsidRDefault="001D2FE5" w:rsidP="005017E4">
      <w:pPr>
        <w:pStyle w:val="NoSpacing"/>
        <w:rPr>
          <w:b/>
          <w:sz w:val="28"/>
          <w:szCs w:val="28"/>
        </w:rPr>
      </w:pPr>
    </w:p>
    <w:p w14:paraId="38D62E0E" w14:textId="24970F1C" w:rsidR="005017E4" w:rsidRDefault="005017E4" w:rsidP="005017E4">
      <w:pPr>
        <w:pStyle w:val="NoSpacing"/>
        <w:rPr>
          <w:b/>
          <w:sz w:val="28"/>
          <w:szCs w:val="28"/>
        </w:rPr>
      </w:pPr>
      <w:r w:rsidRPr="00387C86">
        <w:rPr>
          <w:b/>
          <w:sz w:val="28"/>
          <w:szCs w:val="28"/>
        </w:rPr>
        <w:lastRenderedPageBreak/>
        <w:t>FILMSKA GRUPA – dodatna nastava</w:t>
      </w:r>
    </w:p>
    <w:p w14:paraId="0BB19A51" w14:textId="77777777" w:rsidR="00C761E7" w:rsidRPr="00387C86" w:rsidRDefault="00C761E7" w:rsidP="005017E4">
      <w:pPr>
        <w:pStyle w:val="NoSpacing"/>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225C49" w:rsidRPr="00225C49" w14:paraId="30D498B1" w14:textId="77777777" w:rsidTr="00CC79B6">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9D6FD" w14:textId="77777777" w:rsidR="00225C49" w:rsidRPr="00387C86" w:rsidRDefault="00225C49" w:rsidP="006C157F">
            <w:pPr>
              <w:spacing w:after="0" w:line="240" w:lineRule="auto"/>
              <w:jc w:val="center"/>
              <w:rPr>
                <w:rFonts w:asciiTheme="minorHAnsi" w:hAnsiTheme="minorHAnsi" w:cstheme="minorHAnsi"/>
                <w:b/>
                <w:sz w:val="24"/>
                <w:szCs w:val="24"/>
              </w:rPr>
            </w:pPr>
            <w:r w:rsidRPr="00387C86">
              <w:rPr>
                <w:rFonts w:asciiTheme="minorHAnsi" w:hAnsiTheme="minorHAnsi" w:cstheme="minorHAnsi"/>
                <w:b/>
                <w:sz w:val="24"/>
                <w:szCs w:val="24"/>
              </w:rPr>
              <w:t>Izvannastavna 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397F47" w14:textId="77777777" w:rsidR="00225C49" w:rsidRPr="00387C86" w:rsidRDefault="00225C49" w:rsidP="006C157F">
            <w:pPr>
              <w:spacing w:after="0" w:line="240" w:lineRule="auto"/>
              <w:jc w:val="center"/>
              <w:rPr>
                <w:rFonts w:asciiTheme="minorHAnsi" w:hAnsiTheme="minorHAnsi" w:cstheme="minorHAnsi"/>
                <w:b/>
                <w:sz w:val="24"/>
                <w:szCs w:val="24"/>
              </w:rPr>
            </w:pPr>
            <w:r w:rsidRPr="00387C86">
              <w:rPr>
                <w:rFonts w:asciiTheme="minorHAnsi" w:hAnsiTheme="minorHAnsi" w:cstheme="minorHAnsi"/>
                <w:b/>
                <w:sz w:val="24"/>
                <w:szCs w:val="24"/>
              </w:rPr>
              <w:t>FILMSKA GRUPA</w:t>
            </w:r>
          </w:p>
        </w:tc>
      </w:tr>
      <w:tr w:rsidR="00D007CC" w:rsidRPr="00225C49" w14:paraId="7DBEBB42" w14:textId="77777777" w:rsidTr="00CC79B6">
        <w:trPr>
          <w:trHeight w:val="2459"/>
        </w:trPr>
        <w:tc>
          <w:tcPr>
            <w:tcW w:w="3936" w:type="dxa"/>
            <w:tcBorders>
              <w:top w:val="single" w:sz="4" w:space="0" w:color="auto"/>
              <w:left w:val="single" w:sz="4" w:space="0" w:color="auto"/>
              <w:bottom w:val="single" w:sz="4" w:space="0" w:color="auto"/>
              <w:right w:val="single" w:sz="4" w:space="0" w:color="auto"/>
            </w:tcBorders>
            <w:vAlign w:val="center"/>
            <w:hideMark/>
          </w:tcPr>
          <w:p w14:paraId="66F2863B" w14:textId="77777777" w:rsidR="00D007CC" w:rsidRPr="00D007CC" w:rsidRDefault="00D007CC" w:rsidP="008312E3">
            <w:pPr>
              <w:pStyle w:val="ListParagraph"/>
              <w:numPr>
                <w:ilvl w:val="0"/>
                <w:numId w:val="48"/>
              </w:numPr>
              <w:spacing w:after="0" w:line="240" w:lineRule="auto"/>
              <w:rPr>
                <w:rFonts w:cs="Arial"/>
                <w:b/>
              </w:rPr>
            </w:pPr>
            <w:r w:rsidRPr="00D007CC">
              <w:rPr>
                <w:rFonts w:cs="Arial"/>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01146DAA" w14:textId="77777777" w:rsidR="00D007CC" w:rsidRPr="00D007CC" w:rsidRDefault="00D007CC" w:rsidP="008312E3">
            <w:pPr>
              <w:pStyle w:val="Default"/>
              <w:numPr>
                <w:ilvl w:val="0"/>
                <w:numId w:val="38"/>
              </w:numPr>
              <w:rPr>
                <w:rFonts w:ascii="Calibri" w:hAnsi="Calibri" w:cs="Calibri"/>
                <w:sz w:val="22"/>
                <w:szCs w:val="22"/>
              </w:rPr>
            </w:pPr>
            <w:r w:rsidRPr="00D007CC">
              <w:rPr>
                <w:rFonts w:ascii="Calibri" w:hAnsi="Calibri" w:cs="Calibri"/>
                <w:sz w:val="22"/>
                <w:szCs w:val="22"/>
              </w:rPr>
              <w:t>razvijanje umjetničkih sklonosti učenika na planu scenskog izraza i filmske umjetnosti</w:t>
            </w:r>
          </w:p>
          <w:p w14:paraId="07BFB946" w14:textId="77777777" w:rsidR="00D007CC" w:rsidRPr="00D007CC" w:rsidRDefault="00D007CC" w:rsidP="008312E3">
            <w:pPr>
              <w:pStyle w:val="Default"/>
              <w:numPr>
                <w:ilvl w:val="0"/>
                <w:numId w:val="38"/>
              </w:numPr>
              <w:rPr>
                <w:rFonts w:ascii="Calibri" w:hAnsi="Calibri" w:cs="Calibri"/>
                <w:sz w:val="22"/>
                <w:szCs w:val="22"/>
              </w:rPr>
            </w:pPr>
            <w:r w:rsidRPr="00D007CC">
              <w:rPr>
                <w:rFonts w:ascii="Calibri" w:hAnsi="Calibri" w:cs="Calibri"/>
                <w:sz w:val="22"/>
                <w:szCs w:val="22"/>
              </w:rPr>
              <w:t xml:space="preserve">razvijanje komunikacijskih vještina primjerenih dramskom i scenskom izražavanju </w:t>
            </w:r>
          </w:p>
          <w:p w14:paraId="613373D7" w14:textId="77777777" w:rsidR="00D007CC" w:rsidRPr="00D007CC" w:rsidRDefault="00D007CC" w:rsidP="008312E3">
            <w:pPr>
              <w:pStyle w:val="Default"/>
              <w:numPr>
                <w:ilvl w:val="0"/>
                <w:numId w:val="38"/>
              </w:numPr>
              <w:rPr>
                <w:rFonts w:ascii="Calibri" w:hAnsi="Calibri" w:cs="Calibri"/>
                <w:sz w:val="22"/>
                <w:szCs w:val="22"/>
              </w:rPr>
            </w:pPr>
            <w:r w:rsidRPr="00D007CC">
              <w:rPr>
                <w:rFonts w:ascii="Calibri" w:hAnsi="Calibri" w:cs="Calibri"/>
                <w:sz w:val="22"/>
                <w:szCs w:val="22"/>
              </w:rPr>
              <w:t>upoznavanje s poviješću i razvojem filmske umjetnosti</w:t>
            </w:r>
          </w:p>
          <w:p w14:paraId="0DEFFA67" w14:textId="77777777" w:rsidR="00D007CC" w:rsidRPr="00D007CC" w:rsidRDefault="00D007CC" w:rsidP="008312E3">
            <w:pPr>
              <w:pStyle w:val="Default"/>
              <w:numPr>
                <w:ilvl w:val="0"/>
                <w:numId w:val="38"/>
              </w:numPr>
              <w:rPr>
                <w:rFonts w:ascii="Calibri" w:hAnsi="Calibri" w:cs="Calibri"/>
                <w:sz w:val="22"/>
                <w:szCs w:val="22"/>
              </w:rPr>
            </w:pPr>
            <w:r w:rsidRPr="00D007CC">
              <w:rPr>
                <w:rFonts w:ascii="Calibri" w:hAnsi="Calibri" w:cs="Calibri"/>
                <w:sz w:val="22"/>
                <w:szCs w:val="22"/>
              </w:rPr>
              <w:t xml:space="preserve">razvijanje smisla kritičko prosuđivanje svijeta u kojem živimo </w:t>
            </w:r>
          </w:p>
          <w:p w14:paraId="4A6603CE" w14:textId="77777777" w:rsidR="00D007CC" w:rsidRPr="00D007CC" w:rsidRDefault="00D007CC" w:rsidP="008312E3">
            <w:pPr>
              <w:pStyle w:val="Default"/>
              <w:numPr>
                <w:ilvl w:val="0"/>
                <w:numId w:val="38"/>
              </w:numPr>
              <w:rPr>
                <w:rFonts w:ascii="Calibri" w:hAnsi="Calibri" w:cs="Calibri"/>
                <w:sz w:val="22"/>
                <w:szCs w:val="22"/>
              </w:rPr>
            </w:pPr>
            <w:r w:rsidRPr="00D007CC">
              <w:rPr>
                <w:rFonts w:ascii="Calibri" w:hAnsi="Calibri" w:cs="Calibri"/>
                <w:sz w:val="22"/>
                <w:szCs w:val="22"/>
              </w:rPr>
              <w:t xml:space="preserve">razvijanje samopouzdanja, kreativnosti, maštovitosti, odgovornosti, kritičnosti prema timu i samokritičnosti </w:t>
            </w:r>
          </w:p>
          <w:p w14:paraId="46ACCD21" w14:textId="77777777" w:rsidR="00D007CC" w:rsidRPr="00D007CC" w:rsidRDefault="00D007CC" w:rsidP="008312E3">
            <w:pPr>
              <w:pStyle w:val="Default"/>
              <w:numPr>
                <w:ilvl w:val="0"/>
                <w:numId w:val="38"/>
              </w:numPr>
              <w:rPr>
                <w:rFonts w:ascii="Calibri" w:hAnsi="Calibri" w:cs="Calibri"/>
                <w:sz w:val="22"/>
                <w:szCs w:val="22"/>
              </w:rPr>
            </w:pPr>
            <w:r w:rsidRPr="00D007CC">
              <w:rPr>
                <w:rFonts w:ascii="Calibri" w:hAnsi="Calibri" w:cs="Calibri"/>
                <w:sz w:val="22"/>
                <w:szCs w:val="22"/>
              </w:rPr>
              <w:t xml:space="preserve">prilagođavanje autorskih tekstova za realizaciju filmske priče </w:t>
            </w:r>
          </w:p>
          <w:p w14:paraId="6E4635EA" w14:textId="77777777" w:rsidR="00D007CC" w:rsidRPr="00D007CC" w:rsidRDefault="00D007CC" w:rsidP="008312E3">
            <w:pPr>
              <w:pStyle w:val="Default"/>
              <w:numPr>
                <w:ilvl w:val="0"/>
                <w:numId w:val="38"/>
              </w:numPr>
              <w:rPr>
                <w:rFonts w:ascii="Calibri" w:hAnsi="Calibri" w:cs="Calibri"/>
                <w:sz w:val="22"/>
                <w:szCs w:val="22"/>
              </w:rPr>
            </w:pPr>
            <w:r w:rsidRPr="00D007CC">
              <w:rPr>
                <w:rFonts w:ascii="Calibri" w:hAnsi="Calibri" w:cs="Calibri"/>
                <w:sz w:val="22"/>
                <w:szCs w:val="22"/>
              </w:rPr>
              <w:t>razvijanje razumijevanja filmskog jezika i izražajnih sredstava</w:t>
            </w:r>
          </w:p>
          <w:p w14:paraId="168F446D" w14:textId="77777777" w:rsidR="00D007CC" w:rsidRPr="00D007CC" w:rsidRDefault="00D007CC" w:rsidP="008312E3">
            <w:pPr>
              <w:pStyle w:val="Default"/>
              <w:numPr>
                <w:ilvl w:val="0"/>
                <w:numId w:val="38"/>
              </w:numPr>
              <w:rPr>
                <w:rFonts w:ascii="Calibri" w:hAnsi="Calibri" w:cs="Calibri"/>
                <w:sz w:val="22"/>
                <w:szCs w:val="22"/>
              </w:rPr>
            </w:pPr>
            <w:r w:rsidRPr="00D007CC">
              <w:rPr>
                <w:rFonts w:ascii="Calibri" w:hAnsi="Calibri" w:cs="Calibri"/>
                <w:sz w:val="22"/>
                <w:szCs w:val="22"/>
              </w:rPr>
              <w:t>razvijanje artikulacije dojma i kritičke analize filmskog djela</w:t>
            </w:r>
          </w:p>
          <w:p w14:paraId="1140CB2A" w14:textId="77777777" w:rsidR="00D007CC" w:rsidRPr="00D007CC" w:rsidRDefault="00D007CC" w:rsidP="00D007CC">
            <w:pPr>
              <w:pStyle w:val="Default"/>
              <w:ind w:left="720"/>
              <w:rPr>
                <w:rFonts w:ascii="Calibri" w:hAnsi="Calibri" w:cs="Arial"/>
                <w:sz w:val="22"/>
                <w:szCs w:val="22"/>
              </w:rPr>
            </w:pPr>
          </w:p>
        </w:tc>
      </w:tr>
      <w:tr w:rsidR="00D007CC" w:rsidRPr="00225C49" w14:paraId="793C61E0" w14:textId="77777777" w:rsidTr="00CC79B6">
        <w:trPr>
          <w:trHeight w:val="1701"/>
        </w:trPr>
        <w:tc>
          <w:tcPr>
            <w:tcW w:w="3936" w:type="dxa"/>
            <w:tcBorders>
              <w:top w:val="single" w:sz="4" w:space="0" w:color="auto"/>
              <w:left w:val="single" w:sz="4" w:space="0" w:color="auto"/>
              <w:bottom w:val="single" w:sz="4" w:space="0" w:color="auto"/>
              <w:right w:val="single" w:sz="4" w:space="0" w:color="auto"/>
            </w:tcBorders>
            <w:vAlign w:val="center"/>
            <w:hideMark/>
          </w:tcPr>
          <w:p w14:paraId="1922CB3D" w14:textId="77777777" w:rsidR="00D007CC" w:rsidRPr="00D007CC" w:rsidRDefault="00D007CC" w:rsidP="008312E3">
            <w:pPr>
              <w:pStyle w:val="ListParagraph"/>
              <w:numPr>
                <w:ilvl w:val="0"/>
                <w:numId w:val="48"/>
              </w:numPr>
              <w:spacing w:after="0" w:line="240" w:lineRule="auto"/>
              <w:ind w:left="720"/>
              <w:rPr>
                <w:rFonts w:cs="Arial"/>
                <w:b/>
              </w:rPr>
            </w:pPr>
            <w:r w:rsidRPr="00D007CC">
              <w:rPr>
                <w:rFonts w:cs="Arial"/>
                <w:b/>
              </w:rPr>
              <w:t>Namjena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6DBAB2A" w14:textId="77777777" w:rsidR="00D007CC" w:rsidRPr="00D007CC" w:rsidRDefault="00D007CC" w:rsidP="008312E3">
            <w:pPr>
              <w:pStyle w:val="ListParagraph"/>
              <w:numPr>
                <w:ilvl w:val="0"/>
                <w:numId w:val="39"/>
              </w:numPr>
              <w:spacing w:after="0" w:line="240" w:lineRule="auto"/>
              <w:rPr>
                <w:rFonts w:cs="Arial"/>
              </w:rPr>
            </w:pPr>
            <w:r w:rsidRPr="00D007CC">
              <w:rPr>
                <w:rFonts w:cs="Arial"/>
              </w:rPr>
              <w:t xml:space="preserve">Aktivnost je namijenjena svim zainteresiranim učenicima škole koji će redovito pratiti planirane aktivisti: </w:t>
            </w:r>
          </w:p>
          <w:p w14:paraId="14425974" w14:textId="77777777" w:rsidR="00D007CC" w:rsidRPr="00D007CC" w:rsidRDefault="00D007CC" w:rsidP="008312E3">
            <w:pPr>
              <w:pStyle w:val="ListParagraph"/>
              <w:numPr>
                <w:ilvl w:val="0"/>
                <w:numId w:val="40"/>
              </w:numPr>
              <w:spacing w:after="0" w:line="240" w:lineRule="auto"/>
              <w:rPr>
                <w:rFonts w:cs="Arial"/>
              </w:rPr>
            </w:pPr>
            <w:r w:rsidRPr="00D007CC">
              <w:rPr>
                <w:rFonts w:cs="Arial"/>
              </w:rPr>
              <w:t>Gledanje i zajednička analiza filma</w:t>
            </w:r>
          </w:p>
          <w:p w14:paraId="506E7FE5" w14:textId="77777777" w:rsidR="00D007CC" w:rsidRPr="00D007CC" w:rsidRDefault="00D007CC" w:rsidP="008312E3">
            <w:pPr>
              <w:pStyle w:val="ListParagraph"/>
              <w:numPr>
                <w:ilvl w:val="0"/>
                <w:numId w:val="40"/>
              </w:numPr>
              <w:spacing w:after="0" w:line="240" w:lineRule="auto"/>
              <w:rPr>
                <w:rFonts w:cs="Arial"/>
              </w:rPr>
            </w:pPr>
            <w:r w:rsidRPr="00D007CC">
              <w:rPr>
                <w:rFonts w:cs="Arial"/>
              </w:rPr>
              <w:t>izrada kratkog  igranog ili dokumentarnog filma</w:t>
            </w:r>
          </w:p>
          <w:p w14:paraId="3A2D5C58" w14:textId="77777777" w:rsidR="00D007CC" w:rsidRPr="00D007CC" w:rsidRDefault="00D007CC" w:rsidP="008312E3">
            <w:pPr>
              <w:pStyle w:val="ListParagraph"/>
              <w:numPr>
                <w:ilvl w:val="0"/>
                <w:numId w:val="40"/>
              </w:numPr>
              <w:spacing w:after="0" w:line="240" w:lineRule="auto"/>
              <w:rPr>
                <w:rFonts w:cs="Arial"/>
              </w:rPr>
            </w:pPr>
            <w:r w:rsidRPr="00D007CC">
              <w:rPr>
                <w:rFonts w:cs="Arial"/>
              </w:rPr>
              <w:t>praćenje i sudjelovanje na revijama i festivalima</w:t>
            </w:r>
          </w:p>
        </w:tc>
      </w:tr>
      <w:tr w:rsidR="00D007CC" w:rsidRPr="00225C49" w14:paraId="204E48E1" w14:textId="77777777" w:rsidTr="00CC79B6">
        <w:trPr>
          <w:trHeight w:val="1400"/>
        </w:trPr>
        <w:tc>
          <w:tcPr>
            <w:tcW w:w="3936" w:type="dxa"/>
            <w:tcBorders>
              <w:top w:val="single" w:sz="4" w:space="0" w:color="auto"/>
              <w:left w:val="single" w:sz="4" w:space="0" w:color="auto"/>
              <w:bottom w:val="single" w:sz="4" w:space="0" w:color="auto"/>
              <w:right w:val="single" w:sz="4" w:space="0" w:color="auto"/>
            </w:tcBorders>
            <w:vAlign w:val="center"/>
            <w:hideMark/>
          </w:tcPr>
          <w:p w14:paraId="1C83BA46" w14:textId="77777777" w:rsidR="00D007CC" w:rsidRPr="00D007CC" w:rsidRDefault="00D007CC" w:rsidP="008312E3">
            <w:pPr>
              <w:pStyle w:val="ListParagraph"/>
              <w:numPr>
                <w:ilvl w:val="0"/>
                <w:numId w:val="48"/>
              </w:numPr>
              <w:spacing w:after="0" w:line="240" w:lineRule="auto"/>
              <w:ind w:left="720"/>
              <w:rPr>
                <w:rFonts w:cs="Arial"/>
                <w:b/>
              </w:rPr>
            </w:pPr>
            <w:r w:rsidRPr="00D007CC">
              <w:rPr>
                <w:rFonts w:cs="Arial"/>
                <w:b/>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tcPr>
          <w:p w14:paraId="048DD87D" w14:textId="77777777" w:rsidR="00D007CC" w:rsidRPr="00D007CC" w:rsidRDefault="00D007CC" w:rsidP="00D007CC">
            <w:pPr>
              <w:spacing w:after="0" w:line="240" w:lineRule="auto"/>
              <w:rPr>
                <w:rFonts w:cs="Arial"/>
              </w:rPr>
            </w:pPr>
            <w:r w:rsidRPr="00D007CC">
              <w:rPr>
                <w:rFonts w:cs="Arial"/>
              </w:rPr>
              <w:t>Voditelj:</w:t>
            </w:r>
          </w:p>
          <w:p w14:paraId="50B6EAB5" w14:textId="77777777" w:rsidR="00D007CC" w:rsidRPr="00D007CC" w:rsidRDefault="00D007CC" w:rsidP="00D007CC">
            <w:pPr>
              <w:spacing w:after="0" w:line="240" w:lineRule="auto"/>
              <w:rPr>
                <w:rFonts w:cs="Arial"/>
              </w:rPr>
            </w:pPr>
            <w:r w:rsidRPr="00D007CC">
              <w:rPr>
                <w:rFonts w:cs="Arial"/>
                <w:b/>
              </w:rPr>
              <w:t>Marijana Brdar</w:t>
            </w:r>
            <w:r w:rsidRPr="00D007CC">
              <w:rPr>
                <w:rFonts w:cs="Arial"/>
              </w:rPr>
              <w:t>, prof. savjetnik</w:t>
            </w:r>
          </w:p>
          <w:p w14:paraId="1456FD8B" w14:textId="77777777" w:rsidR="00D007CC" w:rsidRPr="00D007CC" w:rsidRDefault="00D007CC" w:rsidP="00D007CC">
            <w:pPr>
              <w:spacing w:after="0" w:line="240" w:lineRule="auto"/>
              <w:rPr>
                <w:rFonts w:cs="Arial"/>
              </w:rPr>
            </w:pPr>
            <w:r w:rsidRPr="00D007CC">
              <w:rPr>
                <w:rFonts w:cs="Arial"/>
              </w:rPr>
              <w:t>zadužena za organizaciju i provedbu planiranih aktivnosti u skladu s pedagoškim načelima</w:t>
            </w:r>
          </w:p>
          <w:p w14:paraId="68498487" w14:textId="77777777" w:rsidR="00D007CC" w:rsidRPr="00D007CC" w:rsidRDefault="00D007CC" w:rsidP="00D007CC">
            <w:pPr>
              <w:spacing w:after="0" w:line="240" w:lineRule="auto"/>
              <w:rPr>
                <w:rFonts w:cs="Arial"/>
              </w:rPr>
            </w:pPr>
          </w:p>
          <w:p w14:paraId="676E105F" w14:textId="77777777" w:rsidR="00D007CC" w:rsidRPr="00D007CC" w:rsidRDefault="00D007CC" w:rsidP="00D007CC">
            <w:pPr>
              <w:spacing w:after="0" w:line="240" w:lineRule="auto"/>
              <w:rPr>
                <w:rFonts w:cs="Arial"/>
              </w:rPr>
            </w:pPr>
            <w:r w:rsidRPr="00D007CC">
              <w:rPr>
                <w:rFonts w:cs="Arial"/>
              </w:rPr>
              <w:t xml:space="preserve">suradnici : </w:t>
            </w:r>
          </w:p>
          <w:p w14:paraId="04770AD8" w14:textId="77777777" w:rsidR="00D007CC" w:rsidRPr="00D007CC" w:rsidRDefault="00D007CC" w:rsidP="008312E3">
            <w:pPr>
              <w:numPr>
                <w:ilvl w:val="0"/>
                <w:numId w:val="41"/>
              </w:numPr>
              <w:spacing w:after="0" w:line="240" w:lineRule="auto"/>
              <w:rPr>
                <w:rFonts w:cs="Arial"/>
              </w:rPr>
            </w:pPr>
            <w:r w:rsidRPr="00D007CC">
              <w:rPr>
                <w:rFonts w:cs="Arial"/>
              </w:rPr>
              <w:t>učenici škole</w:t>
            </w:r>
          </w:p>
          <w:p w14:paraId="65E7BD62" w14:textId="77777777" w:rsidR="00D007CC" w:rsidRPr="00D007CC" w:rsidRDefault="00D007CC" w:rsidP="008312E3">
            <w:pPr>
              <w:numPr>
                <w:ilvl w:val="0"/>
                <w:numId w:val="41"/>
              </w:numPr>
              <w:spacing w:after="0" w:line="240" w:lineRule="auto"/>
              <w:rPr>
                <w:rFonts w:cs="Arial"/>
              </w:rPr>
            </w:pPr>
            <w:r w:rsidRPr="00D007CC">
              <w:rPr>
                <w:rFonts w:cs="Arial"/>
              </w:rPr>
              <w:t xml:space="preserve">ostali stručni nastavnici predmeta: </w:t>
            </w:r>
            <w:r w:rsidRPr="00D007CC">
              <w:rPr>
                <w:rFonts w:cs="Arial"/>
              </w:rPr>
              <w:br/>
              <w:t>Video i Medijski projekti, Film, Televizija</w:t>
            </w:r>
            <w:r w:rsidRPr="00D007CC">
              <w:rPr>
                <w:rFonts w:cs="Arial"/>
              </w:rPr>
              <w:br/>
            </w:r>
          </w:p>
          <w:p w14:paraId="06594C4B" w14:textId="77777777" w:rsidR="00D007CC" w:rsidRPr="00D007CC" w:rsidRDefault="00D007CC" w:rsidP="00D007CC">
            <w:pPr>
              <w:spacing w:after="0" w:line="240" w:lineRule="auto"/>
              <w:rPr>
                <w:rFonts w:cs="Arial"/>
              </w:rPr>
            </w:pPr>
            <w:r w:rsidRPr="00D007CC">
              <w:rPr>
                <w:rFonts w:cs="Arial"/>
              </w:rPr>
              <w:t>* suradnja s novinarskom  i dramskom grupom</w:t>
            </w:r>
          </w:p>
          <w:p w14:paraId="2AD09E1B" w14:textId="77777777" w:rsidR="00D007CC" w:rsidRPr="00D007CC" w:rsidRDefault="00D007CC" w:rsidP="00D007CC">
            <w:pPr>
              <w:spacing w:after="0" w:line="240" w:lineRule="auto"/>
              <w:rPr>
                <w:rFonts w:cs="Arial"/>
              </w:rPr>
            </w:pPr>
          </w:p>
        </w:tc>
      </w:tr>
      <w:tr w:rsidR="00D007CC" w:rsidRPr="00225C49" w14:paraId="291CF554" w14:textId="77777777" w:rsidTr="00CC79B6">
        <w:trPr>
          <w:trHeight w:val="2104"/>
        </w:trPr>
        <w:tc>
          <w:tcPr>
            <w:tcW w:w="3936" w:type="dxa"/>
            <w:tcBorders>
              <w:top w:val="single" w:sz="4" w:space="0" w:color="auto"/>
              <w:left w:val="single" w:sz="4" w:space="0" w:color="auto"/>
              <w:bottom w:val="single" w:sz="4" w:space="0" w:color="auto"/>
              <w:right w:val="single" w:sz="4" w:space="0" w:color="auto"/>
            </w:tcBorders>
            <w:vAlign w:val="center"/>
            <w:hideMark/>
          </w:tcPr>
          <w:p w14:paraId="764E95C2" w14:textId="77777777" w:rsidR="00D007CC" w:rsidRPr="00D007CC" w:rsidRDefault="00D007CC" w:rsidP="008312E3">
            <w:pPr>
              <w:pStyle w:val="ListParagraph"/>
              <w:numPr>
                <w:ilvl w:val="0"/>
                <w:numId w:val="48"/>
              </w:numPr>
              <w:spacing w:after="0" w:line="240" w:lineRule="auto"/>
              <w:ind w:left="720"/>
              <w:rPr>
                <w:rFonts w:cs="Arial"/>
                <w:b/>
              </w:rPr>
            </w:pPr>
            <w:r w:rsidRPr="00D007CC">
              <w:rPr>
                <w:rFonts w:cs="Arial"/>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3FD43241" w14:textId="77777777" w:rsidR="00D007CC" w:rsidRPr="00D007CC" w:rsidRDefault="00D007CC" w:rsidP="00D007CC">
            <w:pPr>
              <w:spacing w:after="0" w:line="240" w:lineRule="auto"/>
              <w:rPr>
                <w:rFonts w:cs="Arial"/>
                <w:b/>
              </w:rPr>
            </w:pPr>
            <w:r w:rsidRPr="00D007CC">
              <w:rPr>
                <w:rFonts w:cs="Arial"/>
                <w:b/>
              </w:rPr>
              <w:t>1. tema:</w:t>
            </w:r>
          </w:p>
          <w:p w14:paraId="4A98CE57" w14:textId="77777777" w:rsidR="00D007CC" w:rsidRPr="00D007CC" w:rsidRDefault="00D007CC" w:rsidP="00D007CC">
            <w:pPr>
              <w:spacing w:after="0" w:line="240" w:lineRule="auto"/>
              <w:rPr>
                <w:rFonts w:cs="Arial"/>
                <w:b/>
              </w:rPr>
            </w:pPr>
          </w:p>
          <w:p w14:paraId="6330BA91" w14:textId="77777777" w:rsidR="00D007CC" w:rsidRPr="00D007CC" w:rsidRDefault="00D007CC" w:rsidP="00D007CC">
            <w:pPr>
              <w:spacing w:after="0" w:line="240" w:lineRule="auto"/>
              <w:rPr>
                <w:rFonts w:cs="Arial"/>
                <w:b/>
              </w:rPr>
            </w:pPr>
            <w:r w:rsidRPr="00D007CC">
              <w:rPr>
                <w:rFonts w:cs="Arial"/>
                <w:b/>
              </w:rPr>
              <w:t>Gledanje filmova uz uvod i analizu</w:t>
            </w:r>
          </w:p>
          <w:p w14:paraId="5F723A25" w14:textId="77777777" w:rsidR="00D007CC" w:rsidRPr="00D007CC" w:rsidRDefault="00D007CC" w:rsidP="00D007CC">
            <w:pPr>
              <w:spacing w:after="0" w:line="240" w:lineRule="auto"/>
              <w:rPr>
                <w:rFonts w:cs="Arial"/>
              </w:rPr>
            </w:pPr>
            <w:r w:rsidRPr="00D007CC">
              <w:rPr>
                <w:rFonts w:cs="Arial"/>
              </w:rPr>
              <w:t>Filmovi će biti odabrani prema preporuci nastavnika ili prema želji učenika</w:t>
            </w:r>
          </w:p>
          <w:p w14:paraId="3C2D85BE" w14:textId="77777777" w:rsidR="00D007CC" w:rsidRPr="00D007CC" w:rsidRDefault="00D007CC" w:rsidP="00D007CC">
            <w:pPr>
              <w:spacing w:after="0" w:line="240" w:lineRule="auto"/>
              <w:rPr>
                <w:rFonts w:cs="Arial"/>
              </w:rPr>
            </w:pPr>
          </w:p>
          <w:p w14:paraId="39709DDE" w14:textId="77777777" w:rsidR="00D007CC" w:rsidRPr="00D007CC" w:rsidRDefault="00D007CC" w:rsidP="00D007CC">
            <w:pPr>
              <w:spacing w:after="0" w:line="240" w:lineRule="auto"/>
              <w:rPr>
                <w:rFonts w:cs="Arial"/>
              </w:rPr>
            </w:pPr>
            <w:r w:rsidRPr="00D007CC">
              <w:rPr>
                <w:rFonts w:cs="Arial"/>
              </w:rPr>
              <w:t>Prema osnovnim rodovima i vrstama</w:t>
            </w:r>
          </w:p>
          <w:p w14:paraId="3065314E" w14:textId="77777777" w:rsidR="00D007CC" w:rsidRPr="00D007CC" w:rsidRDefault="00D007CC" w:rsidP="00D007CC">
            <w:pPr>
              <w:spacing w:before="120" w:after="0" w:line="240" w:lineRule="auto"/>
              <w:rPr>
                <w:i/>
              </w:rPr>
            </w:pPr>
            <w:r w:rsidRPr="00D007CC">
              <w:rPr>
                <w:i/>
              </w:rPr>
              <w:t>dokumentarni film</w:t>
            </w:r>
            <w:r w:rsidRPr="00D007CC">
              <w:t xml:space="preserve">, </w:t>
            </w:r>
            <w:r w:rsidRPr="00D007CC">
              <w:rPr>
                <w:i/>
              </w:rPr>
              <w:t>igrani film</w:t>
            </w:r>
            <w:r w:rsidRPr="00D007CC">
              <w:t xml:space="preserve">, </w:t>
            </w:r>
            <w:r w:rsidRPr="00D007CC">
              <w:rPr>
                <w:i/>
              </w:rPr>
              <w:t>znanstveno-obrazovni film, propagandni film</w:t>
            </w:r>
            <w:r w:rsidRPr="00D007CC">
              <w:t xml:space="preserve">, </w:t>
            </w:r>
            <w:r w:rsidRPr="00D007CC">
              <w:rPr>
                <w:i/>
              </w:rPr>
              <w:t>animirani film</w:t>
            </w:r>
            <w:r w:rsidRPr="00D007CC">
              <w:t xml:space="preserve">, </w:t>
            </w:r>
            <w:r w:rsidRPr="00D007CC">
              <w:rPr>
                <w:i/>
              </w:rPr>
              <w:t>eksperimentalni film</w:t>
            </w:r>
            <w:r w:rsidRPr="00D007CC">
              <w:t xml:space="preserve">, </w:t>
            </w:r>
            <w:r w:rsidRPr="00D007CC">
              <w:rPr>
                <w:i/>
              </w:rPr>
              <w:t>videoigre, kompjutorska era,3D</w:t>
            </w:r>
          </w:p>
          <w:p w14:paraId="35214724" w14:textId="77777777" w:rsidR="00D007CC" w:rsidRPr="00D007CC" w:rsidRDefault="00D007CC" w:rsidP="00D007CC">
            <w:pPr>
              <w:spacing w:before="120" w:after="0" w:line="240" w:lineRule="auto"/>
              <w:rPr>
                <w:i/>
              </w:rPr>
            </w:pPr>
          </w:p>
          <w:p w14:paraId="58B306B2" w14:textId="77777777" w:rsidR="00D007CC" w:rsidRPr="00D007CC" w:rsidRDefault="00D007CC" w:rsidP="00D007CC">
            <w:pPr>
              <w:spacing w:after="0" w:line="240" w:lineRule="auto"/>
              <w:rPr>
                <w:rFonts w:cs="Arial"/>
                <w:b/>
              </w:rPr>
            </w:pPr>
            <w:r w:rsidRPr="00D007CC">
              <w:rPr>
                <w:rFonts w:cs="Arial"/>
                <w:b/>
              </w:rPr>
              <w:t>vrste/žanrovi igranog filma</w:t>
            </w:r>
          </w:p>
          <w:p w14:paraId="6714B39A" w14:textId="77777777" w:rsidR="00D007CC" w:rsidRPr="00D007CC" w:rsidRDefault="00D007CC" w:rsidP="00D007CC">
            <w:pPr>
              <w:spacing w:after="0" w:line="240" w:lineRule="auto"/>
            </w:pPr>
            <w:r w:rsidRPr="00D007CC">
              <w:t>podjela prema temi filma, sadržaju, likovima, načinu kako je tema prikazana, prema prizorima, događajima i sl. na primjer: povijesni, kriminalistički, komedija, mjuzikl, vestern, ratni film, film za djecu, drama (socijalna, politička, ljubavna, psihološka), filmovi fantastike (prikazuju svijet bajki, legendi), znanstvene fantastike (SF filmovi, koji se bave nekom znanstvenom činjenicom), i filmovi strave i užasa (horor).</w:t>
            </w:r>
          </w:p>
          <w:p w14:paraId="203B0C17" w14:textId="77777777" w:rsidR="00D007CC" w:rsidRPr="00D007CC" w:rsidRDefault="00D007CC" w:rsidP="00D007CC">
            <w:pPr>
              <w:spacing w:after="0" w:line="240" w:lineRule="auto"/>
            </w:pPr>
          </w:p>
          <w:p w14:paraId="144B8C79" w14:textId="77777777" w:rsidR="00D007CC" w:rsidRPr="00D007CC" w:rsidRDefault="00D007CC" w:rsidP="00D007CC">
            <w:pPr>
              <w:spacing w:after="0" w:line="240" w:lineRule="auto"/>
            </w:pPr>
            <w:r w:rsidRPr="00D007CC">
              <w:t>UVOD U FILM</w:t>
            </w:r>
          </w:p>
          <w:p w14:paraId="3158C7B0" w14:textId="77777777" w:rsidR="00D007CC" w:rsidRPr="00D007CC" w:rsidRDefault="00D007CC" w:rsidP="00D007CC">
            <w:pPr>
              <w:spacing w:after="0" w:line="240" w:lineRule="auto"/>
            </w:pPr>
            <w:r w:rsidRPr="00D007CC">
              <w:t>Kratko o temi i posebnostima filma na koje treba obratiti posebnu pažnju</w:t>
            </w:r>
          </w:p>
          <w:p w14:paraId="35F17A96" w14:textId="77777777" w:rsidR="00D007CC" w:rsidRPr="00D007CC" w:rsidRDefault="00D007CC" w:rsidP="00D007CC">
            <w:pPr>
              <w:spacing w:after="0" w:line="240" w:lineRule="auto"/>
              <w:rPr>
                <w:rFonts w:cs="Arial"/>
                <w:b/>
              </w:rPr>
            </w:pPr>
          </w:p>
          <w:p w14:paraId="0BF8A98E" w14:textId="77777777" w:rsidR="00D007CC" w:rsidRPr="00D007CC" w:rsidRDefault="00D007CC" w:rsidP="00D007CC">
            <w:pPr>
              <w:spacing w:after="0" w:line="240" w:lineRule="auto"/>
              <w:rPr>
                <w:rFonts w:cs="Arial"/>
              </w:rPr>
            </w:pPr>
            <w:r w:rsidRPr="00D007CC">
              <w:rPr>
                <w:rFonts w:cs="Arial"/>
              </w:rPr>
              <w:t>ANALIZA FILMA</w:t>
            </w:r>
          </w:p>
          <w:p w14:paraId="5D8D76FD" w14:textId="77777777" w:rsidR="00D007CC" w:rsidRPr="00D007CC" w:rsidRDefault="00D007CC" w:rsidP="00D007CC">
            <w:pPr>
              <w:spacing w:after="0" w:line="240" w:lineRule="auto"/>
              <w:rPr>
                <w:rFonts w:cs="Arial"/>
              </w:rPr>
            </w:pPr>
            <w:r w:rsidRPr="00D007CC">
              <w:rPr>
                <w:rFonts w:cs="Arial"/>
              </w:rPr>
              <w:t>Ponavljanje gradiva: filmska izražajna sredstva, filmski rodovi i vrste, filmska priča, filmska ekipa, povijest filma na filmskom primjeru</w:t>
            </w:r>
          </w:p>
          <w:p w14:paraId="171AAFEA" w14:textId="77777777" w:rsidR="00D007CC" w:rsidRPr="00D007CC" w:rsidRDefault="00D007CC" w:rsidP="00D007CC">
            <w:pPr>
              <w:spacing w:after="0" w:line="240" w:lineRule="auto"/>
              <w:rPr>
                <w:rFonts w:cs="Arial"/>
              </w:rPr>
            </w:pPr>
            <w:r w:rsidRPr="00D007CC">
              <w:rPr>
                <w:rFonts w:cs="Arial"/>
              </w:rPr>
              <w:t>- analiza filma prema filmskim izražajnim sredstvima i filmskoj priči, kritički osvrt, iznošenje osobnog mišljenja</w:t>
            </w:r>
          </w:p>
          <w:p w14:paraId="75DB5BFA" w14:textId="77777777" w:rsidR="00D007CC" w:rsidRPr="00D007CC" w:rsidRDefault="00D007CC" w:rsidP="00D007CC">
            <w:pPr>
              <w:spacing w:after="0" w:line="240" w:lineRule="auto"/>
              <w:rPr>
                <w:rFonts w:cs="Arial"/>
              </w:rPr>
            </w:pPr>
          </w:p>
          <w:p w14:paraId="7B6479F5" w14:textId="77777777" w:rsidR="00D007CC" w:rsidRPr="00D007CC" w:rsidRDefault="00D007CC" w:rsidP="00D007CC">
            <w:pPr>
              <w:spacing w:after="0" w:line="240" w:lineRule="auto"/>
              <w:rPr>
                <w:rFonts w:cs="Arial"/>
              </w:rPr>
            </w:pPr>
            <w:r w:rsidRPr="00D007CC">
              <w:rPr>
                <w:rFonts w:cs="Arial"/>
                <w:b/>
              </w:rPr>
              <w:t>2. tema: IZRADA FILMA</w:t>
            </w:r>
          </w:p>
          <w:p w14:paraId="58A79AD2" w14:textId="77777777" w:rsidR="00D007CC" w:rsidRPr="00D007CC" w:rsidRDefault="00D007CC" w:rsidP="00D007CC">
            <w:pPr>
              <w:spacing w:after="0" w:line="240" w:lineRule="auto"/>
              <w:rPr>
                <w:rFonts w:cs="Arial"/>
              </w:rPr>
            </w:pPr>
          </w:p>
          <w:p w14:paraId="30EB5D01" w14:textId="77777777" w:rsidR="00D007CC" w:rsidRPr="00D007CC" w:rsidRDefault="00D007CC" w:rsidP="00D007CC">
            <w:pPr>
              <w:spacing w:after="0" w:line="240" w:lineRule="auto"/>
              <w:rPr>
                <w:rFonts w:cs="Arial"/>
              </w:rPr>
            </w:pPr>
            <w:r w:rsidRPr="00D007CC">
              <w:rPr>
                <w:rFonts w:cs="Arial"/>
              </w:rPr>
              <w:t>FILMSKA PRIČA (scenarij, knjiga snimanja, lokacijski i vremenski plan)</w:t>
            </w:r>
          </w:p>
          <w:p w14:paraId="505BCCB9" w14:textId="77777777" w:rsidR="00D007CC" w:rsidRPr="00D007CC" w:rsidRDefault="00D007CC" w:rsidP="00D007CC">
            <w:pPr>
              <w:spacing w:after="0" w:line="240" w:lineRule="auto"/>
              <w:rPr>
                <w:rFonts w:cs="Arial"/>
              </w:rPr>
            </w:pPr>
            <w:r w:rsidRPr="00D007CC">
              <w:rPr>
                <w:rFonts w:cs="Arial"/>
                <w:b/>
              </w:rPr>
              <w:t>praktični rad:</w:t>
            </w:r>
            <w:r w:rsidRPr="00D007CC">
              <w:rPr>
                <w:rFonts w:cs="Arial"/>
              </w:rPr>
              <w:t xml:space="preserve"> Izrada scenarija i knjige snimanja ili prerada gotovog scenarija i izrada knjige snimanja po prerađenom scenariju</w:t>
            </w:r>
          </w:p>
          <w:p w14:paraId="6CC9BB7B" w14:textId="77777777" w:rsidR="00D007CC" w:rsidRPr="00D007CC" w:rsidRDefault="00D007CC" w:rsidP="00D007CC">
            <w:pPr>
              <w:spacing w:after="0" w:line="240" w:lineRule="auto"/>
              <w:rPr>
                <w:rFonts w:cs="Arial"/>
              </w:rPr>
            </w:pPr>
            <w:r w:rsidRPr="00D007CC">
              <w:rPr>
                <w:rFonts w:cs="Arial"/>
              </w:rPr>
              <w:t>FILMSKA EKIPA I FILMSKA OPREMA</w:t>
            </w:r>
          </w:p>
          <w:p w14:paraId="122A5B91" w14:textId="77777777" w:rsidR="00D007CC" w:rsidRPr="00D007CC" w:rsidRDefault="00D007CC" w:rsidP="00D007CC">
            <w:pPr>
              <w:spacing w:after="0" w:line="240" w:lineRule="auto"/>
              <w:rPr>
                <w:rFonts w:cs="Arial"/>
              </w:rPr>
            </w:pPr>
            <w:r w:rsidRPr="00D007CC">
              <w:rPr>
                <w:rFonts w:cs="Arial"/>
                <w:b/>
              </w:rPr>
              <w:t>praktični rad:</w:t>
            </w:r>
            <w:r w:rsidRPr="00D007CC">
              <w:rPr>
                <w:rFonts w:cs="Arial"/>
              </w:rPr>
              <w:t xml:space="preserve"> Uporaba kamere, mikrofona, rasvjete, stativa, itd.</w:t>
            </w:r>
          </w:p>
          <w:p w14:paraId="7E078324" w14:textId="77777777" w:rsidR="00D007CC" w:rsidRPr="00D007CC" w:rsidRDefault="00D007CC" w:rsidP="00D007CC">
            <w:pPr>
              <w:spacing w:after="0" w:line="240" w:lineRule="auto"/>
              <w:rPr>
                <w:rFonts w:cs="Arial"/>
                <w:b/>
              </w:rPr>
            </w:pPr>
            <w:r w:rsidRPr="00D007CC">
              <w:rPr>
                <w:rFonts w:cs="Arial"/>
              </w:rPr>
              <w:t xml:space="preserve">- uloge u filmskoj ekipi: režiser, snimatelj,  skripter,  montažer,  tonski majstor,  producent </w:t>
            </w:r>
          </w:p>
          <w:p w14:paraId="013F087F" w14:textId="77777777" w:rsidR="00D007CC" w:rsidRPr="00D007CC" w:rsidRDefault="00D007CC" w:rsidP="00D007CC">
            <w:pPr>
              <w:spacing w:after="0" w:line="240" w:lineRule="auto"/>
              <w:rPr>
                <w:rFonts w:cs="Arial"/>
              </w:rPr>
            </w:pPr>
            <w:r w:rsidRPr="00D007CC">
              <w:rPr>
                <w:rFonts w:cs="Arial"/>
              </w:rPr>
              <w:t>IZRADA FILMA</w:t>
            </w:r>
          </w:p>
          <w:p w14:paraId="6A35B2E5" w14:textId="77777777" w:rsidR="00D007CC" w:rsidRPr="00D007CC" w:rsidRDefault="00D007CC" w:rsidP="00D007CC">
            <w:pPr>
              <w:spacing w:after="0" w:line="240" w:lineRule="auto"/>
              <w:rPr>
                <w:rFonts w:cs="Arial"/>
              </w:rPr>
            </w:pPr>
            <w:r w:rsidRPr="00D007CC">
              <w:rPr>
                <w:rFonts w:cs="Arial"/>
                <w:b/>
              </w:rPr>
              <w:t>praktični rad:</w:t>
            </w:r>
            <w:r w:rsidRPr="00D007CC">
              <w:rPr>
                <w:rFonts w:cs="Arial"/>
              </w:rPr>
              <w:t xml:space="preserve"> Izrada filma po prethodno nastaloj knjizi snimanja uz pomoć mentora</w:t>
            </w:r>
          </w:p>
        </w:tc>
      </w:tr>
      <w:tr w:rsidR="00D007CC" w:rsidRPr="00225C49" w14:paraId="1553F56C" w14:textId="77777777" w:rsidTr="00CC79B6">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56FC594D" w14:textId="77777777" w:rsidR="00D007CC" w:rsidRPr="00D007CC" w:rsidRDefault="00D007CC" w:rsidP="008312E3">
            <w:pPr>
              <w:pStyle w:val="ListParagraph"/>
              <w:numPr>
                <w:ilvl w:val="0"/>
                <w:numId w:val="48"/>
              </w:numPr>
              <w:spacing w:after="0" w:line="240" w:lineRule="auto"/>
              <w:ind w:left="720"/>
              <w:rPr>
                <w:rFonts w:cs="Arial"/>
                <w:b/>
              </w:rPr>
            </w:pPr>
            <w:r w:rsidRPr="00D007CC">
              <w:rPr>
                <w:rFonts w:cs="Arial"/>
                <w:b/>
              </w:rPr>
              <w:lastRenderedPageBreak/>
              <w:t xml:space="preserve">Vremenik aktivnosti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9FACB3F" w14:textId="77777777" w:rsidR="00D007CC" w:rsidRPr="00D007CC" w:rsidRDefault="00D007CC" w:rsidP="00D007CC">
            <w:pPr>
              <w:spacing w:after="0" w:line="240" w:lineRule="auto"/>
              <w:rPr>
                <w:rFonts w:cs="Arial"/>
              </w:rPr>
            </w:pPr>
            <w:r w:rsidRPr="00D007CC">
              <w:rPr>
                <w:rFonts w:cs="Arial"/>
              </w:rPr>
              <w:t xml:space="preserve">tijekom školske godine 1 x tjedno, </w:t>
            </w:r>
            <w:r w:rsidRPr="00D007CC">
              <w:rPr>
                <w:rFonts w:cs="Arial"/>
              </w:rPr>
              <w:br/>
              <w:t>prema planiranim potrebama češće</w:t>
            </w:r>
          </w:p>
        </w:tc>
      </w:tr>
      <w:tr w:rsidR="00D007CC" w:rsidRPr="00225C49" w14:paraId="59D6188D" w14:textId="77777777" w:rsidTr="00CC79B6">
        <w:trPr>
          <w:trHeight w:val="1361"/>
        </w:trPr>
        <w:tc>
          <w:tcPr>
            <w:tcW w:w="3936" w:type="dxa"/>
            <w:tcBorders>
              <w:top w:val="single" w:sz="4" w:space="0" w:color="auto"/>
              <w:left w:val="single" w:sz="4" w:space="0" w:color="auto"/>
              <w:bottom w:val="single" w:sz="4" w:space="0" w:color="auto"/>
              <w:right w:val="single" w:sz="4" w:space="0" w:color="auto"/>
            </w:tcBorders>
            <w:vAlign w:val="center"/>
            <w:hideMark/>
          </w:tcPr>
          <w:p w14:paraId="50FAF94A" w14:textId="77777777" w:rsidR="00D007CC" w:rsidRPr="00D007CC" w:rsidRDefault="00D007CC" w:rsidP="008312E3">
            <w:pPr>
              <w:pStyle w:val="ListParagraph"/>
              <w:numPr>
                <w:ilvl w:val="0"/>
                <w:numId w:val="48"/>
              </w:numPr>
              <w:spacing w:after="0" w:line="240" w:lineRule="auto"/>
              <w:ind w:left="720"/>
              <w:rPr>
                <w:rFonts w:cs="Arial"/>
                <w:b/>
              </w:rPr>
            </w:pPr>
            <w:r w:rsidRPr="00D007CC">
              <w:rPr>
                <w:rFonts w:cs="Arial"/>
                <w:b/>
              </w:rPr>
              <w:t>Detaljan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73A698B" w14:textId="77777777" w:rsidR="00D007CC" w:rsidRPr="00D007CC" w:rsidRDefault="00D007CC" w:rsidP="008312E3">
            <w:pPr>
              <w:numPr>
                <w:ilvl w:val="0"/>
                <w:numId w:val="42"/>
              </w:numPr>
              <w:spacing w:after="0" w:line="240" w:lineRule="auto"/>
              <w:rPr>
                <w:rFonts w:cs="Arial"/>
              </w:rPr>
            </w:pPr>
            <w:r w:rsidRPr="00D007CC">
              <w:rPr>
                <w:rFonts w:cs="Arial"/>
              </w:rPr>
              <w:t>održavanje opreme</w:t>
            </w:r>
          </w:p>
          <w:p w14:paraId="26EFD549" w14:textId="77777777" w:rsidR="00D007CC" w:rsidRPr="00D007CC" w:rsidRDefault="00D007CC" w:rsidP="008312E3">
            <w:pPr>
              <w:numPr>
                <w:ilvl w:val="0"/>
                <w:numId w:val="42"/>
              </w:numPr>
              <w:spacing w:after="0" w:line="240" w:lineRule="auto"/>
              <w:rPr>
                <w:rFonts w:cs="Arial"/>
              </w:rPr>
            </w:pPr>
            <w:r w:rsidRPr="00D007CC">
              <w:rPr>
                <w:rFonts w:cs="Arial"/>
              </w:rPr>
              <w:t>nabavka potrebnog potrošnog materijala (baterije, miniDV,  žarulje za rasvjetu, kasete, toner i papir za printanje i sl.)</w:t>
            </w:r>
          </w:p>
        </w:tc>
      </w:tr>
      <w:tr w:rsidR="00D007CC" w:rsidRPr="00225C49" w14:paraId="5D6C8F30" w14:textId="77777777" w:rsidTr="004A2333">
        <w:trPr>
          <w:trHeight w:val="1417"/>
        </w:trPr>
        <w:tc>
          <w:tcPr>
            <w:tcW w:w="3936" w:type="dxa"/>
            <w:tcBorders>
              <w:top w:val="single" w:sz="4" w:space="0" w:color="auto"/>
              <w:left w:val="single" w:sz="4" w:space="0" w:color="auto"/>
              <w:bottom w:val="single" w:sz="4" w:space="0" w:color="auto"/>
              <w:right w:val="single" w:sz="4" w:space="0" w:color="auto"/>
            </w:tcBorders>
            <w:vAlign w:val="center"/>
            <w:hideMark/>
          </w:tcPr>
          <w:p w14:paraId="0578BA8F" w14:textId="77777777" w:rsidR="00D007CC" w:rsidRPr="00D007CC" w:rsidRDefault="00D007CC" w:rsidP="008312E3">
            <w:pPr>
              <w:pStyle w:val="ListParagraph"/>
              <w:numPr>
                <w:ilvl w:val="0"/>
                <w:numId w:val="48"/>
              </w:numPr>
              <w:spacing w:after="0" w:line="240" w:lineRule="auto"/>
              <w:ind w:left="720"/>
              <w:rPr>
                <w:rFonts w:cs="Arial"/>
                <w:b/>
              </w:rPr>
            </w:pPr>
            <w:r w:rsidRPr="00D007CC">
              <w:rPr>
                <w:rFonts w:cs="Arial"/>
                <w:b/>
              </w:rPr>
              <w:t>Način vrednovanja i način korištenja rezultata vrednovanja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399B18E" w14:textId="77777777" w:rsidR="00D007CC" w:rsidRPr="00D007CC" w:rsidRDefault="00D007CC" w:rsidP="00D007CC">
            <w:pPr>
              <w:spacing w:after="0" w:line="240" w:lineRule="auto"/>
              <w:rPr>
                <w:rFonts w:cs="Arial"/>
              </w:rPr>
            </w:pPr>
            <w:r w:rsidRPr="00D007CC">
              <w:rPr>
                <w:rFonts w:cs="Arial"/>
              </w:rPr>
              <w:t>Prezentacija izrađenog kratkog  filma</w:t>
            </w:r>
          </w:p>
          <w:p w14:paraId="3A3D5181" w14:textId="77777777" w:rsidR="00D007CC" w:rsidRPr="00D007CC" w:rsidRDefault="00D007CC" w:rsidP="00D007CC">
            <w:pPr>
              <w:spacing w:after="0" w:line="240" w:lineRule="auto"/>
              <w:rPr>
                <w:rFonts w:cs="Arial"/>
              </w:rPr>
            </w:pPr>
            <w:r w:rsidRPr="00D007CC">
              <w:rPr>
                <w:rFonts w:cs="Arial"/>
              </w:rPr>
              <w:t>Sudjelovanje na revijama i festivalima</w:t>
            </w:r>
          </w:p>
        </w:tc>
      </w:tr>
    </w:tbl>
    <w:p w14:paraId="0F1E741F" w14:textId="77777777" w:rsidR="001D2FE5" w:rsidRDefault="001D2FE5" w:rsidP="00387C86">
      <w:pPr>
        <w:pStyle w:val="NoSpacing"/>
        <w:rPr>
          <w:b/>
          <w:spacing w:val="3"/>
          <w:sz w:val="28"/>
          <w:szCs w:val="28"/>
        </w:rPr>
      </w:pPr>
    </w:p>
    <w:p w14:paraId="1E6B9D77" w14:textId="2D32C0E2" w:rsidR="00003595" w:rsidRDefault="00BF196E" w:rsidP="00387C86">
      <w:pPr>
        <w:pStyle w:val="NoSpacing"/>
        <w:rPr>
          <w:b/>
          <w:sz w:val="28"/>
          <w:szCs w:val="28"/>
        </w:rPr>
      </w:pPr>
      <w:r w:rsidRPr="00BF196E">
        <w:rPr>
          <w:b/>
          <w:spacing w:val="3"/>
          <w:sz w:val="28"/>
          <w:szCs w:val="28"/>
        </w:rPr>
        <w:lastRenderedPageBreak/>
        <w:t>F</w:t>
      </w:r>
      <w:r w:rsidRPr="00BF196E">
        <w:rPr>
          <w:b/>
          <w:sz w:val="28"/>
          <w:szCs w:val="28"/>
        </w:rPr>
        <w:t>OTOGRAFSKA</w:t>
      </w:r>
      <w:r w:rsidRPr="00BF196E">
        <w:rPr>
          <w:b/>
          <w:spacing w:val="3"/>
          <w:sz w:val="28"/>
          <w:szCs w:val="28"/>
        </w:rPr>
        <w:t xml:space="preserve"> </w:t>
      </w:r>
      <w:r w:rsidRPr="00BF196E">
        <w:rPr>
          <w:b/>
          <w:spacing w:val="1"/>
          <w:sz w:val="28"/>
          <w:szCs w:val="28"/>
        </w:rPr>
        <w:t>G</w:t>
      </w:r>
      <w:r w:rsidRPr="00BF196E">
        <w:rPr>
          <w:b/>
          <w:spacing w:val="-1"/>
          <w:sz w:val="28"/>
          <w:szCs w:val="28"/>
        </w:rPr>
        <w:t>R</w:t>
      </w:r>
      <w:r w:rsidRPr="00BF196E">
        <w:rPr>
          <w:b/>
          <w:spacing w:val="1"/>
          <w:sz w:val="28"/>
          <w:szCs w:val="28"/>
        </w:rPr>
        <w:t>UP</w:t>
      </w:r>
      <w:r w:rsidR="00387C86">
        <w:rPr>
          <w:b/>
          <w:sz w:val="28"/>
          <w:szCs w:val="28"/>
        </w:rPr>
        <w:t>A- dodatna nastava</w:t>
      </w:r>
    </w:p>
    <w:p w14:paraId="21849442" w14:textId="77777777" w:rsidR="00225C49" w:rsidRDefault="00225C49" w:rsidP="00225C49">
      <w:pPr>
        <w:widowControl w:val="0"/>
        <w:autoSpaceDE w:val="0"/>
        <w:autoSpaceDN w:val="0"/>
        <w:adjustRightInd w:val="0"/>
        <w:spacing w:before="3" w:after="0" w:line="220" w:lineRule="exact"/>
        <w:rPr>
          <w:rFonts w:cs="Calibri"/>
          <w:sz w:val="20"/>
          <w:szCs w:val="20"/>
        </w:rPr>
      </w:pPr>
    </w:p>
    <w:tbl>
      <w:tblPr>
        <w:tblW w:w="9498" w:type="dxa"/>
        <w:tblInd w:w="-137" w:type="dxa"/>
        <w:tblLayout w:type="fixed"/>
        <w:tblCellMar>
          <w:left w:w="0" w:type="dxa"/>
          <w:right w:w="0" w:type="dxa"/>
        </w:tblCellMar>
        <w:tblLook w:val="04A0" w:firstRow="1" w:lastRow="0" w:firstColumn="1" w:lastColumn="0" w:noHBand="0" w:noVBand="1"/>
      </w:tblPr>
      <w:tblGrid>
        <w:gridCol w:w="4179"/>
        <w:gridCol w:w="5319"/>
      </w:tblGrid>
      <w:tr w:rsidR="00225C49" w14:paraId="13EB231B" w14:textId="77777777" w:rsidTr="00C761E7">
        <w:trPr>
          <w:trHeight w:hRule="exact" w:val="564"/>
        </w:trPr>
        <w:tc>
          <w:tcPr>
            <w:tcW w:w="41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385A07" w14:textId="77777777" w:rsidR="00225C49" w:rsidRPr="00387C86" w:rsidRDefault="00225C49">
            <w:pPr>
              <w:widowControl w:val="0"/>
              <w:autoSpaceDE w:val="0"/>
              <w:autoSpaceDN w:val="0"/>
              <w:adjustRightInd w:val="0"/>
              <w:spacing w:after="0" w:line="240" w:lineRule="auto"/>
              <w:ind w:left="103" w:right="-20"/>
              <w:jc w:val="center"/>
              <w:rPr>
                <w:rFonts w:asciiTheme="minorHAnsi" w:hAnsiTheme="minorHAnsi" w:cstheme="minorHAnsi"/>
                <w:sz w:val="24"/>
                <w:szCs w:val="24"/>
              </w:rPr>
            </w:pPr>
            <w:r w:rsidRPr="00387C86">
              <w:rPr>
                <w:rFonts w:asciiTheme="minorHAnsi" w:hAnsiTheme="minorHAnsi" w:cstheme="minorHAnsi"/>
                <w:b/>
                <w:bCs/>
                <w:sz w:val="24"/>
                <w:szCs w:val="24"/>
              </w:rPr>
              <w:t>Iz</w:t>
            </w:r>
            <w:r w:rsidRPr="00387C86">
              <w:rPr>
                <w:rFonts w:asciiTheme="minorHAnsi" w:hAnsiTheme="minorHAnsi" w:cstheme="minorHAnsi"/>
                <w:b/>
                <w:bCs/>
                <w:spacing w:val="-1"/>
                <w:sz w:val="24"/>
                <w:szCs w:val="24"/>
              </w:rPr>
              <w:t>v</w:t>
            </w:r>
            <w:r w:rsidRPr="00387C86">
              <w:rPr>
                <w:rFonts w:asciiTheme="minorHAnsi" w:hAnsiTheme="minorHAnsi" w:cstheme="minorHAnsi"/>
                <w:b/>
                <w:bCs/>
                <w:spacing w:val="1"/>
                <w:sz w:val="24"/>
                <w:szCs w:val="24"/>
              </w:rPr>
              <w:t>a</w:t>
            </w:r>
            <w:r w:rsidRPr="00387C86">
              <w:rPr>
                <w:rFonts w:asciiTheme="minorHAnsi" w:hAnsiTheme="minorHAnsi" w:cstheme="minorHAnsi"/>
                <w:b/>
                <w:bCs/>
                <w:spacing w:val="-1"/>
                <w:sz w:val="24"/>
                <w:szCs w:val="24"/>
              </w:rPr>
              <w:t>nn</w:t>
            </w:r>
            <w:r w:rsidRPr="00387C86">
              <w:rPr>
                <w:rFonts w:asciiTheme="minorHAnsi" w:hAnsiTheme="minorHAnsi" w:cstheme="minorHAnsi"/>
                <w:b/>
                <w:bCs/>
                <w:spacing w:val="1"/>
                <w:sz w:val="24"/>
                <w:szCs w:val="24"/>
              </w:rPr>
              <w:t>a</w:t>
            </w:r>
            <w:r w:rsidRPr="00387C86">
              <w:rPr>
                <w:rFonts w:asciiTheme="minorHAnsi" w:hAnsiTheme="minorHAnsi" w:cstheme="minorHAnsi"/>
                <w:b/>
                <w:bCs/>
                <w:sz w:val="24"/>
                <w:szCs w:val="24"/>
              </w:rPr>
              <w:t>s</w:t>
            </w:r>
            <w:r w:rsidRPr="00387C86">
              <w:rPr>
                <w:rFonts w:asciiTheme="minorHAnsi" w:hAnsiTheme="minorHAnsi" w:cstheme="minorHAnsi"/>
                <w:b/>
                <w:bCs/>
                <w:spacing w:val="1"/>
                <w:sz w:val="24"/>
                <w:szCs w:val="24"/>
              </w:rPr>
              <w:t>ta</w:t>
            </w:r>
            <w:r w:rsidRPr="00387C86">
              <w:rPr>
                <w:rFonts w:asciiTheme="minorHAnsi" w:hAnsiTheme="minorHAnsi" w:cstheme="minorHAnsi"/>
                <w:b/>
                <w:bCs/>
                <w:spacing w:val="-1"/>
                <w:sz w:val="24"/>
                <w:szCs w:val="24"/>
              </w:rPr>
              <w:t>vn</w:t>
            </w:r>
            <w:r w:rsidRPr="00387C86">
              <w:rPr>
                <w:rFonts w:asciiTheme="minorHAnsi" w:hAnsiTheme="minorHAnsi" w:cstheme="minorHAnsi"/>
                <w:b/>
                <w:bCs/>
                <w:sz w:val="24"/>
                <w:szCs w:val="24"/>
              </w:rPr>
              <w:t>a</w:t>
            </w:r>
            <w:r w:rsidRPr="00387C86">
              <w:rPr>
                <w:rFonts w:asciiTheme="minorHAnsi" w:hAnsiTheme="minorHAnsi" w:cstheme="minorHAnsi"/>
                <w:b/>
                <w:bCs/>
                <w:spacing w:val="-7"/>
                <w:sz w:val="24"/>
                <w:szCs w:val="24"/>
              </w:rPr>
              <w:t xml:space="preserve"> </w:t>
            </w:r>
            <w:r w:rsidRPr="00387C86">
              <w:rPr>
                <w:rFonts w:asciiTheme="minorHAnsi" w:hAnsiTheme="minorHAnsi" w:cstheme="minorHAnsi"/>
                <w:b/>
                <w:bCs/>
                <w:spacing w:val="-3"/>
                <w:sz w:val="24"/>
                <w:szCs w:val="24"/>
              </w:rPr>
              <w:t>a</w:t>
            </w:r>
            <w:r w:rsidRPr="00387C86">
              <w:rPr>
                <w:rFonts w:asciiTheme="minorHAnsi" w:hAnsiTheme="minorHAnsi" w:cstheme="minorHAnsi"/>
                <w:b/>
                <w:bCs/>
                <w:sz w:val="24"/>
                <w:szCs w:val="24"/>
              </w:rPr>
              <w:t>kt</w:t>
            </w:r>
            <w:r w:rsidRPr="00387C86">
              <w:rPr>
                <w:rFonts w:asciiTheme="minorHAnsi" w:hAnsiTheme="minorHAnsi" w:cstheme="minorHAnsi"/>
                <w:b/>
                <w:bCs/>
                <w:spacing w:val="2"/>
                <w:sz w:val="24"/>
                <w:szCs w:val="24"/>
              </w:rPr>
              <w:t>i</w:t>
            </w:r>
            <w:r w:rsidRPr="00387C86">
              <w:rPr>
                <w:rFonts w:asciiTheme="minorHAnsi" w:hAnsiTheme="minorHAnsi" w:cstheme="minorHAnsi"/>
                <w:b/>
                <w:bCs/>
                <w:spacing w:val="-1"/>
                <w:sz w:val="24"/>
                <w:szCs w:val="24"/>
              </w:rPr>
              <w:t>vno</w:t>
            </w:r>
            <w:r w:rsidRPr="00387C86">
              <w:rPr>
                <w:rFonts w:asciiTheme="minorHAnsi" w:hAnsiTheme="minorHAnsi" w:cstheme="minorHAnsi"/>
                <w:b/>
                <w:bCs/>
                <w:sz w:val="24"/>
                <w:szCs w:val="24"/>
              </w:rPr>
              <w:t>st</w:t>
            </w:r>
          </w:p>
        </w:tc>
        <w:tc>
          <w:tcPr>
            <w:tcW w:w="53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E2A544" w14:textId="77777777" w:rsidR="00225C49" w:rsidRPr="00387C86" w:rsidRDefault="00225C49">
            <w:pPr>
              <w:widowControl w:val="0"/>
              <w:autoSpaceDE w:val="0"/>
              <w:autoSpaceDN w:val="0"/>
              <w:adjustRightInd w:val="0"/>
              <w:spacing w:after="0" w:line="240" w:lineRule="auto"/>
              <w:ind w:left="103" w:right="-20"/>
              <w:jc w:val="center"/>
              <w:rPr>
                <w:rFonts w:asciiTheme="minorHAnsi" w:hAnsiTheme="minorHAnsi" w:cstheme="minorHAnsi"/>
                <w:sz w:val="24"/>
                <w:szCs w:val="24"/>
              </w:rPr>
            </w:pPr>
            <w:r w:rsidRPr="00387C86">
              <w:rPr>
                <w:rFonts w:asciiTheme="minorHAnsi" w:hAnsiTheme="minorHAnsi" w:cstheme="minorHAnsi"/>
                <w:b/>
                <w:bCs/>
                <w:spacing w:val="2"/>
                <w:sz w:val="24"/>
                <w:szCs w:val="24"/>
              </w:rPr>
              <w:t>FOTOGRAFSKA</w:t>
            </w:r>
            <w:r w:rsidRPr="00387C86">
              <w:rPr>
                <w:rFonts w:asciiTheme="minorHAnsi" w:hAnsiTheme="minorHAnsi" w:cstheme="minorHAnsi"/>
                <w:b/>
                <w:bCs/>
                <w:spacing w:val="-7"/>
                <w:sz w:val="24"/>
                <w:szCs w:val="24"/>
              </w:rPr>
              <w:t xml:space="preserve"> </w:t>
            </w:r>
            <w:r w:rsidRPr="00387C86">
              <w:rPr>
                <w:rFonts w:asciiTheme="minorHAnsi" w:hAnsiTheme="minorHAnsi" w:cstheme="minorHAnsi"/>
                <w:b/>
                <w:bCs/>
                <w:spacing w:val="-1"/>
                <w:sz w:val="24"/>
                <w:szCs w:val="24"/>
              </w:rPr>
              <w:t>G</w:t>
            </w:r>
            <w:r w:rsidRPr="00387C86">
              <w:rPr>
                <w:rFonts w:asciiTheme="minorHAnsi" w:hAnsiTheme="minorHAnsi" w:cstheme="minorHAnsi"/>
                <w:b/>
                <w:bCs/>
                <w:spacing w:val="1"/>
                <w:sz w:val="24"/>
                <w:szCs w:val="24"/>
              </w:rPr>
              <w:t>R</w:t>
            </w:r>
            <w:r w:rsidRPr="00387C86">
              <w:rPr>
                <w:rFonts w:asciiTheme="minorHAnsi" w:hAnsiTheme="minorHAnsi" w:cstheme="minorHAnsi"/>
                <w:b/>
                <w:bCs/>
                <w:sz w:val="24"/>
                <w:szCs w:val="24"/>
              </w:rPr>
              <w:t>UPA</w:t>
            </w:r>
          </w:p>
        </w:tc>
      </w:tr>
      <w:tr w:rsidR="00D007CC" w14:paraId="0C12A0C4" w14:textId="77777777" w:rsidTr="00C761E7">
        <w:trPr>
          <w:trHeight w:hRule="exact" w:val="4557"/>
        </w:trPr>
        <w:tc>
          <w:tcPr>
            <w:tcW w:w="4179" w:type="dxa"/>
            <w:tcBorders>
              <w:top w:val="single" w:sz="4" w:space="0" w:color="000000"/>
              <w:left w:val="single" w:sz="4" w:space="0" w:color="000000"/>
              <w:bottom w:val="single" w:sz="4" w:space="0" w:color="000000"/>
              <w:right w:val="single" w:sz="4" w:space="0" w:color="000000"/>
            </w:tcBorders>
            <w:vAlign w:val="center"/>
            <w:hideMark/>
          </w:tcPr>
          <w:p w14:paraId="3EAE90F6" w14:textId="77777777" w:rsidR="00D007CC" w:rsidRPr="00D007CC" w:rsidRDefault="00D007CC" w:rsidP="008312E3">
            <w:pPr>
              <w:widowControl w:val="0"/>
              <w:numPr>
                <w:ilvl w:val="0"/>
                <w:numId w:val="35"/>
              </w:numPr>
              <w:autoSpaceDE w:val="0"/>
              <w:autoSpaceDN w:val="0"/>
              <w:adjustRightInd w:val="0"/>
              <w:spacing w:after="0" w:line="360" w:lineRule="auto"/>
              <w:ind w:right="-20"/>
              <w:rPr>
                <w:rFonts w:cs="Calibri"/>
                <w:b/>
              </w:rPr>
            </w:pPr>
            <w:r w:rsidRPr="00D007CC">
              <w:rPr>
                <w:rFonts w:cs="Calibri"/>
                <w:b/>
              </w:rPr>
              <w:t>C</w:t>
            </w:r>
            <w:r w:rsidRPr="00D007CC">
              <w:rPr>
                <w:rFonts w:cs="Calibri"/>
                <w:b/>
                <w:spacing w:val="1"/>
              </w:rPr>
              <w:t>il</w:t>
            </w:r>
            <w:r w:rsidRPr="00D007CC">
              <w:rPr>
                <w:rFonts w:cs="Calibri"/>
                <w:b/>
                <w:spacing w:val="-2"/>
              </w:rPr>
              <w:t>j</w:t>
            </w:r>
            <w:r w:rsidRPr="00D007CC">
              <w:rPr>
                <w:rFonts w:cs="Calibri"/>
                <w:b/>
              </w:rPr>
              <w:t>evi</w:t>
            </w:r>
            <w:r w:rsidRPr="00D007CC">
              <w:rPr>
                <w:rFonts w:cs="Calibri"/>
                <w:b/>
                <w:spacing w:val="-1"/>
              </w:rPr>
              <w:t xml:space="preserve"> </w:t>
            </w:r>
            <w:r w:rsidRPr="00D007CC">
              <w:rPr>
                <w:rFonts w:cs="Calibri"/>
                <w:b/>
                <w:spacing w:val="1"/>
              </w:rPr>
              <w:t>a</w:t>
            </w:r>
            <w:r w:rsidRPr="00D007CC">
              <w:rPr>
                <w:rFonts w:cs="Calibri"/>
                <w:b/>
                <w:spacing w:val="-1"/>
              </w:rPr>
              <w:t>k</w:t>
            </w:r>
            <w:r w:rsidRPr="00D007CC">
              <w:rPr>
                <w:rFonts w:cs="Calibri"/>
                <w:b/>
              </w:rPr>
              <w:t>tiv</w:t>
            </w:r>
            <w:r w:rsidRPr="00D007CC">
              <w:rPr>
                <w:rFonts w:cs="Calibri"/>
                <w:b/>
                <w:spacing w:val="-2"/>
              </w:rPr>
              <w:t>n</w:t>
            </w:r>
            <w:r w:rsidRPr="00D007CC">
              <w:rPr>
                <w:rFonts w:cs="Calibri"/>
                <w:b/>
                <w:spacing w:val="1"/>
              </w:rPr>
              <w:t>o</w:t>
            </w:r>
            <w:r w:rsidRPr="00D007CC">
              <w:rPr>
                <w:rFonts w:cs="Calibri"/>
                <w:b/>
                <w:spacing w:val="-2"/>
              </w:rPr>
              <w:t>s</w:t>
            </w:r>
            <w:r w:rsidRPr="00D007CC">
              <w:rPr>
                <w:rFonts w:cs="Calibri"/>
                <w:b/>
              </w:rPr>
              <w:t>ti</w:t>
            </w:r>
          </w:p>
        </w:tc>
        <w:tc>
          <w:tcPr>
            <w:tcW w:w="5319" w:type="dxa"/>
            <w:tcBorders>
              <w:top w:val="single" w:sz="4" w:space="0" w:color="000000"/>
              <w:left w:val="single" w:sz="4" w:space="0" w:color="000000"/>
              <w:bottom w:val="single" w:sz="4" w:space="0" w:color="000000"/>
              <w:right w:val="single" w:sz="4" w:space="0" w:color="000000"/>
            </w:tcBorders>
            <w:vAlign w:val="center"/>
            <w:hideMark/>
          </w:tcPr>
          <w:p w14:paraId="49FBF227"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r</w:t>
            </w:r>
            <w:r w:rsidRPr="00D007CC">
              <w:rPr>
                <w:rFonts w:cs="Calibri"/>
                <w:spacing w:val="1"/>
              </w:rPr>
              <w:t>az</w:t>
            </w:r>
            <w:r w:rsidRPr="00D007CC">
              <w:rPr>
                <w:rFonts w:cs="Calibri"/>
              </w:rPr>
              <w:t>vi</w:t>
            </w:r>
            <w:r w:rsidRPr="00D007CC">
              <w:rPr>
                <w:rFonts w:cs="Calibri"/>
                <w:spacing w:val="-1"/>
              </w:rPr>
              <w:t>j</w:t>
            </w:r>
            <w:r w:rsidRPr="00D007CC">
              <w:rPr>
                <w:rFonts w:cs="Calibri"/>
                <w:spacing w:val="1"/>
              </w:rPr>
              <w:t>a</w:t>
            </w:r>
            <w:r w:rsidRPr="00D007CC">
              <w:rPr>
                <w:rFonts w:cs="Calibri"/>
                <w:spacing w:val="2"/>
              </w:rPr>
              <w:t>n</w:t>
            </w:r>
            <w:r w:rsidRPr="00D007CC">
              <w:rPr>
                <w:rFonts w:cs="Calibri"/>
                <w:spacing w:val="-1"/>
              </w:rPr>
              <w:t>j</w:t>
            </w:r>
            <w:r w:rsidRPr="00D007CC">
              <w:rPr>
                <w:rFonts w:cs="Calibri"/>
              </w:rPr>
              <w:t>e</w:t>
            </w:r>
            <w:r w:rsidRPr="00D007CC">
              <w:rPr>
                <w:rFonts w:cs="Calibri"/>
                <w:spacing w:val="-2"/>
              </w:rPr>
              <w:t xml:space="preserve"> </w:t>
            </w:r>
            <w:r w:rsidRPr="00D007CC">
              <w:rPr>
                <w:rFonts w:cs="Calibri"/>
                <w:spacing w:val="2"/>
              </w:rPr>
              <w:t>u</w:t>
            </w:r>
            <w:r w:rsidRPr="00D007CC">
              <w:rPr>
                <w:rFonts w:cs="Calibri"/>
              </w:rPr>
              <w:t>m</w:t>
            </w:r>
            <w:r w:rsidRPr="00D007CC">
              <w:rPr>
                <w:rFonts w:cs="Calibri"/>
                <w:spacing w:val="-1"/>
              </w:rPr>
              <w:t>j</w:t>
            </w:r>
            <w:r w:rsidRPr="00D007CC">
              <w:rPr>
                <w:rFonts w:cs="Calibri"/>
              </w:rPr>
              <w:t>et</w:t>
            </w:r>
            <w:r w:rsidRPr="00D007CC">
              <w:rPr>
                <w:rFonts w:cs="Calibri"/>
                <w:spacing w:val="2"/>
              </w:rPr>
              <w:t>n</w:t>
            </w:r>
            <w:r w:rsidRPr="00D007CC">
              <w:rPr>
                <w:rFonts w:cs="Calibri"/>
              </w:rPr>
              <w:t>i</w:t>
            </w:r>
            <w:r w:rsidRPr="00D007CC">
              <w:rPr>
                <w:rFonts w:cs="Calibri"/>
                <w:spacing w:val="-1"/>
              </w:rPr>
              <w:t>čk</w:t>
            </w:r>
            <w:r w:rsidRPr="00D007CC">
              <w:rPr>
                <w:rFonts w:cs="Calibri"/>
              </w:rPr>
              <w:t xml:space="preserve">ih </w:t>
            </w:r>
            <w:r w:rsidRPr="00D007CC">
              <w:rPr>
                <w:rFonts w:cs="Calibri"/>
                <w:spacing w:val="-2"/>
              </w:rPr>
              <w:t>s</w:t>
            </w:r>
            <w:r w:rsidRPr="00D007CC">
              <w:rPr>
                <w:rFonts w:cs="Calibri"/>
                <w:spacing w:val="-1"/>
              </w:rPr>
              <w:t>k</w:t>
            </w:r>
            <w:r w:rsidRPr="00D007CC">
              <w:rPr>
                <w:rFonts w:cs="Calibri"/>
              </w:rPr>
              <w:t>l</w:t>
            </w:r>
            <w:r w:rsidRPr="00D007CC">
              <w:rPr>
                <w:rFonts w:cs="Calibri"/>
                <w:spacing w:val="1"/>
              </w:rPr>
              <w:t>o</w:t>
            </w:r>
            <w:r w:rsidRPr="00D007CC">
              <w:rPr>
                <w:rFonts w:cs="Calibri"/>
                <w:spacing w:val="-2"/>
              </w:rPr>
              <w:t>n</w:t>
            </w:r>
            <w:r w:rsidRPr="00D007CC">
              <w:rPr>
                <w:rFonts w:cs="Calibri"/>
                <w:spacing w:val="1"/>
              </w:rPr>
              <w:t>o</w:t>
            </w:r>
            <w:r w:rsidRPr="00D007CC">
              <w:rPr>
                <w:rFonts w:cs="Calibri"/>
                <w:spacing w:val="-2"/>
              </w:rPr>
              <w:t>s</w:t>
            </w:r>
            <w:r w:rsidRPr="00D007CC">
              <w:rPr>
                <w:rFonts w:cs="Calibri"/>
              </w:rPr>
              <w:t>ti</w:t>
            </w:r>
            <w:r w:rsidRPr="00D007CC">
              <w:rPr>
                <w:rFonts w:cs="Calibri"/>
                <w:spacing w:val="2"/>
              </w:rPr>
              <w:t xml:space="preserve"> u</w:t>
            </w:r>
            <w:r w:rsidRPr="00D007CC">
              <w:rPr>
                <w:rFonts w:cs="Calibri"/>
                <w:spacing w:val="-1"/>
              </w:rPr>
              <w:t>č</w:t>
            </w:r>
            <w:r w:rsidRPr="00D007CC">
              <w:rPr>
                <w:rFonts w:cs="Calibri"/>
              </w:rPr>
              <w:t>e</w:t>
            </w:r>
            <w:r w:rsidRPr="00D007CC">
              <w:rPr>
                <w:rFonts w:cs="Calibri"/>
                <w:spacing w:val="-1"/>
              </w:rPr>
              <w:t>n</w:t>
            </w:r>
            <w:r w:rsidRPr="00D007CC">
              <w:rPr>
                <w:rFonts w:cs="Calibri"/>
              </w:rPr>
              <w:t>i</w:t>
            </w:r>
            <w:r w:rsidRPr="00D007CC">
              <w:rPr>
                <w:rFonts w:cs="Calibri"/>
                <w:spacing w:val="-1"/>
              </w:rPr>
              <w:t>k</w:t>
            </w:r>
            <w:r w:rsidRPr="00D007CC">
              <w:rPr>
                <w:rFonts w:cs="Calibri"/>
              </w:rPr>
              <w:t>a</w:t>
            </w:r>
            <w:r w:rsidRPr="00D007CC">
              <w:rPr>
                <w:rFonts w:cs="Calibri"/>
                <w:spacing w:val="2"/>
              </w:rPr>
              <w:t xml:space="preserve"> </w:t>
            </w:r>
            <w:r w:rsidRPr="00D007CC">
              <w:rPr>
                <w:rFonts w:cs="Calibri"/>
                <w:spacing w:val="-2"/>
              </w:rPr>
              <w:t>kroz</w:t>
            </w:r>
            <w:r w:rsidRPr="00D007CC">
              <w:rPr>
                <w:rFonts w:cs="Calibri"/>
                <w:spacing w:val="3"/>
              </w:rPr>
              <w:t xml:space="preserve"> </w:t>
            </w:r>
            <w:r w:rsidRPr="00D007CC">
              <w:rPr>
                <w:rFonts w:cs="Calibri"/>
                <w:spacing w:val="-2"/>
              </w:rPr>
              <w:t>vizualno</w:t>
            </w:r>
            <w:r w:rsidRPr="00D007CC">
              <w:rPr>
                <w:rFonts w:cs="Calibri"/>
                <w:spacing w:val="-5"/>
              </w:rPr>
              <w:t xml:space="preserve"> </w:t>
            </w:r>
            <w:r w:rsidRPr="00D007CC">
              <w:rPr>
                <w:rFonts w:cs="Calibri"/>
                <w:spacing w:val="1"/>
              </w:rPr>
              <w:t>i</w:t>
            </w:r>
            <w:r w:rsidRPr="00D007CC">
              <w:rPr>
                <w:rFonts w:cs="Calibri"/>
                <w:spacing w:val="-3"/>
              </w:rPr>
              <w:t>z</w:t>
            </w:r>
            <w:r w:rsidRPr="00D007CC">
              <w:rPr>
                <w:rFonts w:cs="Calibri"/>
              </w:rPr>
              <w:t>r</w:t>
            </w:r>
            <w:r w:rsidRPr="00D007CC">
              <w:rPr>
                <w:rFonts w:cs="Calibri"/>
                <w:spacing w:val="1"/>
              </w:rPr>
              <w:t>ažavanje</w:t>
            </w:r>
            <w:r w:rsidRPr="00D007CC">
              <w:rPr>
                <w:rFonts w:cs="Calibri"/>
                <w:spacing w:val="-3"/>
              </w:rPr>
              <w:t xml:space="preserve"> </w:t>
            </w:r>
            <w:r w:rsidRPr="00D007CC">
              <w:rPr>
                <w:rFonts w:cs="Calibri"/>
                <w:spacing w:val="-1"/>
              </w:rPr>
              <w:t>f</w:t>
            </w:r>
            <w:r w:rsidRPr="00D007CC">
              <w:rPr>
                <w:rFonts w:cs="Calibri"/>
                <w:spacing w:val="-3"/>
              </w:rPr>
              <w:t>otografsk</w:t>
            </w:r>
            <w:r w:rsidRPr="00D007CC">
              <w:rPr>
                <w:rFonts w:cs="Calibri"/>
              </w:rPr>
              <w:t>im medijem</w:t>
            </w:r>
          </w:p>
          <w:p w14:paraId="61859244"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Razvijanje vizualne percepcije, vizualnog mišljenja i sposobnosti donošenja estetskih normi.</w:t>
            </w:r>
          </w:p>
          <w:p w14:paraId="5C491B36"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Razvijanje kreativnosti, poticanje originalnosti u izražavanju fotografskom tehnikom.</w:t>
            </w:r>
          </w:p>
          <w:p w14:paraId="7BA5BEA8" w14:textId="77777777" w:rsidR="00D007CC" w:rsidRPr="00D007CC" w:rsidRDefault="00D007CC" w:rsidP="008312E3">
            <w:pPr>
              <w:widowControl w:val="0"/>
              <w:numPr>
                <w:ilvl w:val="0"/>
                <w:numId w:val="36"/>
              </w:numPr>
              <w:tabs>
                <w:tab w:val="left" w:pos="783"/>
              </w:tabs>
              <w:autoSpaceDE w:val="0"/>
              <w:autoSpaceDN w:val="0"/>
              <w:adjustRightInd w:val="0"/>
              <w:spacing w:before="6" w:after="0" w:line="360" w:lineRule="auto"/>
              <w:ind w:left="783" w:right="873" w:hanging="216"/>
              <w:rPr>
                <w:rFonts w:cs="Calibri"/>
              </w:rPr>
            </w:pPr>
            <w:r w:rsidRPr="00D007CC">
              <w:rPr>
                <w:rFonts w:cs="Calibri"/>
              </w:rPr>
              <w:t>r</w:t>
            </w:r>
            <w:r w:rsidRPr="00D007CC">
              <w:rPr>
                <w:rFonts w:cs="Calibri"/>
                <w:spacing w:val="1"/>
              </w:rPr>
              <w:t>az</w:t>
            </w:r>
            <w:r w:rsidRPr="00D007CC">
              <w:rPr>
                <w:rFonts w:cs="Calibri"/>
              </w:rPr>
              <w:t>vi</w:t>
            </w:r>
            <w:r w:rsidRPr="00D007CC">
              <w:rPr>
                <w:rFonts w:cs="Calibri"/>
                <w:spacing w:val="-1"/>
              </w:rPr>
              <w:t>j</w:t>
            </w:r>
            <w:r w:rsidRPr="00D007CC">
              <w:rPr>
                <w:rFonts w:cs="Calibri"/>
                <w:spacing w:val="1"/>
              </w:rPr>
              <w:t>a</w:t>
            </w:r>
            <w:r w:rsidRPr="00D007CC">
              <w:rPr>
                <w:rFonts w:cs="Calibri"/>
                <w:spacing w:val="2"/>
              </w:rPr>
              <w:t>n</w:t>
            </w:r>
            <w:r w:rsidRPr="00D007CC">
              <w:rPr>
                <w:rFonts w:cs="Calibri"/>
                <w:spacing w:val="-1"/>
              </w:rPr>
              <w:t>j</w:t>
            </w:r>
            <w:r w:rsidRPr="00D007CC">
              <w:rPr>
                <w:rFonts w:cs="Calibri"/>
              </w:rPr>
              <w:t>e</w:t>
            </w:r>
            <w:r w:rsidRPr="00D007CC">
              <w:rPr>
                <w:rFonts w:cs="Calibri"/>
                <w:spacing w:val="2"/>
              </w:rPr>
              <w:t xml:space="preserve"> k</w:t>
            </w:r>
            <w:r w:rsidRPr="00D007CC">
              <w:rPr>
                <w:rFonts w:cs="Calibri"/>
                <w:spacing w:val="-2"/>
              </w:rPr>
              <w:t>o</w:t>
            </w:r>
            <w:r w:rsidRPr="00D007CC">
              <w:rPr>
                <w:rFonts w:cs="Calibri"/>
              </w:rPr>
              <w:t>m</w:t>
            </w:r>
            <w:r w:rsidRPr="00D007CC">
              <w:rPr>
                <w:rFonts w:cs="Calibri"/>
                <w:spacing w:val="2"/>
              </w:rPr>
              <w:t>u</w:t>
            </w:r>
            <w:r w:rsidRPr="00D007CC">
              <w:rPr>
                <w:rFonts w:cs="Calibri"/>
                <w:spacing w:val="-2"/>
              </w:rPr>
              <w:t>n</w:t>
            </w:r>
            <w:r w:rsidRPr="00D007CC">
              <w:rPr>
                <w:rFonts w:cs="Calibri"/>
              </w:rPr>
              <w:t>i</w:t>
            </w:r>
            <w:r w:rsidRPr="00D007CC">
              <w:rPr>
                <w:rFonts w:cs="Calibri"/>
                <w:spacing w:val="-1"/>
              </w:rPr>
              <w:t>k</w:t>
            </w:r>
            <w:r w:rsidRPr="00D007CC">
              <w:rPr>
                <w:rFonts w:cs="Calibri"/>
                <w:spacing w:val="1"/>
              </w:rPr>
              <w:t>a</w:t>
            </w:r>
            <w:r w:rsidRPr="00D007CC">
              <w:rPr>
                <w:rFonts w:cs="Calibri"/>
                <w:spacing w:val="-1"/>
              </w:rPr>
              <w:t>c</w:t>
            </w:r>
            <w:r w:rsidRPr="00D007CC">
              <w:rPr>
                <w:rFonts w:cs="Calibri"/>
              </w:rPr>
              <w:t>i</w:t>
            </w:r>
            <w:r w:rsidRPr="00D007CC">
              <w:rPr>
                <w:rFonts w:cs="Calibri"/>
                <w:spacing w:val="-1"/>
              </w:rPr>
              <w:t>j</w:t>
            </w:r>
            <w:r w:rsidRPr="00D007CC">
              <w:rPr>
                <w:rFonts w:cs="Calibri"/>
                <w:spacing w:val="-2"/>
              </w:rPr>
              <w:t>s</w:t>
            </w:r>
            <w:r w:rsidRPr="00D007CC">
              <w:rPr>
                <w:rFonts w:cs="Calibri"/>
                <w:spacing w:val="-1"/>
              </w:rPr>
              <w:t>k</w:t>
            </w:r>
            <w:r w:rsidRPr="00D007CC">
              <w:rPr>
                <w:rFonts w:cs="Calibri"/>
              </w:rPr>
              <w:t>ih v</w:t>
            </w:r>
            <w:r w:rsidRPr="00D007CC">
              <w:rPr>
                <w:rFonts w:cs="Calibri"/>
                <w:spacing w:val="-2"/>
              </w:rPr>
              <w:t>j</w:t>
            </w:r>
            <w:r w:rsidRPr="00D007CC">
              <w:rPr>
                <w:rFonts w:cs="Calibri"/>
              </w:rPr>
              <w:t>e</w:t>
            </w:r>
            <w:r w:rsidRPr="00D007CC">
              <w:rPr>
                <w:rFonts w:cs="Calibri"/>
                <w:spacing w:val="-1"/>
              </w:rPr>
              <w:t>š</w:t>
            </w:r>
            <w:r w:rsidRPr="00D007CC">
              <w:rPr>
                <w:rFonts w:cs="Calibri"/>
              </w:rPr>
              <w:t>ti</w:t>
            </w:r>
            <w:r w:rsidRPr="00D007CC">
              <w:rPr>
                <w:rFonts w:cs="Calibri"/>
                <w:spacing w:val="2"/>
              </w:rPr>
              <w:t>n</w:t>
            </w:r>
            <w:r w:rsidRPr="00D007CC">
              <w:rPr>
                <w:rFonts w:cs="Calibri"/>
              </w:rPr>
              <w:t xml:space="preserve">a </w:t>
            </w:r>
            <w:r w:rsidRPr="00D007CC">
              <w:rPr>
                <w:rFonts w:cs="Calibri"/>
                <w:spacing w:val="2"/>
              </w:rPr>
              <w:t>p</w:t>
            </w:r>
            <w:r w:rsidRPr="00D007CC">
              <w:rPr>
                <w:rFonts w:cs="Calibri"/>
              </w:rPr>
              <w:t>r</w:t>
            </w:r>
            <w:r w:rsidRPr="00D007CC">
              <w:rPr>
                <w:rFonts w:cs="Calibri"/>
                <w:spacing w:val="1"/>
              </w:rPr>
              <w:t>i</w:t>
            </w:r>
            <w:r w:rsidRPr="00D007CC">
              <w:rPr>
                <w:rFonts w:cs="Calibri"/>
              </w:rPr>
              <w:t>m</w:t>
            </w:r>
            <w:r w:rsidRPr="00D007CC">
              <w:rPr>
                <w:rFonts w:cs="Calibri"/>
                <w:spacing w:val="-1"/>
              </w:rPr>
              <w:t>j</w:t>
            </w:r>
            <w:r w:rsidRPr="00D007CC">
              <w:rPr>
                <w:rFonts w:cs="Calibri"/>
              </w:rPr>
              <w:t>e</w:t>
            </w:r>
            <w:r w:rsidRPr="00D007CC">
              <w:rPr>
                <w:rFonts w:cs="Calibri"/>
                <w:spacing w:val="1"/>
              </w:rPr>
              <w:t>r</w:t>
            </w:r>
            <w:r w:rsidRPr="00D007CC">
              <w:rPr>
                <w:rFonts w:cs="Calibri"/>
              </w:rPr>
              <w:t>e</w:t>
            </w:r>
            <w:r w:rsidRPr="00D007CC">
              <w:rPr>
                <w:rFonts w:cs="Calibri"/>
                <w:spacing w:val="-1"/>
              </w:rPr>
              <w:t>n</w:t>
            </w:r>
            <w:r w:rsidRPr="00D007CC">
              <w:rPr>
                <w:rFonts w:cs="Calibri"/>
                <w:spacing w:val="1"/>
              </w:rPr>
              <w:t>i</w:t>
            </w:r>
            <w:r w:rsidRPr="00D007CC">
              <w:rPr>
                <w:rFonts w:cs="Calibri"/>
              </w:rPr>
              <w:t>h</w:t>
            </w:r>
            <w:r w:rsidRPr="00D007CC">
              <w:rPr>
                <w:rFonts w:cs="Calibri"/>
                <w:spacing w:val="-5"/>
              </w:rPr>
              <w:t xml:space="preserve"> </w:t>
            </w:r>
            <w:r w:rsidRPr="00D007CC">
              <w:rPr>
                <w:rFonts w:cs="Calibri"/>
                <w:spacing w:val="2"/>
              </w:rPr>
              <w:t>fotografskoj profesiji</w:t>
            </w:r>
          </w:p>
          <w:p w14:paraId="20901D48" w14:textId="77777777" w:rsidR="00D007CC" w:rsidRPr="00D007CC" w:rsidRDefault="00D007CC" w:rsidP="008312E3">
            <w:pPr>
              <w:widowControl w:val="0"/>
              <w:numPr>
                <w:ilvl w:val="0"/>
                <w:numId w:val="36"/>
              </w:numPr>
              <w:tabs>
                <w:tab w:val="left" w:pos="783"/>
              </w:tabs>
              <w:autoSpaceDE w:val="0"/>
              <w:autoSpaceDN w:val="0"/>
              <w:adjustRightInd w:val="0"/>
              <w:spacing w:before="16" w:after="0" w:line="360" w:lineRule="auto"/>
              <w:ind w:left="783" w:right="395" w:hanging="216"/>
              <w:rPr>
                <w:rFonts w:cs="Calibri"/>
              </w:rPr>
            </w:pPr>
            <w:r w:rsidRPr="00D007CC">
              <w:rPr>
                <w:rFonts w:cs="Calibri"/>
              </w:rPr>
              <w:t>r</w:t>
            </w:r>
            <w:r w:rsidRPr="00D007CC">
              <w:rPr>
                <w:rFonts w:cs="Calibri"/>
                <w:spacing w:val="1"/>
              </w:rPr>
              <w:t>az</w:t>
            </w:r>
            <w:r w:rsidRPr="00D007CC">
              <w:rPr>
                <w:rFonts w:cs="Calibri"/>
              </w:rPr>
              <w:t>vi</w:t>
            </w:r>
            <w:r w:rsidRPr="00D007CC">
              <w:rPr>
                <w:rFonts w:cs="Calibri"/>
                <w:spacing w:val="-1"/>
              </w:rPr>
              <w:t>j</w:t>
            </w:r>
            <w:r w:rsidRPr="00D007CC">
              <w:rPr>
                <w:rFonts w:cs="Calibri"/>
                <w:spacing w:val="1"/>
              </w:rPr>
              <w:t>a</w:t>
            </w:r>
            <w:r w:rsidRPr="00D007CC">
              <w:rPr>
                <w:rFonts w:cs="Calibri"/>
                <w:spacing w:val="2"/>
              </w:rPr>
              <w:t>n</w:t>
            </w:r>
            <w:r w:rsidRPr="00D007CC">
              <w:rPr>
                <w:rFonts w:cs="Calibri"/>
                <w:spacing w:val="-2"/>
              </w:rPr>
              <w:t>j</w:t>
            </w:r>
            <w:r w:rsidRPr="00D007CC">
              <w:rPr>
                <w:rFonts w:cs="Calibri"/>
              </w:rPr>
              <w:t xml:space="preserve">e </w:t>
            </w:r>
            <w:r w:rsidRPr="00D007CC">
              <w:rPr>
                <w:rFonts w:cs="Calibri"/>
                <w:spacing w:val="-2"/>
              </w:rPr>
              <w:t>s</w:t>
            </w:r>
            <w:r w:rsidRPr="00D007CC">
              <w:rPr>
                <w:rFonts w:cs="Calibri"/>
                <w:spacing w:val="1"/>
              </w:rPr>
              <w:t>a</w:t>
            </w:r>
            <w:r w:rsidRPr="00D007CC">
              <w:rPr>
                <w:rFonts w:cs="Calibri"/>
                <w:spacing w:val="-4"/>
              </w:rPr>
              <w:t>m</w:t>
            </w:r>
            <w:r w:rsidRPr="00D007CC">
              <w:rPr>
                <w:rFonts w:cs="Calibri"/>
                <w:spacing w:val="1"/>
              </w:rPr>
              <w:t>o</w:t>
            </w:r>
            <w:r w:rsidRPr="00D007CC">
              <w:rPr>
                <w:rFonts w:cs="Calibri"/>
                <w:spacing w:val="2"/>
              </w:rPr>
              <w:t>p</w:t>
            </w:r>
            <w:r w:rsidRPr="00D007CC">
              <w:rPr>
                <w:rFonts w:cs="Calibri"/>
                <w:spacing w:val="-2"/>
              </w:rPr>
              <w:t>o</w:t>
            </w:r>
            <w:r w:rsidRPr="00D007CC">
              <w:rPr>
                <w:rFonts w:cs="Calibri"/>
                <w:spacing w:val="2"/>
              </w:rPr>
              <w:t>u</w:t>
            </w:r>
            <w:r w:rsidRPr="00D007CC">
              <w:rPr>
                <w:rFonts w:cs="Calibri"/>
                <w:spacing w:val="-3"/>
              </w:rPr>
              <w:t>z</w:t>
            </w:r>
            <w:r w:rsidRPr="00D007CC">
              <w:rPr>
                <w:rFonts w:cs="Calibri"/>
                <w:spacing w:val="2"/>
              </w:rPr>
              <w:t>d</w:t>
            </w:r>
            <w:r w:rsidRPr="00D007CC">
              <w:rPr>
                <w:rFonts w:cs="Calibri"/>
                <w:spacing w:val="1"/>
              </w:rPr>
              <w:t>a</w:t>
            </w:r>
            <w:r w:rsidRPr="00D007CC">
              <w:rPr>
                <w:rFonts w:cs="Calibri"/>
                <w:spacing w:val="2"/>
              </w:rPr>
              <w:t>n</w:t>
            </w:r>
            <w:r w:rsidRPr="00D007CC">
              <w:rPr>
                <w:rFonts w:cs="Calibri"/>
                <w:spacing w:val="-2"/>
              </w:rPr>
              <w:t>j</w:t>
            </w:r>
            <w:r w:rsidRPr="00D007CC">
              <w:rPr>
                <w:rFonts w:cs="Calibri"/>
                <w:spacing w:val="1"/>
              </w:rPr>
              <w:t>a</w:t>
            </w:r>
            <w:r w:rsidRPr="00D007CC">
              <w:rPr>
                <w:rFonts w:cs="Calibri"/>
              </w:rPr>
              <w:t>,</w:t>
            </w:r>
            <w:r w:rsidRPr="00D007CC">
              <w:rPr>
                <w:rFonts w:cs="Calibri"/>
                <w:spacing w:val="-5"/>
              </w:rPr>
              <w:t xml:space="preserve"> </w:t>
            </w:r>
            <w:r w:rsidRPr="00D007CC">
              <w:rPr>
                <w:rFonts w:cs="Calibri"/>
                <w:spacing w:val="-1"/>
              </w:rPr>
              <w:t>k</w:t>
            </w:r>
            <w:r w:rsidRPr="00D007CC">
              <w:rPr>
                <w:rFonts w:cs="Calibri"/>
              </w:rPr>
              <w:t>r</w:t>
            </w:r>
            <w:r w:rsidRPr="00D007CC">
              <w:rPr>
                <w:rFonts w:cs="Calibri"/>
                <w:spacing w:val="1"/>
              </w:rPr>
              <w:t>ea</w:t>
            </w:r>
            <w:r w:rsidRPr="00D007CC">
              <w:rPr>
                <w:rFonts w:cs="Calibri"/>
              </w:rPr>
              <w:t>ti</w:t>
            </w:r>
            <w:r w:rsidRPr="00D007CC">
              <w:rPr>
                <w:rFonts w:cs="Calibri"/>
                <w:spacing w:val="-4"/>
              </w:rPr>
              <w:t>v</w:t>
            </w:r>
            <w:r w:rsidRPr="00D007CC">
              <w:rPr>
                <w:rFonts w:cs="Calibri"/>
                <w:spacing w:val="2"/>
              </w:rPr>
              <w:t>n</w:t>
            </w:r>
            <w:r w:rsidRPr="00D007CC">
              <w:rPr>
                <w:rFonts w:cs="Calibri"/>
                <w:spacing w:val="1"/>
              </w:rPr>
              <w:t>o</w:t>
            </w:r>
            <w:r w:rsidRPr="00D007CC">
              <w:rPr>
                <w:rFonts w:cs="Calibri"/>
                <w:spacing w:val="-2"/>
              </w:rPr>
              <w:t>s</w:t>
            </w:r>
            <w:r w:rsidRPr="00D007CC">
              <w:rPr>
                <w:rFonts w:cs="Calibri"/>
              </w:rPr>
              <w:t>ti, m</w:t>
            </w:r>
            <w:r w:rsidRPr="00D007CC">
              <w:rPr>
                <w:rFonts w:cs="Calibri"/>
                <w:spacing w:val="1"/>
              </w:rPr>
              <w:t>a</w:t>
            </w:r>
            <w:r w:rsidRPr="00D007CC">
              <w:rPr>
                <w:rFonts w:cs="Calibri"/>
                <w:spacing w:val="-2"/>
              </w:rPr>
              <w:t>š</w:t>
            </w:r>
            <w:r w:rsidRPr="00D007CC">
              <w:rPr>
                <w:rFonts w:cs="Calibri"/>
              </w:rPr>
              <w:t>t</w:t>
            </w:r>
            <w:r w:rsidRPr="00D007CC">
              <w:rPr>
                <w:rFonts w:cs="Calibri"/>
                <w:spacing w:val="1"/>
              </w:rPr>
              <w:t>o</w:t>
            </w:r>
            <w:r w:rsidRPr="00D007CC">
              <w:rPr>
                <w:rFonts w:cs="Calibri"/>
              </w:rPr>
              <w:t>vit</w:t>
            </w:r>
            <w:r w:rsidRPr="00D007CC">
              <w:rPr>
                <w:rFonts w:cs="Calibri"/>
                <w:spacing w:val="1"/>
              </w:rPr>
              <w:t>o</w:t>
            </w:r>
            <w:r w:rsidRPr="00D007CC">
              <w:rPr>
                <w:rFonts w:cs="Calibri"/>
                <w:spacing w:val="-2"/>
              </w:rPr>
              <w:t>s</w:t>
            </w:r>
            <w:r w:rsidRPr="00D007CC">
              <w:rPr>
                <w:rFonts w:cs="Calibri"/>
              </w:rPr>
              <w:t>ti,</w:t>
            </w:r>
            <w:r w:rsidRPr="00D007CC">
              <w:rPr>
                <w:rFonts w:cs="Calibri"/>
                <w:spacing w:val="2"/>
              </w:rPr>
              <w:t xml:space="preserve"> </w:t>
            </w:r>
            <w:r w:rsidRPr="00D007CC">
              <w:rPr>
                <w:rFonts w:cs="Calibri"/>
                <w:spacing w:val="1"/>
              </w:rPr>
              <w:t>o</w:t>
            </w:r>
            <w:r w:rsidRPr="00D007CC">
              <w:rPr>
                <w:rFonts w:cs="Calibri"/>
                <w:spacing w:val="2"/>
              </w:rPr>
              <w:t>d</w:t>
            </w:r>
            <w:r w:rsidRPr="00D007CC">
              <w:rPr>
                <w:rFonts w:cs="Calibri"/>
                <w:spacing w:val="-5"/>
              </w:rPr>
              <w:t>g</w:t>
            </w:r>
            <w:r w:rsidRPr="00D007CC">
              <w:rPr>
                <w:rFonts w:cs="Calibri"/>
                <w:spacing w:val="1"/>
              </w:rPr>
              <w:t>o</w:t>
            </w:r>
            <w:r w:rsidRPr="00D007CC">
              <w:rPr>
                <w:rFonts w:cs="Calibri"/>
              </w:rPr>
              <w:t>v</w:t>
            </w:r>
            <w:r w:rsidRPr="00D007CC">
              <w:rPr>
                <w:rFonts w:cs="Calibri"/>
                <w:spacing w:val="1"/>
              </w:rPr>
              <w:t>o</w:t>
            </w:r>
            <w:r w:rsidRPr="00D007CC">
              <w:rPr>
                <w:rFonts w:cs="Calibri"/>
              </w:rPr>
              <w:t>r</w:t>
            </w:r>
            <w:r w:rsidRPr="00D007CC">
              <w:rPr>
                <w:rFonts w:cs="Calibri"/>
                <w:spacing w:val="-2"/>
              </w:rPr>
              <w:t>n</w:t>
            </w:r>
            <w:r w:rsidRPr="00D007CC">
              <w:rPr>
                <w:rFonts w:cs="Calibri"/>
                <w:spacing w:val="1"/>
              </w:rPr>
              <w:t>o</w:t>
            </w:r>
            <w:r w:rsidRPr="00D007CC">
              <w:rPr>
                <w:rFonts w:cs="Calibri"/>
                <w:spacing w:val="-2"/>
              </w:rPr>
              <w:t>s</w:t>
            </w:r>
            <w:r w:rsidRPr="00D007CC">
              <w:rPr>
                <w:rFonts w:cs="Calibri"/>
              </w:rPr>
              <w:t>ti,</w:t>
            </w:r>
          </w:p>
          <w:p w14:paraId="53C01C83" w14:textId="77777777" w:rsidR="00D007CC" w:rsidRPr="00D007CC" w:rsidRDefault="00D007CC" w:rsidP="008312E3">
            <w:pPr>
              <w:widowControl w:val="0"/>
              <w:numPr>
                <w:ilvl w:val="0"/>
                <w:numId w:val="36"/>
              </w:numPr>
              <w:tabs>
                <w:tab w:val="left" w:pos="783"/>
              </w:tabs>
              <w:autoSpaceDE w:val="0"/>
              <w:autoSpaceDN w:val="0"/>
              <w:adjustRightInd w:val="0"/>
              <w:spacing w:before="6" w:after="0" w:line="360" w:lineRule="auto"/>
              <w:ind w:left="783" w:right="554" w:hanging="216"/>
              <w:rPr>
                <w:rFonts w:cs="Calibri"/>
              </w:rPr>
            </w:pPr>
            <w:r w:rsidRPr="00D007CC">
              <w:rPr>
                <w:rFonts w:cs="Calibri"/>
              </w:rPr>
              <w:t>r</w:t>
            </w:r>
            <w:r w:rsidRPr="00D007CC">
              <w:rPr>
                <w:rFonts w:cs="Calibri"/>
                <w:spacing w:val="1"/>
              </w:rPr>
              <w:t>az</w:t>
            </w:r>
            <w:r w:rsidRPr="00D007CC">
              <w:rPr>
                <w:rFonts w:cs="Calibri"/>
              </w:rPr>
              <w:t>vi</w:t>
            </w:r>
            <w:r w:rsidRPr="00D007CC">
              <w:rPr>
                <w:rFonts w:cs="Calibri"/>
                <w:spacing w:val="-1"/>
              </w:rPr>
              <w:t>j</w:t>
            </w:r>
            <w:r w:rsidRPr="00D007CC">
              <w:rPr>
                <w:rFonts w:cs="Calibri"/>
                <w:spacing w:val="1"/>
              </w:rPr>
              <w:t>a</w:t>
            </w:r>
            <w:r w:rsidRPr="00D007CC">
              <w:rPr>
                <w:rFonts w:cs="Calibri"/>
                <w:spacing w:val="2"/>
              </w:rPr>
              <w:t>n</w:t>
            </w:r>
            <w:r w:rsidRPr="00D007CC">
              <w:rPr>
                <w:rFonts w:cs="Calibri"/>
                <w:spacing w:val="-1"/>
              </w:rPr>
              <w:t>j</w:t>
            </w:r>
            <w:r w:rsidRPr="00D007CC">
              <w:rPr>
                <w:rFonts w:cs="Calibri"/>
              </w:rPr>
              <w:t>e</w:t>
            </w:r>
            <w:r w:rsidRPr="00D007CC">
              <w:rPr>
                <w:rFonts w:cs="Calibri"/>
                <w:spacing w:val="2"/>
              </w:rPr>
              <w:t xml:space="preserve"> </w:t>
            </w:r>
            <w:r w:rsidRPr="00D007CC">
              <w:rPr>
                <w:rFonts w:cs="Calibri"/>
                <w:spacing w:val="-1"/>
              </w:rPr>
              <w:t>k</w:t>
            </w:r>
            <w:r w:rsidRPr="00D007CC">
              <w:rPr>
                <w:rFonts w:cs="Calibri"/>
              </w:rPr>
              <w:t>r</w:t>
            </w:r>
            <w:r w:rsidRPr="00D007CC">
              <w:rPr>
                <w:rFonts w:cs="Calibri"/>
                <w:spacing w:val="1"/>
              </w:rPr>
              <w:t>i</w:t>
            </w:r>
            <w:r w:rsidRPr="00D007CC">
              <w:rPr>
                <w:rFonts w:cs="Calibri"/>
              </w:rPr>
              <w:t>ti</w:t>
            </w:r>
            <w:r w:rsidRPr="00D007CC">
              <w:rPr>
                <w:rFonts w:cs="Calibri"/>
                <w:spacing w:val="-1"/>
              </w:rPr>
              <w:t>čk</w:t>
            </w:r>
            <w:r w:rsidRPr="00D007CC">
              <w:rPr>
                <w:rFonts w:cs="Calibri"/>
              </w:rPr>
              <w:t>og</w:t>
            </w:r>
            <w:r w:rsidRPr="00D007CC">
              <w:rPr>
                <w:rFonts w:cs="Calibri"/>
                <w:spacing w:val="3"/>
              </w:rPr>
              <w:t xml:space="preserve"> mišljenja i </w:t>
            </w:r>
            <w:r w:rsidRPr="00D007CC">
              <w:rPr>
                <w:rFonts w:cs="Calibri"/>
                <w:spacing w:val="-2"/>
              </w:rPr>
              <w:t>p</w:t>
            </w:r>
            <w:r w:rsidRPr="00D007CC">
              <w:rPr>
                <w:rFonts w:cs="Calibri"/>
                <w:spacing w:val="4"/>
              </w:rPr>
              <w:t>r</w:t>
            </w:r>
            <w:r w:rsidRPr="00D007CC">
              <w:rPr>
                <w:rFonts w:cs="Calibri"/>
                <w:spacing w:val="1"/>
              </w:rPr>
              <w:t>o</w:t>
            </w:r>
            <w:r w:rsidRPr="00D007CC">
              <w:rPr>
                <w:rFonts w:cs="Calibri"/>
                <w:spacing w:val="-2"/>
              </w:rPr>
              <w:t>s</w:t>
            </w:r>
            <w:r w:rsidRPr="00D007CC">
              <w:rPr>
                <w:rFonts w:cs="Calibri"/>
                <w:spacing w:val="2"/>
              </w:rPr>
              <w:t>u</w:t>
            </w:r>
            <w:r w:rsidRPr="00D007CC">
              <w:rPr>
                <w:rFonts w:cs="Calibri"/>
              </w:rPr>
              <w:t>điv</w:t>
            </w:r>
            <w:r w:rsidRPr="00D007CC">
              <w:rPr>
                <w:rFonts w:cs="Calibri"/>
                <w:spacing w:val="-3"/>
              </w:rPr>
              <w:t>a</w:t>
            </w:r>
            <w:r w:rsidRPr="00D007CC">
              <w:rPr>
                <w:rFonts w:cs="Calibri"/>
                <w:spacing w:val="2"/>
              </w:rPr>
              <w:t>n</w:t>
            </w:r>
            <w:r w:rsidRPr="00D007CC">
              <w:rPr>
                <w:rFonts w:cs="Calibri"/>
                <w:spacing w:val="-1"/>
              </w:rPr>
              <w:t>j</w:t>
            </w:r>
            <w:r w:rsidRPr="00D007CC">
              <w:rPr>
                <w:rFonts w:cs="Calibri"/>
              </w:rPr>
              <w:t>a</w:t>
            </w:r>
          </w:p>
        </w:tc>
      </w:tr>
      <w:tr w:rsidR="00D007CC" w14:paraId="4CCC7B2B" w14:textId="77777777" w:rsidTr="00C761E7">
        <w:trPr>
          <w:trHeight w:hRule="exact" w:val="2392"/>
        </w:trPr>
        <w:tc>
          <w:tcPr>
            <w:tcW w:w="4179" w:type="dxa"/>
            <w:tcBorders>
              <w:top w:val="single" w:sz="4" w:space="0" w:color="000000"/>
              <w:left w:val="single" w:sz="4" w:space="0" w:color="000000"/>
              <w:bottom w:val="single" w:sz="4" w:space="0" w:color="000000"/>
              <w:right w:val="single" w:sz="4" w:space="0" w:color="000000"/>
            </w:tcBorders>
            <w:vAlign w:val="center"/>
            <w:hideMark/>
          </w:tcPr>
          <w:p w14:paraId="41AE2425" w14:textId="77777777" w:rsidR="00D007CC" w:rsidRPr="00D007CC" w:rsidRDefault="00D007CC" w:rsidP="008312E3">
            <w:pPr>
              <w:widowControl w:val="0"/>
              <w:numPr>
                <w:ilvl w:val="0"/>
                <w:numId w:val="35"/>
              </w:numPr>
              <w:autoSpaceDE w:val="0"/>
              <w:autoSpaceDN w:val="0"/>
              <w:adjustRightInd w:val="0"/>
              <w:spacing w:after="0" w:line="240" w:lineRule="auto"/>
              <w:ind w:right="-20"/>
              <w:rPr>
                <w:rFonts w:cs="Calibri"/>
                <w:b/>
              </w:rPr>
            </w:pPr>
            <w:r w:rsidRPr="00D007CC">
              <w:rPr>
                <w:rFonts w:cs="Calibri"/>
                <w:b/>
                <w:spacing w:val="1"/>
              </w:rPr>
              <w:t>Na</w:t>
            </w:r>
            <w:r w:rsidRPr="00D007CC">
              <w:rPr>
                <w:rFonts w:cs="Calibri"/>
                <w:b/>
              </w:rPr>
              <w:t>m</w:t>
            </w:r>
            <w:r w:rsidRPr="00D007CC">
              <w:rPr>
                <w:rFonts w:cs="Calibri"/>
                <w:b/>
                <w:spacing w:val="-1"/>
              </w:rPr>
              <w:t>j</w:t>
            </w:r>
            <w:r w:rsidRPr="00D007CC">
              <w:rPr>
                <w:rFonts w:cs="Calibri"/>
                <w:b/>
              </w:rPr>
              <w:t>e</w:t>
            </w:r>
            <w:r w:rsidRPr="00D007CC">
              <w:rPr>
                <w:rFonts w:cs="Calibri"/>
                <w:b/>
                <w:spacing w:val="2"/>
              </w:rPr>
              <w:t>n</w:t>
            </w:r>
            <w:r w:rsidRPr="00D007CC">
              <w:rPr>
                <w:rFonts w:cs="Calibri"/>
                <w:b/>
              </w:rPr>
              <w:t>a</w:t>
            </w:r>
            <w:r w:rsidRPr="00D007CC">
              <w:rPr>
                <w:rFonts w:cs="Calibri"/>
                <w:b/>
                <w:spacing w:val="-5"/>
              </w:rPr>
              <w:t xml:space="preserve"> </w:t>
            </w:r>
            <w:r w:rsidRPr="00D007CC">
              <w:rPr>
                <w:rFonts w:cs="Calibri"/>
                <w:b/>
                <w:spacing w:val="1"/>
              </w:rPr>
              <w:t>a</w:t>
            </w:r>
            <w:r w:rsidRPr="00D007CC">
              <w:rPr>
                <w:rFonts w:cs="Calibri"/>
                <w:b/>
                <w:spacing w:val="-1"/>
              </w:rPr>
              <w:t>k</w:t>
            </w:r>
            <w:r w:rsidRPr="00D007CC">
              <w:rPr>
                <w:rFonts w:cs="Calibri"/>
                <w:b/>
              </w:rPr>
              <w:t>tiv</w:t>
            </w:r>
            <w:r w:rsidRPr="00D007CC">
              <w:rPr>
                <w:rFonts w:cs="Calibri"/>
                <w:b/>
                <w:spacing w:val="2"/>
              </w:rPr>
              <w:t>n</w:t>
            </w:r>
            <w:r w:rsidRPr="00D007CC">
              <w:rPr>
                <w:rFonts w:cs="Calibri"/>
                <w:b/>
                <w:spacing w:val="1"/>
              </w:rPr>
              <w:t>o</w:t>
            </w:r>
            <w:r w:rsidRPr="00D007CC">
              <w:rPr>
                <w:rFonts w:cs="Calibri"/>
                <w:b/>
                <w:spacing w:val="-2"/>
              </w:rPr>
              <w:t>s</w:t>
            </w:r>
            <w:r w:rsidRPr="00D007CC">
              <w:rPr>
                <w:rFonts w:cs="Calibri"/>
                <w:b/>
              </w:rPr>
              <w:t>ti</w:t>
            </w:r>
          </w:p>
        </w:tc>
        <w:tc>
          <w:tcPr>
            <w:tcW w:w="5319" w:type="dxa"/>
            <w:tcBorders>
              <w:top w:val="single" w:sz="4" w:space="0" w:color="000000"/>
              <w:left w:val="single" w:sz="4" w:space="0" w:color="000000"/>
              <w:bottom w:val="single" w:sz="4" w:space="0" w:color="000000"/>
              <w:right w:val="single" w:sz="4" w:space="0" w:color="000000"/>
            </w:tcBorders>
            <w:vAlign w:val="center"/>
            <w:hideMark/>
          </w:tcPr>
          <w:p w14:paraId="50AD67F9"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Aktivnost je namijenjena svim zainteresiranim učenicima škole koji će redovito pratiti plan i program grupe:</w:t>
            </w:r>
          </w:p>
          <w:p w14:paraId="277A8EB4"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ovladati specifičnim tehnikama u komercijalnoj i namjenskoj fotografiji</w:t>
            </w:r>
          </w:p>
          <w:p w14:paraId="23C161AA"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praćenje i sudjelovanje na izložbama fotografije</w:t>
            </w:r>
          </w:p>
        </w:tc>
      </w:tr>
      <w:tr w:rsidR="00D007CC" w14:paraId="39541106" w14:textId="77777777" w:rsidTr="00C761E7">
        <w:trPr>
          <w:trHeight w:hRule="exact" w:val="2146"/>
        </w:trPr>
        <w:tc>
          <w:tcPr>
            <w:tcW w:w="4179" w:type="dxa"/>
            <w:tcBorders>
              <w:top w:val="single" w:sz="4" w:space="0" w:color="000000"/>
              <w:left w:val="single" w:sz="4" w:space="0" w:color="000000"/>
              <w:bottom w:val="single" w:sz="4" w:space="0" w:color="000000"/>
              <w:right w:val="single" w:sz="4" w:space="0" w:color="000000"/>
            </w:tcBorders>
            <w:vAlign w:val="center"/>
            <w:hideMark/>
          </w:tcPr>
          <w:p w14:paraId="5B9DF43D" w14:textId="77777777" w:rsidR="00D007CC" w:rsidRPr="00D007CC" w:rsidRDefault="00D007CC" w:rsidP="008312E3">
            <w:pPr>
              <w:widowControl w:val="0"/>
              <w:numPr>
                <w:ilvl w:val="0"/>
                <w:numId w:val="35"/>
              </w:numPr>
              <w:autoSpaceDE w:val="0"/>
              <w:autoSpaceDN w:val="0"/>
              <w:adjustRightInd w:val="0"/>
              <w:spacing w:after="0" w:line="292" w:lineRule="exact"/>
              <w:ind w:right="373"/>
              <w:rPr>
                <w:rFonts w:cs="Calibri"/>
                <w:b/>
                <w:spacing w:val="1"/>
              </w:rPr>
            </w:pPr>
            <w:r w:rsidRPr="00D007CC">
              <w:rPr>
                <w:rFonts w:cs="Calibri"/>
                <w:b/>
                <w:spacing w:val="1"/>
              </w:rPr>
              <w:t>Način realizacije aktivnosti</w:t>
            </w:r>
          </w:p>
        </w:tc>
        <w:tc>
          <w:tcPr>
            <w:tcW w:w="5319" w:type="dxa"/>
            <w:tcBorders>
              <w:top w:val="single" w:sz="4" w:space="0" w:color="000000"/>
              <w:left w:val="single" w:sz="4" w:space="0" w:color="000000"/>
              <w:bottom w:val="single" w:sz="4" w:space="0" w:color="000000"/>
              <w:right w:val="single" w:sz="4" w:space="0" w:color="000000"/>
            </w:tcBorders>
            <w:vAlign w:val="center"/>
            <w:hideMark/>
          </w:tcPr>
          <w:p w14:paraId="55AFBD46"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Samostalan stvaralački rad uz individualan pristup nastavnika</w:t>
            </w:r>
          </w:p>
          <w:p w14:paraId="51FCFC99"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Timski rad</w:t>
            </w:r>
          </w:p>
          <w:p w14:paraId="71734F13"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Demonstracija</w:t>
            </w:r>
          </w:p>
          <w:p w14:paraId="6FAD6F68"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rPr>
            </w:pPr>
            <w:r w:rsidRPr="00D007CC">
              <w:rPr>
                <w:rFonts w:cs="Calibri"/>
              </w:rPr>
              <w:t>Analitičko promatranje</w:t>
            </w:r>
          </w:p>
          <w:p w14:paraId="6B97CB03" w14:textId="77777777" w:rsidR="00D007CC" w:rsidRPr="00D007CC" w:rsidRDefault="00D007CC" w:rsidP="008312E3">
            <w:pPr>
              <w:widowControl w:val="0"/>
              <w:numPr>
                <w:ilvl w:val="0"/>
                <w:numId w:val="36"/>
              </w:numPr>
              <w:tabs>
                <w:tab w:val="left" w:pos="783"/>
              </w:tabs>
              <w:autoSpaceDE w:val="0"/>
              <w:autoSpaceDN w:val="0"/>
              <w:adjustRightInd w:val="0"/>
              <w:spacing w:after="0" w:line="360" w:lineRule="auto"/>
              <w:ind w:left="783" w:right="-20" w:hanging="216"/>
              <w:rPr>
                <w:rFonts w:cs="Calibri"/>
                <w:position w:val="1"/>
              </w:rPr>
            </w:pPr>
            <w:r w:rsidRPr="00D007CC">
              <w:rPr>
                <w:rFonts w:cs="Calibri"/>
              </w:rPr>
              <w:t>Inovacija,</w:t>
            </w:r>
          </w:p>
        </w:tc>
      </w:tr>
      <w:tr w:rsidR="00D007CC" w14:paraId="201CCBDA" w14:textId="77777777" w:rsidTr="00C761E7">
        <w:trPr>
          <w:trHeight w:hRule="exact" w:val="2557"/>
        </w:trPr>
        <w:tc>
          <w:tcPr>
            <w:tcW w:w="4179" w:type="dxa"/>
            <w:tcBorders>
              <w:top w:val="single" w:sz="4" w:space="0" w:color="000000"/>
              <w:left w:val="single" w:sz="4" w:space="0" w:color="000000"/>
              <w:bottom w:val="single" w:sz="4" w:space="0" w:color="000000"/>
              <w:right w:val="single" w:sz="4" w:space="0" w:color="000000"/>
            </w:tcBorders>
            <w:vAlign w:val="center"/>
            <w:hideMark/>
          </w:tcPr>
          <w:p w14:paraId="691DF269" w14:textId="77777777" w:rsidR="00D007CC" w:rsidRPr="00D007CC" w:rsidRDefault="00D007CC" w:rsidP="008312E3">
            <w:pPr>
              <w:widowControl w:val="0"/>
              <w:numPr>
                <w:ilvl w:val="0"/>
                <w:numId w:val="35"/>
              </w:numPr>
              <w:autoSpaceDE w:val="0"/>
              <w:autoSpaceDN w:val="0"/>
              <w:adjustRightInd w:val="0"/>
              <w:spacing w:after="0" w:line="292" w:lineRule="exact"/>
              <w:ind w:right="373"/>
              <w:rPr>
                <w:rFonts w:cs="Calibri"/>
                <w:b/>
              </w:rPr>
            </w:pPr>
            <w:r w:rsidRPr="00D007CC">
              <w:rPr>
                <w:rFonts w:cs="Calibri"/>
                <w:b/>
                <w:spacing w:val="1"/>
              </w:rPr>
              <w:t>No</w:t>
            </w:r>
            <w:r w:rsidRPr="00D007CC">
              <w:rPr>
                <w:rFonts w:cs="Calibri"/>
                <w:b/>
                <w:spacing w:val="-2"/>
              </w:rPr>
              <w:t>s</w:t>
            </w:r>
            <w:r w:rsidRPr="00D007CC">
              <w:rPr>
                <w:rFonts w:cs="Calibri"/>
                <w:b/>
                <w:spacing w:val="1"/>
              </w:rPr>
              <w:t>i</w:t>
            </w:r>
            <w:r w:rsidRPr="00D007CC">
              <w:rPr>
                <w:rFonts w:cs="Calibri"/>
                <w:b/>
              </w:rPr>
              <w:t>te</w:t>
            </w:r>
            <w:r w:rsidRPr="00D007CC">
              <w:rPr>
                <w:rFonts w:cs="Calibri"/>
                <w:b/>
                <w:spacing w:val="1"/>
              </w:rPr>
              <w:t>l</w:t>
            </w:r>
            <w:r w:rsidRPr="00D007CC">
              <w:rPr>
                <w:rFonts w:cs="Calibri"/>
                <w:b/>
                <w:spacing w:val="-2"/>
              </w:rPr>
              <w:t>j</w:t>
            </w:r>
            <w:r w:rsidRPr="00D007CC">
              <w:rPr>
                <w:rFonts w:cs="Calibri"/>
                <w:b/>
              </w:rPr>
              <w:t xml:space="preserve">i </w:t>
            </w:r>
            <w:r w:rsidRPr="00D007CC">
              <w:rPr>
                <w:rFonts w:cs="Calibri"/>
                <w:b/>
                <w:spacing w:val="1"/>
              </w:rPr>
              <w:t>a</w:t>
            </w:r>
            <w:r w:rsidRPr="00D007CC">
              <w:rPr>
                <w:rFonts w:cs="Calibri"/>
                <w:b/>
                <w:spacing w:val="-1"/>
              </w:rPr>
              <w:t>k</w:t>
            </w:r>
            <w:r w:rsidRPr="00D007CC">
              <w:rPr>
                <w:rFonts w:cs="Calibri"/>
                <w:b/>
              </w:rPr>
              <w:t>tiv</w:t>
            </w:r>
            <w:r w:rsidRPr="00D007CC">
              <w:rPr>
                <w:rFonts w:cs="Calibri"/>
                <w:b/>
                <w:spacing w:val="-2"/>
              </w:rPr>
              <w:t>n</w:t>
            </w:r>
            <w:r w:rsidRPr="00D007CC">
              <w:rPr>
                <w:rFonts w:cs="Calibri"/>
                <w:b/>
                <w:spacing w:val="1"/>
              </w:rPr>
              <w:t>o</w:t>
            </w:r>
            <w:r w:rsidRPr="00D007CC">
              <w:rPr>
                <w:rFonts w:cs="Calibri"/>
                <w:b/>
                <w:spacing w:val="-2"/>
              </w:rPr>
              <w:t>s</w:t>
            </w:r>
            <w:r w:rsidRPr="00D007CC">
              <w:rPr>
                <w:rFonts w:cs="Calibri"/>
                <w:b/>
              </w:rPr>
              <w:t>ti</w:t>
            </w:r>
            <w:r w:rsidRPr="00D007CC">
              <w:rPr>
                <w:rFonts w:cs="Calibri"/>
                <w:b/>
                <w:spacing w:val="1"/>
              </w:rPr>
              <w:t xml:space="preserve"> </w:t>
            </w:r>
            <w:r w:rsidRPr="00D007CC">
              <w:rPr>
                <w:rFonts w:cs="Calibri"/>
                <w:b/>
              </w:rPr>
              <w:t>i</w:t>
            </w:r>
            <w:r w:rsidRPr="00D007CC">
              <w:rPr>
                <w:rFonts w:cs="Calibri"/>
                <w:b/>
                <w:spacing w:val="-2"/>
              </w:rPr>
              <w:t xml:space="preserve"> </w:t>
            </w:r>
            <w:r w:rsidRPr="00D007CC">
              <w:rPr>
                <w:rFonts w:cs="Calibri"/>
                <w:b/>
                <w:spacing w:val="2"/>
              </w:rPr>
              <w:t>n</w:t>
            </w:r>
            <w:r w:rsidRPr="00D007CC">
              <w:rPr>
                <w:rFonts w:cs="Calibri"/>
                <w:b/>
                <w:spacing w:val="-2"/>
              </w:rPr>
              <w:t>j</w:t>
            </w:r>
            <w:r w:rsidRPr="00D007CC">
              <w:rPr>
                <w:rFonts w:cs="Calibri"/>
                <w:b/>
                <w:spacing w:val="1"/>
              </w:rPr>
              <w:t>i</w:t>
            </w:r>
            <w:r w:rsidRPr="00D007CC">
              <w:rPr>
                <w:rFonts w:cs="Calibri"/>
                <w:b/>
                <w:spacing w:val="-2"/>
              </w:rPr>
              <w:t>h</w:t>
            </w:r>
            <w:r w:rsidRPr="00D007CC">
              <w:rPr>
                <w:rFonts w:cs="Calibri"/>
                <w:b/>
                <w:spacing w:val="1"/>
              </w:rPr>
              <w:t>o</w:t>
            </w:r>
            <w:r w:rsidRPr="00D007CC">
              <w:rPr>
                <w:rFonts w:cs="Calibri"/>
                <w:b/>
              </w:rPr>
              <w:t xml:space="preserve">va </w:t>
            </w:r>
            <w:r w:rsidRPr="00D007CC">
              <w:rPr>
                <w:rFonts w:cs="Calibri"/>
                <w:b/>
                <w:spacing w:val="1"/>
              </w:rPr>
              <w:t>o</w:t>
            </w:r>
            <w:r w:rsidRPr="00D007CC">
              <w:rPr>
                <w:rFonts w:cs="Calibri"/>
                <w:b/>
                <w:spacing w:val="2"/>
              </w:rPr>
              <w:t>d</w:t>
            </w:r>
            <w:r w:rsidRPr="00D007CC">
              <w:rPr>
                <w:rFonts w:cs="Calibri"/>
                <w:b/>
                <w:spacing w:val="-1"/>
              </w:rPr>
              <w:t>g</w:t>
            </w:r>
            <w:r w:rsidRPr="00D007CC">
              <w:rPr>
                <w:rFonts w:cs="Calibri"/>
                <w:b/>
                <w:spacing w:val="1"/>
              </w:rPr>
              <w:t>o</w:t>
            </w:r>
            <w:r w:rsidRPr="00D007CC">
              <w:rPr>
                <w:rFonts w:cs="Calibri"/>
                <w:b/>
              </w:rPr>
              <w:t>v</w:t>
            </w:r>
            <w:r w:rsidRPr="00D007CC">
              <w:rPr>
                <w:rFonts w:cs="Calibri"/>
                <w:b/>
                <w:spacing w:val="1"/>
              </w:rPr>
              <w:t>o</w:t>
            </w:r>
            <w:r w:rsidRPr="00D007CC">
              <w:rPr>
                <w:rFonts w:cs="Calibri"/>
                <w:b/>
                <w:spacing w:val="-4"/>
              </w:rPr>
              <w:t>r</w:t>
            </w:r>
            <w:r w:rsidRPr="00D007CC">
              <w:rPr>
                <w:rFonts w:cs="Calibri"/>
                <w:b/>
                <w:spacing w:val="2"/>
              </w:rPr>
              <w:t>n</w:t>
            </w:r>
            <w:r w:rsidRPr="00D007CC">
              <w:rPr>
                <w:rFonts w:cs="Calibri"/>
                <w:b/>
                <w:spacing w:val="1"/>
              </w:rPr>
              <w:t>o</w:t>
            </w:r>
            <w:r w:rsidRPr="00D007CC">
              <w:rPr>
                <w:rFonts w:cs="Calibri"/>
                <w:b/>
                <w:spacing w:val="-2"/>
              </w:rPr>
              <w:t>s</w:t>
            </w:r>
            <w:r w:rsidRPr="00D007CC">
              <w:rPr>
                <w:rFonts w:cs="Calibri"/>
                <w:b/>
              </w:rPr>
              <w:t>t</w:t>
            </w:r>
          </w:p>
        </w:tc>
        <w:tc>
          <w:tcPr>
            <w:tcW w:w="5319" w:type="dxa"/>
            <w:tcBorders>
              <w:top w:val="single" w:sz="4" w:space="0" w:color="000000"/>
              <w:left w:val="single" w:sz="4" w:space="0" w:color="000000"/>
              <w:bottom w:val="single" w:sz="4" w:space="0" w:color="000000"/>
              <w:right w:val="single" w:sz="4" w:space="0" w:color="000000"/>
            </w:tcBorders>
            <w:vAlign w:val="center"/>
          </w:tcPr>
          <w:p w14:paraId="3CE9A12D" w14:textId="77777777" w:rsidR="00D007CC" w:rsidRPr="00D007CC" w:rsidRDefault="00D007CC" w:rsidP="00D007CC">
            <w:pPr>
              <w:widowControl w:val="0"/>
              <w:autoSpaceDE w:val="0"/>
              <w:autoSpaceDN w:val="0"/>
              <w:adjustRightInd w:val="0"/>
              <w:spacing w:after="0" w:line="287" w:lineRule="exact"/>
              <w:ind w:left="103" w:right="-20"/>
              <w:rPr>
                <w:rFonts w:cs="Calibri"/>
              </w:rPr>
            </w:pPr>
            <w:r w:rsidRPr="00D007CC">
              <w:rPr>
                <w:rFonts w:cs="Calibri"/>
                <w:position w:val="1"/>
              </w:rPr>
              <w:t>V</w:t>
            </w:r>
            <w:r w:rsidRPr="00D007CC">
              <w:rPr>
                <w:rFonts w:cs="Calibri"/>
                <w:spacing w:val="1"/>
                <w:position w:val="1"/>
              </w:rPr>
              <w:t>o</w:t>
            </w:r>
            <w:r w:rsidRPr="00D007CC">
              <w:rPr>
                <w:rFonts w:cs="Calibri"/>
                <w:spacing w:val="2"/>
                <w:position w:val="1"/>
              </w:rPr>
              <w:t>d</w:t>
            </w:r>
            <w:r w:rsidRPr="00D007CC">
              <w:rPr>
                <w:rFonts w:cs="Calibri"/>
                <w:spacing w:val="1"/>
                <w:position w:val="1"/>
              </w:rPr>
              <w:t>i</w:t>
            </w:r>
            <w:r w:rsidRPr="00D007CC">
              <w:rPr>
                <w:rFonts w:cs="Calibri"/>
                <w:position w:val="1"/>
              </w:rPr>
              <w:t>te</w:t>
            </w:r>
            <w:r w:rsidRPr="00D007CC">
              <w:rPr>
                <w:rFonts w:cs="Calibri"/>
                <w:spacing w:val="1"/>
                <w:position w:val="1"/>
              </w:rPr>
              <w:t>l</w:t>
            </w:r>
            <w:r w:rsidRPr="00D007CC">
              <w:rPr>
                <w:rFonts w:cs="Calibri"/>
                <w:spacing w:val="-2"/>
                <w:position w:val="1"/>
              </w:rPr>
              <w:t>ji</w:t>
            </w:r>
            <w:r w:rsidRPr="00D007CC">
              <w:rPr>
                <w:rFonts w:cs="Calibri"/>
                <w:position w:val="1"/>
              </w:rPr>
              <w:t>:</w:t>
            </w:r>
          </w:p>
          <w:p w14:paraId="69D91EED" w14:textId="77777777" w:rsidR="00D007CC" w:rsidRPr="00D007CC" w:rsidRDefault="00D007CC" w:rsidP="00D007CC">
            <w:pPr>
              <w:widowControl w:val="0"/>
              <w:autoSpaceDE w:val="0"/>
              <w:autoSpaceDN w:val="0"/>
              <w:adjustRightInd w:val="0"/>
              <w:spacing w:after="0" w:line="292" w:lineRule="exact"/>
              <w:ind w:left="103" w:right="-20"/>
              <w:rPr>
                <w:rFonts w:cs="Calibri"/>
                <w:position w:val="1"/>
              </w:rPr>
            </w:pPr>
            <w:r w:rsidRPr="00D007CC">
              <w:rPr>
                <w:rFonts w:cs="Calibri"/>
                <w:b/>
                <w:bCs/>
                <w:spacing w:val="-2"/>
                <w:position w:val="1"/>
              </w:rPr>
              <w:t>Bruno Kokot</w:t>
            </w:r>
            <w:r w:rsidRPr="00D007CC">
              <w:rPr>
                <w:rFonts w:cs="Calibri"/>
                <w:position w:val="1"/>
              </w:rPr>
              <w:t>,</w:t>
            </w:r>
            <w:r w:rsidRPr="00D007CC">
              <w:rPr>
                <w:rFonts w:cs="Calibri"/>
                <w:spacing w:val="-2"/>
                <w:position w:val="1"/>
              </w:rPr>
              <w:t xml:space="preserve"> akademski slikar</w:t>
            </w:r>
            <w:r w:rsidRPr="00D007CC">
              <w:rPr>
                <w:rFonts w:cs="Calibri"/>
                <w:position w:val="1"/>
              </w:rPr>
              <w:t>,</w:t>
            </w:r>
            <w:r w:rsidRPr="00D007CC">
              <w:rPr>
                <w:rFonts w:cs="Calibri"/>
                <w:spacing w:val="-5"/>
                <w:position w:val="1"/>
              </w:rPr>
              <w:t xml:space="preserve"> </w:t>
            </w:r>
            <w:r w:rsidRPr="00D007CC">
              <w:rPr>
                <w:rFonts w:cs="Calibri"/>
                <w:spacing w:val="2"/>
                <w:position w:val="1"/>
              </w:rPr>
              <w:t>p</w:t>
            </w:r>
            <w:r w:rsidRPr="00D007CC">
              <w:rPr>
                <w:rFonts w:cs="Calibri"/>
                <w:position w:val="1"/>
              </w:rPr>
              <w:t>r</w:t>
            </w:r>
            <w:r w:rsidRPr="00D007CC">
              <w:rPr>
                <w:rFonts w:cs="Calibri"/>
                <w:spacing w:val="1"/>
                <w:position w:val="1"/>
              </w:rPr>
              <w:t>o</w:t>
            </w:r>
            <w:r w:rsidRPr="00D007CC">
              <w:rPr>
                <w:rFonts w:cs="Calibri"/>
                <w:spacing w:val="-1"/>
                <w:position w:val="1"/>
              </w:rPr>
              <w:t>f</w:t>
            </w:r>
            <w:r w:rsidRPr="00D007CC">
              <w:rPr>
                <w:rFonts w:cs="Calibri"/>
                <w:position w:val="1"/>
              </w:rPr>
              <w:t>.</w:t>
            </w:r>
          </w:p>
          <w:p w14:paraId="4984534C" w14:textId="77777777" w:rsidR="00D007CC" w:rsidRPr="00D007CC" w:rsidRDefault="00D007CC" w:rsidP="00D007CC">
            <w:pPr>
              <w:widowControl w:val="0"/>
              <w:autoSpaceDE w:val="0"/>
              <w:autoSpaceDN w:val="0"/>
              <w:adjustRightInd w:val="0"/>
              <w:spacing w:after="0" w:line="292" w:lineRule="exact"/>
              <w:ind w:left="103" w:right="-20"/>
              <w:rPr>
                <w:rFonts w:cs="Calibri"/>
              </w:rPr>
            </w:pPr>
            <w:r w:rsidRPr="00D007CC">
              <w:rPr>
                <w:rFonts w:cs="Calibri"/>
                <w:b/>
                <w:bCs/>
                <w:spacing w:val="-2"/>
                <w:position w:val="1"/>
              </w:rPr>
              <w:t>Silvio Jesenković</w:t>
            </w:r>
            <w:r w:rsidRPr="00D007CC">
              <w:rPr>
                <w:rFonts w:cs="Calibri"/>
                <w:bCs/>
                <w:spacing w:val="-2"/>
                <w:position w:val="1"/>
              </w:rPr>
              <w:t>, filmski i tv snimatelj, prof.</w:t>
            </w:r>
          </w:p>
          <w:p w14:paraId="747C6558" w14:textId="77777777" w:rsidR="00D007CC" w:rsidRPr="00D007CC" w:rsidRDefault="00D007CC" w:rsidP="00D007CC">
            <w:pPr>
              <w:widowControl w:val="0"/>
              <w:autoSpaceDE w:val="0"/>
              <w:autoSpaceDN w:val="0"/>
              <w:adjustRightInd w:val="0"/>
              <w:spacing w:before="4" w:after="0" w:line="239" w:lineRule="auto"/>
              <w:ind w:left="103" w:right="408"/>
              <w:rPr>
                <w:rFonts w:cs="Calibri"/>
              </w:rPr>
            </w:pPr>
            <w:r w:rsidRPr="00D007CC">
              <w:rPr>
                <w:rFonts w:cs="Calibri"/>
                <w:spacing w:val="1"/>
              </w:rPr>
              <w:t>za</w:t>
            </w:r>
            <w:r w:rsidRPr="00D007CC">
              <w:rPr>
                <w:rFonts w:cs="Calibri"/>
                <w:spacing w:val="-2"/>
              </w:rPr>
              <w:t>d</w:t>
            </w:r>
            <w:r w:rsidRPr="00D007CC">
              <w:rPr>
                <w:rFonts w:cs="Calibri"/>
                <w:spacing w:val="2"/>
              </w:rPr>
              <w:t>u</w:t>
            </w:r>
            <w:r w:rsidRPr="00D007CC">
              <w:rPr>
                <w:rFonts w:cs="Calibri"/>
                <w:spacing w:val="1"/>
              </w:rPr>
              <w:t>ž</w:t>
            </w:r>
            <w:r w:rsidRPr="00D007CC">
              <w:rPr>
                <w:rFonts w:cs="Calibri"/>
              </w:rPr>
              <w:t>e</w:t>
            </w:r>
            <w:r w:rsidRPr="00D007CC">
              <w:rPr>
                <w:rFonts w:cs="Calibri"/>
                <w:spacing w:val="-1"/>
              </w:rPr>
              <w:t>n</w:t>
            </w:r>
            <w:r w:rsidRPr="00D007CC">
              <w:rPr>
                <w:rFonts w:cs="Calibri"/>
              </w:rPr>
              <w:t>i</w:t>
            </w:r>
            <w:r w:rsidRPr="00D007CC">
              <w:rPr>
                <w:rFonts w:cs="Calibri"/>
                <w:spacing w:val="4"/>
              </w:rPr>
              <w:t xml:space="preserve"> </w:t>
            </w:r>
            <w:r w:rsidRPr="00D007CC">
              <w:rPr>
                <w:rFonts w:cs="Calibri"/>
                <w:spacing w:val="-3"/>
              </w:rPr>
              <w:t>z</w:t>
            </w:r>
            <w:r w:rsidRPr="00D007CC">
              <w:rPr>
                <w:rFonts w:cs="Calibri"/>
              </w:rPr>
              <w:t>a</w:t>
            </w:r>
            <w:r w:rsidRPr="00D007CC">
              <w:rPr>
                <w:rFonts w:cs="Calibri"/>
                <w:spacing w:val="2"/>
              </w:rPr>
              <w:t xml:space="preserve"> </w:t>
            </w:r>
            <w:r w:rsidRPr="00D007CC">
              <w:rPr>
                <w:rFonts w:cs="Calibri"/>
                <w:spacing w:val="-2"/>
              </w:rPr>
              <w:t>o</w:t>
            </w:r>
            <w:r w:rsidRPr="00D007CC">
              <w:rPr>
                <w:rFonts w:cs="Calibri"/>
              </w:rPr>
              <w:t>r</w:t>
            </w:r>
            <w:r w:rsidRPr="00D007CC">
              <w:rPr>
                <w:rFonts w:cs="Calibri"/>
                <w:spacing w:val="-1"/>
              </w:rPr>
              <w:t>g</w:t>
            </w:r>
            <w:r w:rsidRPr="00D007CC">
              <w:rPr>
                <w:rFonts w:cs="Calibri"/>
                <w:spacing w:val="1"/>
              </w:rPr>
              <w:t>a</w:t>
            </w:r>
            <w:r w:rsidRPr="00D007CC">
              <w:rPr>
                <w:rFonts w:cs="Calibri"/>
                <w:spacing w:val="2"/>
              </w:rPr>
              <w:t>n</w:t>
            </w:r>
            <w:r w:rsidRPr="00D007CC">
              <w:rPr>
                <w:rFonts w:cs="Calibri"/>
                <w:spacing w:val="-3"/>
              </w:rPr>
              <w:t>i</w:t>
            </w:r>
            <w:r w:rsidRPr="00D007CC">
              <w:rPr>
                <w:rFonts w:cs="Calibri"/>
                <w:spacing w:val="1"/>
              </w:rPr>
              <w:t>za</w:t>
            </w:r>
            <w:r w:rsidRPr="00D007CC">
              <w:rPr>
                <w:rFonts w:cs="Calibri"/>
                <w:spacing w:val="-1"/>
              </w:rPr>
              <w:t>c</w:t>
            </w:r>
            <w:r w:rsidRPr="00D007CC">
              <w:rPr>
                <w:rFonts w:cs="Calibri"/>
                <w:spacing w:val="1"/>
              </w:rPr>
              <w:t>i</w:t>
            </w:r>
            <w:r w:rsidRPr="00D007CC">
              <w:rPr>
                <w:rFonts w:cs="Calibri"/>
                <w:spacing w:val="-2"/>
              </w:rPr>
              <w:t>j</w:t>
            </w:r>
            <w:r w:rsidRPr="00D007CC">
              <w:rPr>
                <w:rFonts w:cs="Calibri"/>
              </w:rPr>
              <w:t>u i</w:t>
            </w:r>
            <w:r w:rsidRPr="00D007CC">
              <w:rPr>
                <w:rFonts w:cs="Calibri"/>
                <w:spacing w:val="-2"/>
              </w:rPr>
              <w:t xml:space="preserve"> </w:t>
            </w:r>
            <w:r w:rsidRPr="00D007CC">
              <w:rPr>
                <w:rFonts w:cs="Calibri"/>
                <w:spacing w:val="2"/>
              </w:rPr>
              <w:t>p</w:t>
            </w:r>
            <w:r w:rsidRPr="00D007CC">
              <w:rPr>
                <w:rFonts w:cs="Calibri"/>
                <w:spacing w:val="-4"/>
              </w:rPr>
              <w:t>r</w:t>
            </w:r>
            <w:r w:rsidRPr="00D007CC">
              <w:rPr>
                <w:rFonts w:cs="Calibri"/>
                <w:spacing w:val="1"/>
              </w:rPr>
              <w:t>o</w:t>
            </w:r>
            <w:r w:rsidRPr="00D007CC">
              <w:rPr>
                <w:rFonts w:cs="Calibri"/>
              </w:rPr>
              <w:t>ve</w:t>
            </w:r>
            <w:r w:rsidRPr="00D007CC">
              <w:rPr>
                <w:rFonts w:cs="Calibri"/>
                <w:spacing w:val="-2"/>
              </w:rPr>
              <w:t>d</w:t>
            </w:r>
            <w:r w:rsidRPr="00D007CC">
              <w:rPr>
                <w:rFonts w:cs="Calibri"/>
                <w:spacing w:val="2"/>
              </w:rPr>
              <w:t>b</w:t>
            </w:r>
            <w:r w:rsidRPr="00D007CC">
              <w:rPr>
                <w:rFonts w:cs="Calibri"/>
              </w:rPr>
              <w:t>u</w:t>
            </w:r>
            <w:r w:rsidRPr="00D007CC">
              <w:rPr>
                <w:rFonts w:cs="Calibri"/>
                <w:spacing w:val="-5"/>
              </w:rPr>
              <w:t xml:space="preserve"> </w:t>
            </w:r>
            <w:r w:rsidRPr="00D007CC">
              <w:rPr>
                <w:rFonts w:cs="Calibri"/>
                <w:spacing w:val="2"/>
              </w:rPr>
              <w:t>p</w:t>
            </w:r>
            <w:r w:rsidRPr="00D007CC">
              <w:rPr>
                <w:rFonts w:cs="Calibri"/>
                <w:spacing w:val="-3"/>
              </w:rPr>
              <w:t>l</w:t>
            </w:r>
            <w:r w:rsidRPr="00D007CC">
              <w:rPr>
                <w:rFonts w:cs="Calibri"/>
                <w:spacing w:val="1"/>
              </w:rPr>
              <w:t>a</w:t>
            </w:r>
            <w:r w:rsidRPr="00D007CC">
              <w:rPr>
                <w:rFonts w:cs="Calibri"/>
                <w:spacing w:val="2"/>
              </w:rPr>
              <w:t>n</w:t>
            </w:r>
            <w:r w:rsidRPr="00D007CC">
              <w:rPr>
                <w:rFonts w:cs="Calibri"/>
                <w:spacing w:val="-3"/>
              </w:rPr>
              <w:t>i</w:t>
            </w:r>
            <w:r w:rsidRPr="00D007CC">
              <w:rPr>
                <w:rFonts w:cs="Calibri"/>
              </w:rPr>
              <w:t>r</w:t>
            </w:r>
            <w:r w:rsidRPr="00D007CC">
              <w:rPr>
                <w:rFonts w:cs="Calibri"/>
                <w:spacing w:val="1"/>
              </w:rPr>
              <w:t>a</w:t>
            </w:r>
            <w:r w:rsidRPr="00D007CC">
              <w:rPr>
                <w:rFonts w:cs="Calibri"/>
                <w:spacing w:val="2"/>
              </w:rPr>
              <w:t>n</w:t>
            </w:r>
            <w:r w:rsidRPr="00D007CC">
              <w:rPr>
                <w:rFonts w:cs="Calibri"/>
                <w:spacing w:val="-3"/>
              </w:rPr>
              <w:t>i</w:t>
            </w:r>
            <w:r w:rsidRPr="00D007CC">
              <w:rPr>
                <w:rFonts w:cs="Calibri"/>
              </w:rPr>
              <w:t xml:space="preserve">h </w:t>
            </w:r>
            <w:r w:rsidRPr="00D007CC">
              <w:rPr>
                <w:rFonts w:cs="Calibri"/>
                <w:spacing w:val="1"/>
              </w:rPr>
              <w:t>a</w:t>
            </w:r>
            <w:r w:rsidRPr="00D007CC">
              <w:rPr>
                <w:rFonts w:cs="Calibri"/>
                <w:spacing w:val="-1"/>
              </w:rPr>
              <w:t>k</w:t>
            </w:r>
            <w:r w:rsidRPr="00D007CC">
              <w:rPr>
                <w:rFonts w:cs="Calibri"/>
              </w:rPr>
              <w:t>tiv</w:t>
            </w:r>
            <w:r w:rsidRPr="00D007CC">
              <w:rPr>
                <w:rFonts w:cs="Calibri"/>
                <w:spacing w:val="2"/>
              </w:rPr>
              <w:t>n</w:t>
            </w:r>
            <w:r w:rsidRPr="00D007CC">
              <w:rPr>
                <w:rFonts w:cs="Calibri"/>
                <w:spacing w:val="1"/>
              </w:rPr>
              <w:t>o</w:t>
            </w:r>
            <w:r w:rsidRPr="00D007CC">
              <w:rPr>
                <w:rFonts w:cs="Calibri"/>
                <w:spacing w:val="-2"/>
              </w:rPr>
              <w:t>s</w:t>
            </w:r>
            <w:r w:rsidRPr="00D007CC">
              <w:rPr>
                <w:rFonts w:cs="Calibri"/>
              </w:rPr>
              <w:t>ti</w:t>
            </w:r>
            <w:r w:rsidRPr="00D007CC">
              <w:rPr>
                <w:rFonts w:cs="Calibri"/>
                <w:spacing w:val="3"/>
              </w:rPr>
              <w:t xml:space="preserve"> </w:t>
            </w:r>
            <w:r w:rsidRPr="00D007CC">
              <w:rPr>
                <w:rFonts w:cs="Calibri"/>
              </w:rPr>
              <w:t xml:space="preserve">u </w:t>
            </w:r>
            <w:r w:rsidRPr="00D007CC">
              <w:rPr>
                <w:rFonts w:cs="Calibri"/>
                <w:spacing w:val="-2"/>
              </w:rPr>
              <w:t>s</w:t>
            </w:r>
            <w:r w:rsidRPr="00D007CC">
              <w:rPr>
                <w:rFonts w:cs="Calibri"/>
                <w:spacing w:val="-1"/>
              </w:rPr>
              <w:t>k</w:t>
            </w:r>
            <w:r w:rsidRPr="00D007CC">
              <w:rPr>
                <w:rFonts w:cs="Calibri"/>
              </w:rPr>
              <w:t>l</w:t>
            </w:r>
            <w:r w:rsidRPr="00D007CC">
              <w:rPr>
                <w:rFonts w:cs="Calibri"/>
                <w:spacing w:val="1"/>
              </w:rPr>
              <w:t>a</w:t>
            </w:r>
            <w:r w:rsidRPr="00D007CC">
              <w:rPr>
                <w:rFonts w:cs="Calibri"/>
                <w:spacing w:val="-2"/>
              </w:rPr>
              <w:t>d</w:t>
            </w:r>
            <w:r w:rsidRPr="00D007CC">
              <w:rPr>
                <w:rFonts w:cs="Calibri"/>
              </w:rPr>
              <w:t>u</w:t>
            </w:r>
            <w:r w:rsidRPr="00D007CC">
              <w:rPr>
                <w:rFonts w:cs="Calibri"/>
                <w:spacing w:val="3"/>
              </w:rPr>
              <w:t xml:space="preserve"> </w:t>
            </w:r>
            <w:r w:rsidRPr="00D007CC">
              <w:rPr>
                <w:rFonts w:cs="Calibri"/>
              </w:rPr>
              <w:t xml:space="preserve">s </w:t>
            </w:r>
            <w:r w:rsidRPr="00D007CC">
              <w:rPr>
                <w:rFonts w:cs="Calibri"/>
                <w:spacing w:val="-2"/>
              </w:rPr>
              <w:t>p</w:t>
            </w:r>
            <w:r w:rsidRPr="00D007CC">
              <w:rPr>
                <w:rFonts w:cs="Calibri"/>
              </w:rPr>
              <w:t>e</w:t>
            </w:r>
            <w:r w:rsidRPr="00D007CC">
              <w:rPr>
                <w:rFonts w:cs="Calibri"/>
                <w:spacing w:val="2"/>
              </w:rPr>
              <w:t>d</w:t>
            </w:r>
            <w:r w:rsidRPr="00D007CC">
              <w:rPr>
                <w:rFonts w:cs="Calibri"/>
                <w:spacing w:val="1"/>
              </w:rPr>
              <w:t>a</w:t>
            </w:r>
            <w:r w:rsidRPr="00D007CC">
              <w:rPr>
                <w:rFonts w:cs="Calibri"/>
                <w:spacing w:val="-1"/>
              </w:rPr>
              <w:t>g</w:t>
            </w:r>
            <w:r w:rsidRPr="00D007CC">
              <w:rPr>
                <w:rFonts w:cs="Calibri"/>
                <w:spacing w:val="1"/>
              </w:rPr>
              <w:t>oš</w:t>
            </w:r>
            <w:r w:rsidRPr="00D007CC">
              <w:rPr>
                <w:rFonts w:cs="Calibri"/>
                <w:spacing w:val="-1"/>
              </w:rPr>
              <w:t>k</w:t>
            </w:r>
            <w:r w:rsidRPr="00D007CC">
              <w:rPr>
                <w:rFonts w:cs="Calibri"/>
              </w:rPr>
              <w:t>im</w:t>
            </w:r>
            <w:r w:rsidRPr="00D007CC">
              <w:rPr>
                <w:rFonts w:cs="Calibri"/>
                <w:spacing w:val="-2"/>
              </w:rPr>
              <w:t xml:space="preserve"> </w:t>
            </w:r>
            <w:r w:rsidRPr="00D007CC">
              <w:rPr>
                <w:rFonts w:cs="Calibri"/>
                <w:spacing w:val="2"/>
              </w:rPr>
              <w:t>n</w:t>
            </w:r>
            <w:r w:rsidRPr="00D007CC">
              <w:rPr>
                <w:rFonts w:cs="Calibri"/>
                <w:spacing w:val="1"/>
              </w:rPr>
              <w:t>a</w:t>
            </w:r>
            <w:r w:rsidRPr="00D007CC">
              <w:rPr>
                <w:rFonts w:cs="Calibri"/>
                <w:spacing w:val="-1"/>
              </w:rPr>
              <w:t>č</w:t>
            </w:r>
            <w:r w:rsidRPr="00D007CC">
              <w:rPr>
                <w:rFonts w:cs="Calibri"/>
              </w:rPr>
              <w:t>e</w:t>
            </w:r>
            <w:r w:rsidRPr="00D007CC">
              <w:rPr>
                <w:rFonts w:cs="Calibri"/>
                <w:spacing w:val="1"/>
              </w:rPr>
              <w:t>l</w:t>
            </w:r>
            <w:r w:rsidRPr="00D007CC">
              <w:rPr>
                <w:rFonts w:cs="Calibri"/>
              </w:rPr>
              <w:t>i</w:t>
            </w:r>
            <w:r w:rsidRPr="00D007CC">
              <w:rPr>
                <w:rFonts w:cs="Calibri"/>
                <w:spacing w:val="-4"/>
              </w:rPr>
              <w:t>m</w:t>
            </w:r>
            <w:r w:rsidRPr="00D007CC">
              <w:rPr>
                <w:rFonts w:cs="Calibri"/>
              </w:rPr>
              <w:t>a</w:t>
            </w:r>
          </w:p>
          <w:p w14:paraId="6348DFE5" w14:textId="77777777" w:rsidR="00D007CC" w:rsidRPr="00D007CC" w:rsidRDefault="00D007CC" w:rsidP="00D007CC">
            <w:pPr>
              <w:widowControl w:val="0"/>
              <w:autoSpaceDE w:val="0"/>
              <w:autoSpaceDN w:val="0"/>
              <w:adjustRightInd w:val="0"/>
              <w:spacing w:before="11" w:after="0" w:line="280" w:lineRule="exact"/>
              <w:rPr>
                <w:rFonts w:cs="Calibri"/>
              </w:rPr>
            </w:pPr>
          </w:p>
          <w:p w14:paraId="7DC24900" w14:textId="77777777" w:rsidR="00D007CC" w:rsidRPr="00D007CC" w:rsidRDefault="00D007CC" w:rsidP="00D007CC">
            <w:pPr>
              <w:widowControl w:val="0"/>
              <w:autoSpaceDE w:val="0"/>
              <w:autoSpaceDN w:val="0"/>
              <w:adjustRightInd w:val="0"/>
              <w:spacing w:after="0" w:line="240" w:lineRule="auto"/>
              <w:ind w:left="103" w:right="-20"/>
              <w:rPr>
                <w:rFonts w:cs="Calibri"/>
              </w:rPr>
            </w:pPr>
            <w:r w:rsidRPr="00D007CC">
              <w:rPr>
                <w:rFonts w:cs="Calibri"/>
                <w:spacing w:val="-2"/>
              </w:rPr>
              <w:t>s</w:t>
            </w:r>
            <w:r w:rsidRPr="00D007CC">
              <w:rPr>
                <w:rFonts w:cs="Calibri"/>
                <w:spacing w:val="2"/>
              </w:rPr>
              <w:t>u</w:t>
            </w:r>
            <w:r w:rsidRPr="00D007CC">
              <w:rPr>
                <w:rFonts w:cs="Calibri"/>
              </w:rPr>
              <w:t>r</w:t>
            </w:r>
            <w:r w:rsidRPr="00D007CC">
              <w:rPr>
                <w:rFonts w:cs="Calibri"/>
                <w:spacing w:val="1"/>
              </w:rPr>
              <w:t>a</w:t>
            </w:r>
            <w:r w:rsidRPr="00D007CC">
              <w:rPr>
                <w:rFonts w:cs="Calibri"/>
                <w:spacing w:val="2"/>
              </w:rPr>
              <w:t>d</w:t>
            </w:r>
            <w:r w:rsidRPr="00D007CC">
              <w:rPr>
                <w:rFonts w:cs="Calibri"/>
                <w:spacing w:val="-2"/>
              </w:rPr>
              <w:t>n</w:t>
            </w:r>
            <w:r w:rsidRPr="00D007CC">
              <w:rPr>
                <w:rFonts w:cs="Calibri"/>
                <w:spacing w:val="1"/>
              </w:rPr>
              <w:t>i</w:t>
            </w:r>
            <w:r w:rsidRPr="00D007CC">
              <w:rPr>
                <w:rFonts w:cs="Calibri"/>
                <w:spacing w:val="-1"/>
              </w:rPr>
              <w:t>c</w:t>
            </w:r>
            <w:r w:rsidRPr="00D007CC">
              <w:rPr>
                <w:rFonts w:cs="Calibri"/>
              </w:rPr>
              <w:t>i</w:t>
            </w:r>
            <w:r w:rsidRPr="00D007CC">
              <w:rPr>
                <w:rFonts w:cs="Calibri"/>
                <w:spacing w:val="-1"/>
              </w:rPr>
              <w:t xml:space="preserve"> </w:t>
            </w:r>
            <w:r w:rsidRPr="00D007CC">
              <w:rPr>
                <w:rFonts w:cs="Calibri"/>
              </w:rPr>
              <w:t>:</w:t>
            </w:r>
          </w:p>
          <w:p w14:paraId="21778C06" w14:textId="77777777" w:rsidR="00D007CC" w:rsidRPr="00D007CC" w:rsidRDefault="00D007CC" w:rsidP="008312E3">
            <w:pPr>
              <w:widowControl w:val="0"/>
              <w:numPr>
                <w:ilvl w:val="0"/>
                <w:numId w:val="37"/>
              </w:numPr>
              <w:autoSpaceDE w:val="0"/>
              <w:autoSpaceDN w:val="0"/>
              <w:adjustRightInd w:val="0"/>
              <w:spacing w:after="0" w:line="240" w:lineRule="auto"/>
              <w:ind w:right="-20"/>
              <w:rPr>
                <w:rFonts w:cs="Calibri"/>
              </w:rPr>
            </w:pPr>
            <w:r w:rsidRPr="00D007CC">
              <w:rPr>
                <w:rFonts w:cs="Calibri"/>
              </w:rPr>
              <w:t xml:space="preserve">nastavnici grafičkog i web dizajna i </w:t>
            </w:r>
            <w:r w:rsidRPr="00D007CC">
              <w:rPr>
                <w:rFonts w:cs="Calibri"/>
                <w:spacing w:val="2"/>
              </w:rPr>
              <w:t>u</w:t>
            </w:r>
            <w:r w:rsidRPr="00D007CC">
              <w:rPr>
                <w:rFonts w:cs="Calibri"/>
                <w:spacing w:val="-1"/>
              </w:rPr>
              <w:t>č</w:t>
            </w:r>
            <w:r w:rsidRPr="00D007CC">
              <w:rPr>
                <w:rFonts w:cs="Calibri"/>
              </w:rPr>
              <w:t>e</w:t>
            </w:r>
            <w:r w:rsidRPr="00D007CC">
              <w:rPr>
                <w:rFonts w:cs="Calibri"/>
                <w:spacing w:val="2"/>
              </w:rPr>
              <w:t>n</w:t>
            </w:r>
            <w:r w:rsidRPr="00D007CC">
              <w:rPr>
                <w:rFonts w:cs="Calibri"/>
              </w:rPr>
              <w:t>i</w:t>
            </w:r>
            <w:r w:rsidRPr="00D007CC">
              <w:rPr>
                <w:rFonts w:cs="Calibri"/>
                <w:spacing w:val="-1"/>
              </w:rPr>
              <w:t>c</w:t>
            </w:r>
            <w:r w:rsidRPr="00D007CC">
              <w:rPr>
                <w:rFonts w:cs="Calibri"/>
              </w:rPr>
              <w:t>i</w:t>
            </w:r>
            <w:r w:rsidRPr="00D007CC">
              <w:rPr>
                <w:rFonts w:cs="Calibri"/>
                <w:spacing w:val="2"/>
              </w:rPr>
              <w:t xml:space="preserve"> </w:t>
            </w:r>
            <w:r w:rsidRPr="00D007CC">
              <w:rPr>
                <w:rFonts w:cs="Calibri"/>
                <w:spacing w:val="-2"/>
              </w:rPr>
              <w:t>š</w:t>
            </w:r>
            <w:r w:rsidRPr="00D007CC">
              <w:rPr>
                <w:rFonts w:cs="Calibri"/>
                <w:spacing w:val="-1"/>
              </w:rPr>
              <w:t>k</w:t>
            </w:r>
            <w:r w:rsidRPr="00D007CC">
              <w:rPr>
                <w:rFonts w:cs="Calibri"/>
                <w:spacing w:val="1"/>
              </w:rPr>
              <w:t>o</w:t>
            </w:r>
            <w:r w:rsidRPr="00D007CC">
              <w:rPr>
                <w:rFonts w:cs="Calibri"/>
              </w:rPr>
              <w:t>le</w:t>
            </w:r>
          </w:p>
          <w:p w14:paraId="024381F3" w14:textId="77777777" w:rsidR="00D007CC" w:rsidRPr="00D007CC" w:rsidRDefault="00D007CC" w:rsidP="00D007CC">
            <w:pPr>
              <w:widowControl w:val="0"/>
              <w:autoSpaceDE w:val="0"/>
              <w:autoSpaceDN w:val="0"/>
              <w:adjustRightInd w:val="0"/>
              <w:spacing w:after="0" w:line="292" w:lineRule="exact"/>
              <w:ind w:left="103" w:right="-20"/>
              <w:rPr>
                <w:rFonts w:cs="Calibri"/>
              </w:rPr>
            </w:pPr>
          </w:p>
          <w:p w14:paraId="72DCEA7E" w14:textId="77777777" w:rsidR="00D007CC" w:rsidRPr="00D007CC" w:rsidRDefault="00D007CC" w:rsidP="00D007CC">
            <w:pPr>
              <w:widowControl w:val="0"/>
              <w:autoSpaceDE w:val="0"/>
              <w:autoSpaceDN w:val="0"/>
              <w:adjustRightInd w:val="0"/>
              <w:spacing w:after="0" w:line="292" w:lineRule="exact"/>
              <w:ind w:left="103" w:right="-20"/>
              <w:rPr>
                <w:rFonts w:cs="Calibri"/>
              </w:rPr>
            </w:pPr>
            <w:r w:rsidRPr="00D007CC">
              <w:rPr>
                <w:rFonts w:cs="Calibri"/>
              </w:rPr>
              <w:t>*</w:t>
            </w:r>
            <w:r w:rsidRPr="00D007CC">
              <w:rPr>
                <w:rFonts w:cs="Calibri"/>
                <w:spacing w:val="2"/>
              </w:rPr>
              <w:t xml:space="preserve"> </w:t>
            </w:r>
            <w:r w:rsidRPr="00D007CC">
              <w:rPr>
                <w:rFonts w:cs="Calibri"/>
                <w:spacing w:val="-1"/>
              </w:rPr>
              <w:t>s</w:t>
            </w:r>
            <w:r w:rsidRPr="00D007CC">
              <w:rPr>
                <w:rFonts w:cs="Calibri"/>
                <w:spacing w:val="2"/>
              </w:rPr>
              <w:t>u</w:t>
            </w:r>
            <w:r w:rsidRPr="00D007CC">
              <w:rPr>
                <w:rFonts w:cs="Calibri"/>
              </w:rPr>
              <w:t>r</w:t>
            </w:r>
            <w:r w:rsidRPr="00D007CC">
              <w:rPr>
                <w:rFonts w:cs="Calibri"/>
                <w:spacing w:val="1"/>
              </w:rPr>
              <w:t>a</w:t>
            </w:r>
            <w:r w:rsidRPr="00D007CC">
              <w:rPr>
                <w:rFonts w:cs="Calibri"/>
                <w:spacing w:val="-2"/>
              </w:rPr>
              <w:t>d</w:t>
            </w:r>
            <w:r w:rsidRPr="00D007CC">
              <w:rPr>
                <w:rFonts w:cs="Calibri"/>
                <w:spacing w:val="2"/>
              </w:rPr>
              <w:t>n</w:t>
            </w:r>
            <w:r w:rsidRPr="00D007CC">
              <w:rPr>
                <w:rFonts w:cs="Calibri"/>
                <w:spacing w:val="-2"/>
              </w:rPr>
              <w:t>j</w:t>
            </w:r>
            <w:r w:rsidRPr="00D007CC">
              <w:rPr>
                <w:rFonts w:cs="Calibri"/>
              </w:rPr>
              <w:t>a s</w:t>
            </w:r>
            <w:r w:rsidRPr="00D007CC">
              <w:rPr>
                <w:rFonts w:cs="Calibri"/>
                <w:spacing w:val="-4"/>
              </w:rPr>
              <w:t xml:space="preserve"> </w:t>
            </w:r>
            <w:r w:rsidRPr="00D007CC">
              <w:rPr>
                <w:rFonts w:cs="Calibri"/>
                <w:spacing w:val="2"/>
              </w:rPr>
              <w:t>n</w:t>
            </w:r>
            <w:r w:rsidRPr="00D007CC">
              <w:rPr>
                <w:rFonts w:cs="Calibri"/>
                <w:spacing w:val="1"/>
              </w:rPr>
              <w:t>o</w:t>
            </w:r>
            <w:r w:rsidRPr="00D007CC">
              <w:rPr>
                <w:rFonts w:cs="Calibri"/>
              </w:rPr>
              <w:t>v</w:t>
            </w:r>
            <w:r w:rsidRPr="00D007CC">
              <w:rPr>
                <w:rFonts w:cs="Calibri"/>
                <w:spacing w:val="-3"/>
              </w:rPr>
              <w:t>i</w:t>
            </w:r>
            <w:r w:rsidRPr="00D007CC">
              <w:rPr>
                <w:rFonts w:cs="Calibri"/>
                <w:spacing w:val="2"/>
              </w:rPr>
              <w:t>n</w:t>
            </w:r>
            <w:r w:rsidRPr="00D007CC">
              <w:rPr>
                <w:rFonts w:cs="Calibri"/>
                <w:spacing w:val="1"/>
              </w:rPr>
              <w:t>a</w:t>
            </w:r>
            <w:r w:rsidRPr="00D007CC">
              <w:rPr>
                <w:rFonts w:cs="Calibri"/>
              </w:rPr>
              <w:t>r</w:t>
            </w:r>
            <w:r w:rsidRPr="00D007CC">
              <w:rPr>
                <w:rFonts w:cs="Calibri"/>
                <w:spacing w:val="-2"/>
              </w:rPr>
              <w:t>s</w:t>
            </w:r>
            <w:r w:rsidRPr="00D007CC">
              <w:rPr>
                <w:rFonts w:cs="Calibri"/>
                <w:spacing w:val="-1"/>
              </w:rPr>
              <w:t>k</w:t>
            </w:r>
            <w:r w:rsidRPr="00D007CC">
              <w:rPr>
                <w:rFonts w:cs="Calibri"/>
                <w:spacing w:val="1"/>
              </w:rPr>
              <w:t>o</w:t>
            </w:r>
            <w:r w:rsidRPr="00D007CC">
              <w:rPr>
                <w:rFonts w:cs="Calibri"/>
              </w:rPr>
              <w:t>m</w:t>
            </w:r>
            <w:r w:rsidRPr="00D007CC">
              <w:rPr>
                <w:rFonts w:cs="Calibri"/>
                <w:spacing w:val="52"/>
              </w:rPr>
              <w:t xml:space="preserve"> </w:t>
            </w:r>
            <w:r w:rsidRPr="00D007CC">
              <w:rPr>
                <w:rFonts w:cs="Calibri"/>
                <w:spacing w:val="-1"/>
              </w:rPr>
              <w:t>g</w:t>
            </w:r>
            <w:r w:rsidRPr="00D007CC">
              <w:rPr>
                <w:rFonts w:cs="Calibri"/>
                <w:spacing w:val="-4"/>
              </w:rPr>
              <w:t>r</w:t>
            </w:r>
            <w:r w:rsidRPr="00D007CC">
              <w:rPr>
                <w:rFonts w:cs="Calibri"/>
                <w:spacing w:val="2"/>
              </w:rPr>
              <w:t>up</w:t>
            </w:r>
            <w:r w:rsidRPr="00D007CC">
              <w:rPr>
                <w:rFonts w:cs="Calibri"/>
                <w:spacing w:val="1"/>
              </w:rPr>
              <w:t>o</w:t>
            </w:r>
            <w:r w:rsidRPr="00D007CC">
              <w:rPr>
                <w:rFonts w:cs="Calibri"/>
              </w:rPr>
              <w:t>m</w:t>
            </w:r>
          </w:p>
        </w:tc>
      </w:tr>
      <w:tr w:rsidR="00D007CC" w14:paraId="1FB4B9DC" w14:textId="77777777" w:rsidTr="004A2333">
        <w:trPr>
          <w:trHeight w:hRule="exact" w:val="1012"/>
        </w:trPr>
        <w:tc>
          <w:tcPr>
            <w:tcW w:w="4179" w:type="dxa"/>
            <w:tcBorders>
              <w:top w:val="single" w:sz="4" w:space="0" w:color="000000"/>
              <w:left w:val="single" w:sz="4" w:space="0" w:color="000000"/>
              <w:bottom w:val="single" w:sz="4" w:space="0" w:color="000000"/>
              <w:right w:val="single" w:sz="4" w:space="0" w:color="000000"/>
            </w:tcBorders>
            <w:vAlign w:val="center"/>
            <w:hideMark/>
          </w:tcPr>
          <w:p w14:paraId="0BC54024" w14:textId="77777777" w:rsidR="00D007CC" w:rsidRPr="00D007CC" w:rsidRDefault="00D007CC" w:rsidP="008312E3">
            <w:pPr>
              <w:widowControl w:val="0"/>
              <w:numPr>
                <w:ilvl w:val="0"/>
                <w:numId w:val="35"/>
              </w:numPr>
              <w:autoSpaceDE w:val="0"/>
              <w:autoSpaceDN w:val="0"/>
              <w:adjustRightInd w:val="0"/>
              <w:spacing w:after="0" w:line="292" w:lineRule="exact"/>
              <w:ind w:right="373"/>
              <w:rPr>
                <w:rFonts w:cs="Calibri"/>
                <w:b/>
                <w:spacing w:val="1"/>
              </w:rPr>
            </w:pPr>
            <w:r w:rsidRPr="00D007CC">
              <w:rPr>
                <w:rFonts w:cs="Calibri"/>
                <w:b/>
                <w:spacing w:val="1"/>
              </w:rPr>
              <w:t>Vremenik aktivnosti</w:t>
            </w:r>
          </w:p>
        </w:tc>
        <w:tc>
          <w:tcPr>
            <w:tcW w:w="5319" w:type="dxa"/>
            <w:tcBorders>
              <w:top w:val="single" w:sz="4" w:space="0" w:color="000000"/>
              <w:left w:val="single" w:sz="4" w:space="0" w:color="000000"/>
              <w:bottom w:val="single" w:sz="4" w:space="0" w:color="000000"/>
              <w:right w:val="single" w:sz="4" w:space="0" w:color="000000"/>
            </w:tcBorders>
            <w:vAlign w:val="center"/>
            <w:hideMark/>
          </w:tcPr>
          <w:p w14:paraId="293A65AB" w14:textId="2C9C90BE"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tijekom školske godine 20</w:t>
            </w:r>
            <w:r w:rsidR="001D2FE5">
              <w:rPr>
                <w:rFonts w:cs="Calibri"/>
                <w:position w:val="1"/>
              </w:rPr>
              <w:t>20</w:t>
            </w:r>
            <w:r w:rsidRPr="00D007CC">
              <w:rPr>
                <w:rFonts w:cs="Calibri"/>
                <w:position w:val="1"/>
              </w:rPr>
              <w:t>.</w:t>
            </w:r>
            <w:r w:rsidR="00B2669E">
              <w:rPr>
                <w:rFonts w:cs="Calibri"/>
                <w:position w:val="1"/>
              </w:rPr>
              <w:t>/202</w:t>
            </w:r>
            <w:r w:rsidR="001D2FE5">
              <w:rPr>
                <w:rFonts w:cs="Calibri"/>
                <w:position w:val="1"/>
              </w:rPr>
              <w:t>1</w:t>
            </w:r>
            <w:r w:rsidRPr="00D007CC">
              <w:rPr>
                <w:rFonts w:cs="Calibri"/>
                <w:position w:val="1"/>
              </w:rPr>
              <w:t xml:space="preserve">. </w:t>
            </w:r>
          </w:p>
          <w:p w14:paraId="405B1AA0"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2 sata tjedno,</w:t>
            </w:r>
          </w:p>
          <w:p w14:paraId="02194D3C"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i prema planiranim potrebama</w:t>
            </w:r>
          </w:p>
        </w:tc>
      </w:tr>
      <w:tr w:rsidR="00D007CC" w14:paraId="373E933C" w14:textId="77777777" w:rsidTr="004A2333">
        <w:trPr>
          <w:trHeight w:hRule="exact" w:val="9772"/>
        </w:trPr>
        <w:tc>
          <w:tcPr>
            <w:tcW w:w="4179" w:type="dxa"/>
            <w:tcBorders>
              <w:top w:val="single" w:sz="4" w:space="0" w:color="000000"/>
              <w:left w:val="single" w:sz="4" w:space="0" w:color="000000"/>
              <w:bottom w:val="single" w:sz="4" w:space="0" w:color="000000"/>
              <w:right w:val="single" w:sz="4" w:space="0" w:color="000000"/>
            </w:tcBorders>
            <w:vAlign w:val="center"/>
            <w:hideMark/>
          </w:tcPr>
          <w:p w14:paraId="734AF634" w14:textId="77777777" w:rsidR="00D007CC" w:rsidRPr="00D007CC" w:rsidRDefault="00D007CC" w:rsidP="008312E3">
            <w:pPr>
              <w:widowControl w:val="0"/>
              <w:numPr>
                <w:ilvl w:val="0"/>
                <w:numId w:val="35"/>
              </w:numPr>
              <w:autoSpaceDE w:val="0"/>
              <w:autoSpaceDN w:val="0"/>
              <w:adjustRightInd w:val="0"/>
              <w:spacing w:after="0" w:line="292" w:lineRule="exact"/>
              <w:ind w:right="373"/>
              <w:rPr>
                <w:rFonts w:cs="Calibri"/>
                <w:b/>
                <w:spacing w:val="1"/>
              </w:rPr>
            </w:pPr>
            <w:r w:rsidRPr="00D007CC">
              <w:rPr>
                <w:rFonts w:cs="Calibri"/>
                <w:b/>
                <w:spacing w:val="1"/>
              </w:rPr>
              <w:lastRenderedPageBreak/>
              <w:t>Plan aktivnosti</w:t>
            </w:r>
          </w:p>
        </w:tc>
        <w:tc>
          <w:tcPr>
            <w:tcW w:w="5319" w:type="dxa"/>
            <w:tcBorders>
              <w:top w:val="single" w:sz="4" w:space="0" w:color="000000"/>
              <w:left w:val="single" w:sz="4" w:space="0" w:color="000000"/>
              <w:bottom w:val="single" w:sz="4" w:space="0" w:color="000000"/>
              <w:right w:val="single" w:sz="4" w:space="0" w:color="000000"/>
            </w:tcBorders>
            <w:vAlign w:val="center"/>
          </w:tcPr>
          <w:p w14:paraId="1DD40C19" w14:textId="77777777" w:rsidR="00D007CC" w:rsidRPr="00D007CC" w:rsidRDefault="004A2333" w:rsidP="00D007CC">
            <w:pPr>
              <w:widowControl w:val="0"/>
              <w:autoSpaceDE w:val="0"/>
              <w:autoSpaceDN w:val="0"/>
              <w:adjustRightInd w:val="0"/>
              <w:spacing w:after="0" w:line="287" w:lineRule="exact"/>
              <w:ind w:right="-20"/>
              <w:rPr>
                <w:rFonts w:cs="Calibri"/>
                <w:b/>
                <w:position w:val="1"/>
              </w:rPr>
            </w:pPr>
            <w:r>
              <w:rPr>
                <w:rFonts w:cs="Calibri"/>
                <w:b/>
                <w:position w:val="1"/>
              </w:rPr>
              <w:t xml:space="preserve"> </w:t>
            </w:r>
            <w:r w:rsidR="00D007CC" w:rsidRPr="00D007CC">
              <w:rPr>
                <w:rFonts w:cs="Calibri"/>
                <w:b/>
                <w:position w:val="1"/>
              </w:rPr>
              <w:t>POČETNI DIO:</w:t>
            </w:r>
          </w:p>
          <w:p w14:paraId="6AE0E170" w14:textId="77777777" w:rsidR="00D007CC" w:rsidRPr="00D007CC" w:rsidRDefault="00D007CC" w:rsidP="00D007CC">
            <w:pPr>
              <w:widowControl w:val="0"/>
              <w:autoSpaceDE w:val="0"/>
              <w:autoSpaceDN w:val="0"/>
              <w:adjustRightInd w:val="0"/>
              <w:spacing w:after="0" w:line="287" w:lineRule="exact"/>
              <w:ind w:right="-20"/>
              <w:rPr>
                <w:rFonts w:cs="Calibri"/>
                <w:b/>
                <w:position w:val="1"/>
              </w:rPr>
            </w:pPr>
          </w:p>
          <w:p w14:paraId="50357508" w14:textId="77777777" w:rsidR="00D007CC" w:rsidRPr="00D007CC" w:rsidRDefault="00D007CC" w:rsidP="008312E3">
            <w:pPr>
              <w:widowControl w:val="0"/>
              <w:numPr>
                <w:ilvl w:val="0"/>
                <w:numId w:val="50"/>
              </w:numPr>
              <w:autoSpaceDE w:val="0"/>
              <w:autoSpaceDN w:val="0"/>
              <w:adjustRightInd w:val="0"/>
              <w:spacing w:after="0" w:line="287" w:lineRule="exact"/>
              <w:ind w:right="-20"/>
              <w:rPr>
                <w:rFonts w:cs="Calibri"/>
                <w:position w:val="1"/>
              </w:rPr>
            </w:pPr>
            <w:r w:rsidRPr="00D007CC">
              <w:rPr>
                <w:rFonts w:cs="Calibri"/>
                <w:position w:val="1"/>
              </w:rPr>
              <w:t>tema: Fotoekspozicija i mjerenje svjetla</w:t>
            </w:r>
          </w:p>
          <w:p w14:paraId="2DD78AC0"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praktični rad: Rad u učionici</w:t>
            </w:r>
          </w:p>
          <w:p w14:paraId="40F2AF3B"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p>
          <w:p w14:paraId="39394F36" w14:textId="77777777" w:rsidR="00D007CC" w:rsidRPr="00D007CC" w:rsidRDefault="00D007CC" w:rsidP="008312E3">
            <w:pPr>
              <w:widowControl w:val="0"/>
              <w:numPr>
                <w:ilvl w:val="0"/>
                <w:numId w:val="50"/>
              </w:numPr>
              <w:autoSpaceDE w:val="0"/>
              <w:autoSpaceDN w:val="0"/>
              <w:adjustRightInd w:val="0"/>
              <w:spacing w:after="0" w:line="287" w:lineRule="exact"/>
              <w:ind w:right="-20"/>
              <w:rPr>
                <w:rFonts w:cs="Calibri"/>
                <w:position w:val="1"/>
              </w:rPr>
            </w:pPr>
            <w:r w:rsidRPr="00D007CC">
              <w:rPr>
                <w:rFonts w:cs="Calibri"/>
                <w:position w:val="1"/>
              </w:rPr>
              <w:t>tema: Fotoreportaža – gradski motivi/eventi</w:t>
            </w:r>
          </w:p>
          <w:p w14:paraId="66A0B038"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praktični rad: Rad na terenu</w:t>
            </w:r>
          </w:p>
          <w:p w14:paraId="3D9539DF"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p>
          <w:p w14:paraId="20D9FE93" w14:textId="77777777" w:rsidR="00D007CC" w:rsidRPr="00D007CC" w:rsidRDefault="00D007CC" w:rsidP="008312E3">
            <w:pPr>
              <w:widowControl w:val="0"/>
              <w:numPr>
                <w:ilvl w:val="0"/>
                <w:numId w:val="50"/>
              </w:numPr>
              <w:autoSpaceDE w:val="0"/>
              <w:autoSpaceDN w:val="0"/>
              <w:adjustRightInd w:val="0"/>
              <w:spacing w:after="0" w:line="287" w:lineRule="exact"/>
              <w:ind w:right="-20"/>
              <w:rPr>
                <w:rFonts w:cs="Calibri"/>
                <w:position w:val="1"/>
              </w:rPr>
            </w:pPr>
            <w:r w:rsidRPr="00D007CC">
              <w:rPr>
                <w:rFonts w:cs="Calibri"/>
                <w:position w:val="1"/>
              </w:rPr>
              <w:t>tema: Fotografiranje sportskog događaja</w:t>
            </w:r>
          </w:p>
          <w:p w14:paraId="660809B8"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praktični rad: Rad na terenu</w:t>
            </w:r>
          </w:p>
          <w:p w14:paraId="5D69BA26"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p>
          <w:p w14:paraId="3C1729A2" w14:textId="77777777" w:rsidR="00D007CC" w:rsidRPr="00D007CC" w:rsidRDefault="00D007CC" w:rsidP="008312E3">
            <w:pPr>
              <w:widowControl w:val="0"/>
              <w:numPr>
                <w:ilvl w:val="0"/>
                <w:numId w:val="50"/>
              </w:numPr>
              <w:autoSpaceDE w:val="0"/>
              <w:autoSpaceDN w:val="0"/>
              <w:adjustRightInd w:val="0"/>
              <w:spacing w:after="0" w:line="287" w:lineRule="exact"/>
              <w:ind w:right="-20"/>
              <w:rPr>
                <w:rFonts w:cs="Calibri"/>
                <w:position w:val="1"/>
              </w:rPr>
            </w:pPr>
            <w:r w:rsidRPr="00D007CC">
              <w:rPr>
                <w:rFonts w:cs="Calibri"/>
                <w:position w:val="1"/>
              </w:rPr>
              <w:t>tema: Modna fotografija</w:t>
            </w:r>
          </w:p>
          <w:p w14:paraId="5FA4FFEB"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praktični rad: Rad na terenu/revije</w:t>
            </w:r>
          </w:p>
          <w:p w14:paraId="57FAD2EE"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p>
          <w:p w14:paraId="4C7AD844" w14:textId="77777777" w:rsidR="00D007CC" w:rsidRPr="00D007CC" w:rsidRDefault="00D007CC" w:rsidP="008312E3">
            <w:pPr>
              <w:widowControl w:val="0"/>
              <w:numPr>
                <w:ilvl w:val="0"/>
                <w:numId w:val="50"/>
              </w:numPr>
              <w:autoSpaceDE w:val="0"/>
              <w:autoSpaceDN w:val="0"/>
              <w:adjustRightInd w:val="0"/>
              <w:spacing w:after="0" w:line="287" w:lineRule="exact"/>
              <w:ind w:right="-20"/>
              <w:rPr>
                <w:rFonts w:cs="Calibri"/>
                <w:position w:val="1"/>
              </w:rPr>
            </w:pPr>
            <w:r w:rsidRPr="00D007CC">
              <w:rPr>
                <w:rFonts w:cs="Calibri"/>
                <w:position w:val="1"/>
              </w:rPr>
              <w:t>tema: Postprodukcija</w:t>
            </w:r>
          </w:p>
          <w:p w14:paraId="1FC78072" w14:textId="77777777" w:rsidR="00D007CC" w:rsidRDefault="004A2333" w:rsidP="004A2333">
            <w:pPr>
              <w:widowControl w:val="0"/>
              <w:autoSpaceDE w:val="0"/>
              <w:autoSpaceDN w:val="0"/>
              <w:adjustRightInd w:val="0"/>
              <w:spacing w:after="0" w:line="287" w:lineRule="exact"/>
              <w:ind w:left="103" w:right="-20"/>
              <w:rPr>
                <w:rFonts w:cs="Calibri"/>
                <w:position w:val="1"/>
              </w:rPr>
            </w:pPr>
            <w:r>
              <w:rPr>
                <w:rFonts w:cs="Calibri"/>
                <w:position w:val="1"/>
              </w:rPr>
              <w:t>praktični rad: Rad u učionici</w:t>
            </w:r>
          </w:p>
          <w:p w14:paraId="439763CA" w14:textId="77777777" w:rsidR="004A2333" w:rsidRPr="00D007CC" w:rsidRDefault="004A2333" w:rsidP="004A2333">
            <w:pPr>
              <w:widowControl w:val="0"/>
              <w:autoSpaceDE w:val="0"/>
              <w:autoSpaceDN w:val="0"/>
              <w:adjustRightInd w:val="0"/>
              <w:spacing w:after="0" w:line="287" w:lineRule="exact"/>
              <w:ind w:left="103" w:right="-20"/>
              <w:rPr>
                <w:rFonts w:cs="Calibri"/>
                <w:position w:val="1"/>
              </w:rPr>
            </w:pPr>
          </w:p>
          <w:p w14:paraId="21DC1613" w14:textId="77777777" w:rsidR="00D007CC" w:rsidRPr="00D007CC" w:rsidRDefault="00D007CC" w:rsidP="00D007CC">
            <w:pPr>
              <w:widowControl w:val="0"/>
              <w:autoSpaceDE w:val="0"/>
              <w:autoSpaceDN w:val="0"/>
              <w:adjustRightInd w:val="0"/>
              <w:spacing w:after="0" w:line="287" w:lineRule="exact"/>
              <w:ind w:left="103" w:right="-20"/>
              <w:rPr>
                <w:rFonts w:cs="Calibri"/>
                <w:b/>
                <w:position w:val="1"/>
              </w:rPr>
            </w:pPr>
            <w:r w:rsidRPr="00D007CC">
              <w:rPr>
                <w:rFonts w:cs="Calibri"/>
                <w:b/>
                <w:position w:val="1"/>
              </w:rPr>
              <w:t>NAPREDNI DIO:</w:t>
            </w:r>
          </w:p>
          <w:p w14:paraId="13479AA4"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p>
          <w:p w14:paraId="3D0440D9" w14:textId="77777777" w:rsidR="00D007CC" w:rsidRPr="00D007CC" w:rsidRDefault="00D007CC" w:rsidP="008312E3">
            <w:pPr>
              <w:widowControl w:val="0"/>
              <w:numPr>
                <w:ilvl w:val="0"/>
                <w:numId w:val="49"/>
              </w:numPr>
              <w:autoSpaceDE w:val="0"/>
              <w:autoSpaceDN w:val="0"/>
              <w:adjustRightInd w:val="0"/>
              <w:spacing w:after="0" w:line="287" w:lineRule="exact"/>
              <w:ind w:right="-20"/>
              <w:rPr>
                <w:rFonts w:cs="Calibri"/>
                <w:position w:val="1"/>
              </w:rPr>
            </w:pPr>
            <w:r w:rsidRPr="00D007CC">
              <w:rPr>
                <w:rFonts w:cs="Calibri"/>
                <w:position w:val="1"/>
              </w:rPr>
              <w:t>tema: Napredno korištenje studijske rasvjete</w:t>
            </w:r>
          </w:p>
          <w:p w14:paraId="6738924E"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praktični rad: Rad u foto studiju</w:t>
            </w:r>
          </w:p>
          <w:p w14:paraId="0051B380"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p>
          <w:p w14:paraId="595FDDF6" w14:textId="77777777" w:rsidR="00D007CC" w:rsidRPr="00D007CC" w:rsidRDefault="00D007CC" w:rsidP="008312E3">
            <w:pPr>
              <w:widowControl w:val="0"/>
              <w:numPr>
                <w:ilvl w:val="0"/>
                <w:numId w:val="49"/>
              </w:numPr>
              <w:autoSpaceDE w:val="0"/>
              <w:autoSpaceDN w:val="0"/>
              <w:adjustRightInd w:val="0"/>
              <w:spacing w:after="0" w:line="287" w:lineRule="exact"/>
              <w:ind w:right="-20"/>
              <w:rPr>
                <w:rFonts w:cs="Calibri"/>
                <w:position w:val="1"/>
              </w:rPr>
            </w:pPr>
            <w:r w:rsidRPr="00D007CC">
              <w:rPr>
                <w:rFonts w:cs="Calibri"/>
                <w:position w:val="1"/>
              </w:rPr>
              <w:t>tema: Fotografiranje stakla</w:t>
            </w:r>
          </w:p>
          <w:p w14:paraId="4DD30381"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praktični rad: Rad u foto studiju</w:t>
            </w:r>
          </w:p>
          <w:p w14:paraId="333A4B9F"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p>
          <w:p w14:paraId="5E73F1D8" w14:textId="77777777" w:rsidR="00D007CC" w:rsidRPr="00D007CC" w:rsidRDefault="00D007CC" w:rsidP="008312E3">
            <w:pPr>
              <w:widowControl w:val="0"/>
              <w:numPr>
                <w:ilvl w:val="0"/>
                <w:numId w:val="49"/>
              </w:numPr>
              <w:autoSpaceDE w:val="0"/>
              <w:autoSpaceDN w:val="0"/>
              <w:adjustRightInd w:val="0"/>
              <w:spacing w:after="0" w:line="287" w:lineRule="exact"/>
              <w:ind w:right="-20"/>
              <w:rPr>
                <w:rFonts w:cs="Calibri"/>
                <w:position w:val="1"/>
              </w:rPr>
            </w:pPr>
            <w:r w:rsidRPr="00D007CC">
              <w:rPr>
                <w:rFonts w:cs="Calibri"/>
                <w:position w:val="1"/>
              </w:rPr>
              <w:t>tema: Fotografiranje hrane</w:t>
            </w:r>
          </w:p>
          <w:p w14:paraId="2111D891"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praktični rad: Rad u foto studiju</w:t>
            </w:r>
          </w:p>
          <w:p w14:paraId="44ADF822"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p>
          <w:p w14:paraId="611518CD" w14:textId="77777777" w:rsidR="00D007CC" w:rsidRPr="00D007CC" w:rsidRDefault="00D007CC" w:rsidP="008312E3">
            <w:pPr>
              <w:widowControl w:val="0"/>
              <w:numPr>
                <w:ilvl w:val="0"/>
                <w:numId w:val="49"/>
              </w:numPr>
              <w:autoSpaceDE w:val="0"/>
              <w:autoSpaceDN w:val="0"/>
              <w:adjustRightInd w:val="0"/>
              <w:spacing w:after="0" w:line="287" w:lineRule="exact"/>
              <w:ind w:right="-20"/>
              <w:rPr>
                <w:rFonts w:cs="Calibri"/>
                <w:position w:val="1"/>
              </w:rPr>
            </w:pPr>
            <w:r w:rsidRPr="00D007CC">
              <w:rPr>
                <w:rFonts w:cs="Calibri"/>
                <w:position w:val="1"/>
              </w:rPr>
              <w:t>tema: Foto reprodukcija</w:t>
            </w:r>
          </w:p>
          <w:p w14:paraId="01655242"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praktični rad: Rad u foto studiju</w:t>
            </w:r>
          </w:p>
          <w:p w14:paraId="27116307"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p>
          <w:p w14:paraId="6110CE19" w14:textId="77777777" w:rsidR="00D007CC" w:rsidRPr="00D007CC" w:rsidRDefault="00D007CC" w:rsidP="008312E3">
            <w:pPr>
              <w:widowControl w:val="0"/>
              <w:numPr>
                <w:ilvl w:val="0"/>
                <w:numId w:val="49"/>
              </w:numPr>
              <w:autoSpaceDE w:val="0"/>
              <w:autoSpaceDN w:val="0"/>
              <w:adjustRightInd w:val="0"/>
              <w:spacing w:after="0" w:line="287" w:lineRule="exact"/>
              <w:ind w:right="-20"/>
              <w:rPr>
                <w:rFonts w:cs="Calibri"/>
                <w:position w:val="1"/>
              </w:rPr>
            </w:pPr>
            <w:r w:rsidRPr="00D007CC">
              <w:rPr>
                <w:rFonts w:cs="Calibri"/>
                <w:position w:val="1"/>
              </w:rPr>
              <w:t>tema: Modna fotografija</w:t>
            </w:r>
          </w:p>
          <w:p w14:paraId="5CBF7028"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praktični rad: Rad u foto studiju</w:t>
            </w:r>
          </w:p>
        </w:tc>
      </w:tr>
      <w:tr w:rsidR="00D007CC" w14:paraId="18B94A17" w14:textId="77777777" w:rsidTr="00C761E7">
        <w:trPr>
          <w:trHeight w:hRule="exact" w:val="1572"/>
        </w:trPr>
        <w:tc>
          <w:tcPr>
            <w:tcW w:w="4179" w:type="dxa"/>
            <w:tcBorders>
              <w:top w:val="single" w:sz="4" w:space="0" w:color="000000"/>
              <w:left w:val="single" w:sz="4" w:space="0" w:color="000000"/>
              <w:bottom w:val="single" w:sz="4" w:space="0" w:color="000000"/>
              <w:right w:val="single" w:sz="4" w:space="0" w:color="000000"/>
            </w:tcBorders>
            <w:vAlign w:val="center"/>
            <w:hideMark/>
          </w:tcPr>
          <w:p w14:paraId="76A3436E" w14:textId="77777777" w:rsidR="00D007CC" w:rsidRPr="00D007CC" w:rsidRDefault="00D007CC" w:rsidP="008312E3">
            <w:pPr>
              <w:widowControl w:val="0"/>
              <w:numPr>
                <w:ilvl w:val="0"/>
                <w:numId w:val="35"/>
              </w:numPr>
              <w:autoSpaceDE w:val="0"/>
              <w:autoSpaceDN w:val="0"/>
              <w:adjustRightInd w:val="0"/>
              <w:spacing w:after="0" w:line="292" w:lineRule="exact"/>
              <w:ind w:right="373"/>
              <w:rPr>
                <w:rFonts w:cs="Calibri"/>
                <w:b/>
                <w:spacing w:val="1"/>
              </w:rPr>
            </w:pPr>
            <w:r w:rsidRPr="00D007CC">
              <w:rPr>
                <w:rFonts w:cs="Calibri"/>
                <w:b/>
                <w:spacing w:val="1"/>
              </w:rPr>
              <w:t>Troškovnik aktivnosti</w:t>
            </w:r>
          </w:p>
        </w:tc>
        <w:tc>
          <w:tcPr>
            <w:tcW w:w="5319" w:type="dxa"/>
            <w:tcBorders>
              <w:top w:val="single" w:sz="4" w:space="0" w:color="000000"/>
              <w:left w:val="single" w:sz="4" w:space="0" w:color="000000"/>
              <w:bottom w:val="single" w:sz="4" w:space="0" w:color="000000"/>
              <w:right w:val="single" w:sz="4" w:space="0" w:color="000000"/>
            </w:tcBorders>
            <w:vAlign w:val="center"/>
            <w:hideMark/>
          </w:tcPr>
          <w:p w14:paraId="705EBC9B"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održavanje opreme</w:t>
            </w:r>
          </w:p>
          <w:p w14:paraId="7D768B01"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nabavka potrebnog potrošnog materijala</w:t>
            </w:r>
          </w:p>
          <w:p w14:paraId="47BF9994"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(baterije, žarulje za rasvjetu,</w:t>
            </w:r>
          </w:p>
          <w:p w14:paraId="1C73921E"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toner i papir za printanje, materijal za fotografiranje)</w:t>
            </w:r>
          </w:p>
        </w:tc>
      </w:tr>
      <w:tr w:rsidR="00D007CC" w14:paraId="27A3BE95" w14:textId="77777777" w:rsidTr="004A2333">
        <w:trPr>
          <w:trHeight w:hRule="exact" w:val="1258"/>
        </w:trPr>
        <w:tc>
          <w:tcPr>
            <w:tcW w:w="4179" w:type="dxa"/>
            <w:tcBorders>
              <w:top w:val="single" w:sz="4" w:space="0" w:color="000000"/>
              <w:left w:val="single" w:sz="4" w:space="0" w:color="000000"/>
              <w:bottom w:val="single" w:sz="4" w:space="0" w:color="000000"/>
              <w:right w:val="single" w:sz="4" w:space="0" w:color="000000"/>
            </w:tcBorders>
            <w:vAlign w:val="center"/>
            <w:hideMark/>
          </w:tcPr>
          <w:p w14:paraId="175C08E2" w14:textId="77777777" w:rsidR="00D007CC" w:rsidRPr="00D007CC" w:rsidRDefault="00D007CC" w:rsidP="008312E3">
            <w:pPr>
              <w:widowControl w:val="0"/>
              <w:numPr>
                <w:ilvl w:val="0"/>
                <w:numId w:val="35"/>
              </w:numPr>
              <w:autoSpaceDE w:val="0"/>
              <w:autoSpaceDN w:val="0"/>
              <w:adjustRightInd w:val="0"/>
              <w:spacing w:after="0" w:line="292" w:lineRule="exact"/>
              <w:ind w:right="373"/>
              <w:rPr>
                <w:rFonts w:cs="Calibri"/>
                <w:b/>
                <w:spacing w:val="1"/>
              </w:rPr>
            </w:pPr>
            <w:r w:rsidRPr="00D007CC">
              <w:rPr>
                <w:rFonts w:cs="Calibri"/>
                <w:b/>
                <w:spacing w:val="1"/>
              </w:rPr>
              <w:t>Način vrednovanja i način korištenja rezultata vrednovanja</w:t>
            </w:r>
            <w:r w:rsidRPr="00D007CC">
              <w:rPr>
                <w:rFonts w:cs="Calibri"/>
                <w:b/>
                <w:spacing w:val="1"/>
              </w:rPr>
              <w:tab/>
            </w:r>
          </w:p>
        </w:tc>
        <w:tc>
          <w:tcPr>
            <w:tcW w:w="5319" w:type="dxa"/>
            <w:tcBorders>
              <w:top w:val="single" w:sz="4" w:space="0" w:color="000000"/>
              <w:left w:val="single" w:sz="4" w:space="0" w:color="000000"/>
              <w:bottom w:val="single" w:sz="4" w:space="0" w:color="000000"/>
              <w:right w:val="single" w:sz="4" w:space="0" w:color="000000"/>
            </w:tcBorders>
            <w:vAlign w:val="center"/>
            <w:hideMark/>
          </w:tcPr>
          <w:p w14:paraId="40CD863E" w14:textId="77777777" w:rsidR="00D007CC" w:rsidRPr="00D007CC" w:rsidRDefault="00D007CC" w:rsidP="00D007CC">
            <w:pPr>
              <w:widowControl w:val="0"/>
              <w:autoSpaceDE w:val="0"/>
              <w:autoSpaceDN w:val="0"/>
              <w:adjustRightInd w:val="0"/>
              <w:spacing w:after="0" w:line="287" w:lineRule="exact"/>
              <w:ind w:left="103" w:right="-20"/>
              <w:rPr>
                <w:rFonts w:cs="Calibri"/>
                <w:position w:val="1"/>
              </w:rPr>
            </w:pPr>
            <w:r w:rsidRPr="00D007CC">
              <w:rPr>
                <w:rFonts w:cs="Calibri"/>
                <w:position w:val="1"/>
              </w:rPr>
              <w:t>Stvaranje objektivnih kriterija vrednovanja kvalitete snimljenih fotografija kroz sudjelovanje na izložbama i objavljvanjem na webu.</w:t>
            </w:r>
          </w:p>
        </w:tc>
      </w:tr>
    </w:tbl>
    <w:p w14:paraId="4FD32D99" w14:textId="77777777" w:rsidR="008721B7" w:rsidRDefault="008721B7" w:rsidP="00223900">
      <w:pPr>
        <w:pStyle w:val="NoSpacing"/>
        <w:tabs>
          <w:tab w:val="left" w:pos="3969"/>
        </w:tabs>
        <w:rPr>
          <w:b/>
          <w:sz w:val="32"/>
          <w:szCs w:val="32"/>
        </w:rPr>
      </w:pPr>
    </w:p>
    <w:p w14:paraId="73892DC1" w14:textId="77777777" w:rsidR="00362877" w:rsidRDefault="00362877" w:rsidP="00223900">
      <w:pPr>
        <w:pStyle w:val="NoSpacing"/>
        <w:tabs>
          <w:tab w:val="left" w:pos="3969"/>
        </w:tabs>
        <w:rPr>
          <w:b/>
          <w:sz w:val="28"/>
          <w:szCs w:val="28"/>
        </w:rPr>
      </w:pPr>
    </w:p>
    <w:p w14:paraId="4329B3EE" w14:textId="77777777" w:rsidR="001D2FE5" w:rsidRDefault="001D2FE5" w:rsidP="00223900">
      <w:pPr>
        <w:pStyle w:val="NoSpacing"/>
        <w:tabs>
          <w:tab w:val="left" w:pos="3969"/>
        </w:tabs>
        <w:rPr>
          <w:b/>
          <w:sz w:val="28"/>
          <w:szCs w:val="28"/>
        </w:rPr>
      </w:pPr>
    </w:p>
    <w:p w14:paraId="42F85E35" w14:textId="6938CD52" w:rsidR="00B408B8" w:rsidRDefault="00106C46" w:rsidP="00223900">
      <w:pPr>
        <w:pStyle w:val="NoSpacing"/>
        <w:tabs>
          <w:tab w:val="left" w:pos="3969"/>
        </w:tabs>
        <w:rPr>
          <w:b/>
          <w:sz w:val="28"/>
          <w:szCs w:val="28"/>
        </w:rPr>
      </w:pPr>
      <w:r w:rsidRPr="00441357">
        <w:rPr>
          <w:b/>
          <w:sz w:val="28"/>
          <w:szCs w:val="28"/>
        </w:rPr>
        <w:lastRenderedPageBreak/>
        <w:t>RAČUNALNA GRUPA</w:t>
      </w:r>
    </w:p>
    <w:p w14:paraId="4D4301E0" w14:textId="77777777" w:rsidR="00441357" w:rsidRPr="00441357" w:rsidRDefault="00441357" w:rsidP="00223900">
      <w:pPr>
        <w:pStyle w:val="NoSpacing"/>
        <w:tabs>
          <w:tab w:val="left" w:pos="3969"/>
        </w:tabs>
        <w:rPr>
          <w:b/>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6344"/>
      </w:tblGrid>
      <w:tr w:rsidR="00B408B8" w14:paraId="5E64DE7D" w14:textId="77777777" w:rsidTr="00F75175">
        <w:trPr>
          <w:trHeight w:val="587"/>
        </w:trPr>
        <w:tc>
          <w:tcPr>
            <w:tcW w:w="3012" w:type="dxa"/>
            <w:shd w:val="clear" w:color="auto" w:fill="D9D9D9" w:themeFill="background1" w:themeFillShade="D9"/>
            <w:vAlign w:val="center"/>
          </w:tcPr>
          <w:p w14:paraId="1EABDA6D" w14:textId="77777777" w:rsidR="00B408B8" w:rsidRPr="00441357" w:rsidRDefault="00C761E7" w:rsidP="00441357">
            <w:pPr>
              <w:spacing w:after="0" w:line="240" w:lineRule="auto"/>
              <w:jc w:val="center"/>
              <w:rPr>
                <w:b/>
                <w:sz w:val="24"/>
                <w:szCs w:val="24"/>
              </w:rPr>
            </w:pPr>
            <w:r w:rsidRPr="00441357">
              <w:rPr>
                <w:b/>
                <w:sz w:val="24"/>
                <w:szCs w:val="24"/>
              </w:rPr>
              <w:t>AKTIVNOST</w:t>
            </w:r>
          </w:p>
        </w:tc>
        <w:tc>
          <w:tcPr>
            <w:tcW w:w="6344" w:type="dxa"/>
            <w:shd w:val="clear" w:color="auto" w:fill="D9D9D9" w:themeFill="background1" w:themeFillShade="D9"/>
            <w:vAlign w:val="center"/>
          </w:tcPr>
          <w:p w14:paraId="41E7383A" w14:textId="77777777" w:rsidR="00B408B8" w:rsidRPr="00441357" w:rsidRDefault="00C761E7" w:rsidP="00441357">
            <w:pPr>
              <w:spacing w:after="0" w:line="240" w:lineRule="auto"/>
              <w:jc w:val="center"/>
              <w:rPr>
                <w:b/>
                <w:sz w:val="24"/>
                <w:szCs w:val="24"/>
              </w:rPr>
            </w:pPr>
            <w:r w:rsidRPr="00441357">
              <w:rPr>
                <w:b/>
                <w:sz w:val="24"/>
                <w:szCs w:val="24"/>
              </w:rPr>
              <w:t>RAČUNALNA GRAFIKA</w:t>
            </w:r>
          </w:p>
        </w:tc>
      </w:tr>
      <w:tr w:rsidR="00B408B8" w14:paraId="0B31B73C" w14:textId="77777777" w:rsidTr="00F75175">
        <w:trPr>
          <w:trHeight w:val="1827"/>
        </w:trPr>
        <w:tc>
          <w:tcPr>
            <w:tcW w:w="3012" w:type="dxa"/>
            <w:vAlign w:val="center"/>
          </w:tcPr>
          <w:p w14:paraId="5EB83DF2" w14:textId="77777777" w:rsidR="00B408B8" w:rsidRPr="00502C09" w:rsidRDefault="00B408B8" w:rsidP="00612664">
            <w:pPr>
              <w:spacing w:after="0" w:line="240" w:lineRule="auto"/>
              <w:rPr>
                <w:b/>
              </w:rPr>
            </w:pPr>
            <w:r w:rsidRPr="00502C09">
              <w:rPr>
                <w:b/>
              </w:rPr>
              <w:t xml:space="preserve">Ciljevi </w:t>
            </w:r>
            <w:r>
              <w:rPr>
                <w:b/>
              </w:rPr>
              <w:t xml:space="preserve">izvannastavne </w:t>
            </w:r>
            <w:r w:rsidRPr="00502C09">
              <w:rPr>
                <w:b/>
              </w:rPr>
              <w:t>aktivnosti</w:t>
            </w:r>
          </w:p>
        </w:tc>
        <w:tc>
          <w:tcPr>
            <w:tcW w:w="6344" w:type="dxa"/>
            <w:vAlign w:val="center"/>
          </w:tcPr>
          <w:p w14:paraId="5D2D5344" w14:textId="77777777" w:rsidR="00B408B8" w:rsidRDefault="00B408B8" w:rsidP="00612664">
            <w:pPr>
              <w:spacing w:after="0" w:line="240" w:lineRule="auto"/>
              <w:jc w:val="both"/>
            </w:pPr>
            <w:r>
              <w:t xml:space="preserve">Upoznavanje učenika sa rasterskom i vektorskom grafikom te izrada iste. </w:t>
            </w:r>
          </w:p>
          <w:p w14:paraId="2EE03630" w14:textId="77777777" w:rsidR="00B408B8" w:rsidRDefault="00B408B8" w:rsidP="00612664">
            <w:pPr>
              <w:spacing w:after="0" w:line="240" w:lineRule="auto"/>
              <w:jc w:val="both"/>
            </w:pPr>
            <w:r>
              <w:t>Usvajanje znanja i vještina potrebnih za pripremu i realizaciju školskog lista te razvijanje osjećaja i izražavanja pomoću računala.</w:t>
            </w:r>
          </w:p>
          <w:p w14:paraId="6A8BAB26" w14:textId="77777777" w:rsidR="00B408B8" w:rsidRDefault="00B408B8" w:rsidP="00612664">
            <w:pPr>
              <w:spacing w:after="0" w:line="240" w:lineRule="auto"/>
              <w:jc w:val="both"/>
            </w:pPr>
            <w:r>
              <w:t>Svladati grafičke Adobe programe, kao Photoshop – obrada slike, Illustrator – grafičko crtanje i dizajn te InDesign – integracija slike i teksta.</w:t>
            </w:r>
          </w:p>
        </w:tc>
      </w:tr>
      <w:tr w:rsidR="00B408B8" w14:paraId="678A1AE3" w14:textId="77777777" w:rsidTr="00F75175">
        <w:trPr>
          <w:trHeight w:val="1925"/>
        </w:trPr>
        <w:tc>
          <w:tcPr>
            <w:tcW w:w="3012" w:type="dxa"/>
            <w:vAlign w:val="center"/>
          </w:tcPr>
          <w:p w14:paraId="0D4F37E4" w14:textId="77777777" w:rsidR="00B408B8" w:rsidRPr="00502C09" w:rsidRDefault="00B408B8" w:rsidP="00612664">
            <w:pPr>
              <w:spacing w:after="0" w:line="240" w:lineRule="auto"/>
              <w:rPr>
                <w:b/>
              </w:rPr>
            </w:pPr>
            <w:r w:rsidRPr="00502C09">
              <w:rPr>
                <w:b/>
              </w:rPr>
              <w:t xml:space="preserve">Namjena </w:t>
            </w:r>
            <w:r>
              <w:rPr>
                <w:b/>
              </w:rPr>
              <w:t xml:space="preserve">izvannastavne </w:t>
            </w:r>
            <w:r w:rsidRPr="00502C09">
              <w:rPr>
                <w:b/>
              </w:rPr>
              <w:t>aktivnosti</w:t>
            </w:r>
          </w:p>
        </w:tc>
        <w:tc>
          <w:tcPr>
            <w:tcW w:w="6344" w:type="dxa"/>
            <w:vAlign w:val="center"/>
          </w:tcPr>
          <w:p w14:paraId="331FD70F" w14:textId="77777777" w:rsidR="00B408B8" w:rsidRDefault="00B408B8" w:rsidP="00612664">
            <w:pPr>
              <w:spacing w:after="0" w:line="240" w:lineRule="auto"/>
              <w:jc w:val="both"/>
            </w:pPr>
            <w:r>
              <w:t>Stjecanje znanja iz područja računalne grafike i grafičkih programa te grafičkog uređivanja novina za Internet, obrada aktualnih tema iz školskog života i života mladih, kreiranje dokumenata korištenjem ICT-a, priprema za tisak;  Učenje timskog rada, suradnja s dizajnerima, fotografima, medijcima; Predstavljanje stvaralaštva javnosti putem Interneta, školskog lista i sudjelovanjem na Lidranu.</w:t>
            </w:r>
          </w:p>
        </w:tc>
      </w:tr>
      <w:tr w:rsidR="00B408B8" w14:paraId="2B961C3B" w14:textId="77777777" w:rsidTr="00F75175">
        <w:trPr>
          <w:trHeight w:val="1695"/>
        </w:trPr>
        <w:tc>
          <w:tcPr>
            <w:tcW w:w="3012" w:type="dxa"/>
            <w:vAlign w:val="center"/>
          </w:tcPr>
          <w:p w14:paraId="38365866" w14:textId="77777777" w:rsidR="00B408B8" w:rsidRPr="00502C09" w:rsidRDefault="00B408B8" w:rsidP="00612664">
            <w:pPr>
              <w:spacing w:after="0" w:line="240" w:lineRule="auto"/>
              <w:rPr>
                <w:b/>
              </w:rPr>
            </w:pPr>
            <w:r w:rsidRPr="00502C09">
              <w:rPr>
                <w:b/>
              </w:rPr>
              <w:t xml:space="preserve">Nositelji </w:t>
            </w:r>
            <w:r>
              <w:rPr>
                <w:b/>
              </w:rPr>
              <w:t xml:space="preserve">izvannastavne </w:t>
            </w:r>
            <w:r w:rsidRPr="00502C09">
              <w:rPr>
                <w:b/>
              </w:rPr>
              <w:t>aktivnosti i njihova odgovornost</w:t>
            </w:r>
          </w:p>
        </w:tc>
        <w:tc>
          <w:tcPr>
            <w:tcW w:w="6344" w:type="dxa"/>
            <w:vAlign w:val="center"/>
          </w:tcPr>
          <w:p w14:paraId="17EA040B" w14:textId="77777777" w:rsidR="00B408B8" w:rsidRDefault="00B408B8" w:rsidP="00612664">
            <w:pPr>
              <w:spacing w:after="0" w:line="240" w:lineRule="auto"/>
              <w:jc w:val="both"/>
            </w:pPr>
            <w:r w:rsidRPr="000621B2">
              <w:rPr>
                <w:b/>
              </w:rPr>
              <w:t>Voditelj:</w:t>
            </w:r>
            <w:r>
              <w:t xml:space="preserve"> </w:t>
            </w:r>
            <w:r w:rsidRPr="000621B2">
              <w:rPr>
                <w:b/>
              </w:rPr>
              <w:t>Renata Šepić</w:t>
            </w:r>
            <w:r>
              <w:t xml:space="preserve"> -  provedba aktivnosti u skladu s pedagoškim načelima.</w:t>
            </w:r>
          </w:p>
          <w:p w14:paraId="07A9DC50" w14:textId="77777777" w:rsidR="00B408B8" w:rsidRDefault="00B408B8" w:rsidP="00612664">
            <w:pPr>
              <w:spacing w:after="0" w:line="240" w:lineRule="auto"/>
              <w:jc w:val="both"/>
            </w:pPr>
            <w:r>
              <w:t>Učenici - razvijanje odgovornosti prema radnim zadacima i sudjelovanje u timskom radu.</w:t>
            </w:r>
          </w:p>
          <w:p w14:paraId="1A759306" w14:textId="77777777" w:rsidR="00B408B8" w:rsidRDefault="00B408B8" w:rsidP="00612664">
            <w:pPr>
              <w:spacing w:after="0" w:line="240" w:lineRule="auto"/>
              <w:jc w:val="both"/>
            </w:pPr>
            <w:r>
              <w:t>Suradnici: Marijana Brdar, Bruno Kokot</w:t>
            </w:r>
          </w:p>
        </w:tc>
      </w:tr>
      <w:tr w:rsidR="00B408B8" w14:paraId="71818833" w14:textId="77777777" w:rsidTr="00F75175">
        <w:trPr>
          <w:trHeight w:val="5082"/>
        </w:trPr>
        <w:tc>
          <w:tcPr>
            <w:tcW w:w="3012" w:type="dxa"/>
            <w:vAlign w:val="center"/>
          </w:tcPr>
          <w:p w14:paraId="38C5CF1D" w14:textId="77777777" w:rsidR="00B408B8" w:rsidRPr="00502C09" w:rsidRDefault="00B408B8" w:rsidP="00612664">
            <w:pPr>
              <w:spacing w:after="0" w:line="240" w:lineRule="auto"/>
              <w:rPr>
                <w:b/>
              </w:rPr>
            </w:pPr>
            <w:r w:rsidRPr="00502C09">
              <w:rPr>
                <w:b/>
              </w:rPr>
              <w:t xml:space="preserve">Način realizacije </w:t>
            </w:r>
            <w:r>
              <w:rPr>
                <w:b/>
              </w:rPr>
              <w:t xml:space="preserve">izvannastavne </w:t>
            </w:r>
            <w:r w:rsidRPr="00502C09">
              <w:rPr>
                <w:b/>
              </w:rPr>
              <w:t>aktivnosti</w:t>
            </w:r>
          </w:p>
        </w:tc>
        <w:tc>
          <w:tcPr>
            <w:tcW w:w="6344" w:type="dxa"/>
            <w:vAlign w:val="center"/>
          </w:tcPr>
          <w:p w14:paraId="17A7508C" w14:textId="77777777" w:rsidR="00B408B8" w:rsidRDefault="00B408B8" w:rsidP="00612664">
            <w:pPr>
              <w:spacing w:before="60" w:after="0"/>
              <w:jc w:val="both"/>
            </w:pPr>
            <w:r>
              <w:t xml:space="preserve">Aktivnost se provodi izvan nastave u prostorima škole koristeći računalo s pristupom na Internet, projektor s projekcijskim platnom, laserski pisač (A3 format, u boji) i skener, fotoaparat. </w:t>
            </w:r>
          </w:p>
          <w:p w14:paraId="08C9C981" w14:textId="77777777" w:rsidR="00C761E7" w:rsidRDefault="00B408B8" w:rsidP="00612664">
            <w:pPr>
              <w:spacing w:before="60" w:after="0"/>
              <w:jc w:val="both"/>
            </w:pPr>
            <w:r>
              <w:t xml:space="preserve">Sudjelovanje u radu je dragovoljno, grupa okuplja učenike svih razreda prema njihovim interesima. Grupa se sastaje obavezno jednom tjedno, a prema potrebi i češće. Komunikacija se odvija i internetskom poštom. Stvara se suradnja sa članovima izvannastavne aktivnosti Video grupe,  Radijske grupe i Foto grupe. </w:t>
            </w:r>
            <w:r w:rsidR="00C761E7">
              <w:t>Tematske cjeline :</w:t>
            </w:r>
          </w:p>
          <w:p w14:paraId="404407A5" w14:textId="77777777" w:rsidR="00C761E7" w:rsidRDefault="00C761E7" w:rsidP="00C761E7">
            <w:pPr>
              <w:spacing w:before="60" w:after="0"/>
              <w:jc w:val="both"/>
            </w:pPr>
            <w:r>
              <w:t>1.</w:t>
            </w:r>
            <w:r>
              <w:tab/>
              <w:t>OBRADA SLIKE NA RAČUNALU</w:t>
            </w:r>
          </w:p>
          <w:p w14:paraId="0CE61E1C" w14:textId="77777777" w:rsidR="00C761E7" w:rsidRDefault="00C761E7" w:rsidP="00C761E7">
            <w:pPr>
              <w:spacing w:before="60" w:after="0"/>
              <w:jc w:val="both"/>
            </w:pPr>
            <w:r>
              <w:tab/>
              <w:t>- Photoshop</w:t>
            </w:r>
          </w:p>
          <w:p w14:paraId="731DD17D" w14:textId="77777777" w:rsidR="00C761E7" w:rsidRDefault="00C761E7" w:rsidP="00C761E7">
            <w:pPr>
              <w:spacing w:before="60" w:after="0"/>
              <w:jc w:val="both"/>
            </w:pPr>
            <w:r>
              <w:t xml:space="preserve">              GRAFIČKO CRTANJE I DIZAJN</w:t>
            </w:r>
          </w:p>
          <w:p w14:paraId="59FAA6E3" w14:textId="77777777" w:rsidR="00C761E7" w:rsidRDefault="00C761E7" w:rsidP="00C761E7">
            <w:pPr>
              <w:spacing w:before="60" w:after="0"/>
              <w:jc w:val="both"/>
            </w:pPr>
            <w:r>
              <w:t xml:space="preserve">               - Illustrator</w:t>
            </w:r>
          </w:p>
          <w:p w14:paraId="7FE143AE" w14:textId="77777777" w:rsidR="00C761E7" w:rsidRDefault="00C761E7" w:rsidP="00C761E7">
            <w:pPr>
              <w:spacing w:before="60" w:after="0"/>
              <w:jc w:val="both"/>
            </w:pPr>
            <w:r>
              <w:t xml:space="preserve">              INTEGRACIJA SLIKE I TEKSTA</w:t>
            </w:r>
          </w:p>
          <w:p w14:paraId="7FEE55A8" w14:textId="77777777" w:rsidR="00C761E7" w:rsidRDefault="008721B7" w:rsidP="00C761E7">
            <w:pPr>
              <w:spacing w:before="60" w:after="0"/>
              <w:jc w:val="both"/>
            </w:pPr>
            <w:r>
              <w:tab/>
              <w:t>- InDesign</w:t>
            </w:r>
          </w:p>
          <w:p w14:paraId="7558FA26" w14:textId="77777777" w:rsidR="00C761E7" w:rsidRDefault="00C761E7" w:rsidP="00C761E7">
            <w:r>
              <w:t>2.</w:t>
            </w:r>
            <w:r>
              <w:tab/>
              <w:t xml:space="preserve">ŠKOLSKE TISKOVINE  </w:t>
            </w:r>
          </w:p>
        </w:tc>
      </w:tr>
      <w:tr w:rsidR="00B408B8" w14:paraId="497734C1" w14:textId="77777777" w:rsidTr="00F75175">
        <w:trPr>
          <w:trHeight w:val="659"/>
        </w:trPr>
        <w:tc>
          <w:tcPr>
            <w:tcW w:w="3012" w:type="dxa"/>
            <w:vAlign w:val="center"/>
          </w:tcPr>
          <w:p w14:paraId="11530B3C" w14:textId="77777777" w:rsidR="00B408B8" w:rsidRPr="00502C09" w:rsidRDefault="00B408B8" w:rsidP="00612664">
            <w:pPr>
              <w:spacing w:after="0" w:line="240" w:lineRule="auto"/>
              <w:rPr>
                <w:b/>
              </w:rPr>
            </w:pPr>
            <w:r w:rsidRPr="00502C09">
              <w:rPr>
                <w:b/>
              </w:rPr>
              <w:t xml:space="preserve">Vremenik </w:t>
            </w:r>
            <w:r>
              <w:rPr>
                <w:b/>
              </w:rPr>
              <w:t xml:space="preserve">izvannastavne </w:t>
            </w:r>
            <w:r w:rsidRPr="00502C09">
              <w:rPr>
                <w:b/>
              </w:rPr>
              <w:t>aktivnosti</w:t>
            </w:r>
          </w:p>
        </w:tc>
        <w:tc>
          <w:tcPr>
            <w:tcW w:w="6344" w:type="dxa"/>
            <w:vAlign w:val="center"/>
          </w:tcPr>
          <w:p w14:paraId="39E2B644" w14:textId="77777777" w:rsidR="00B408B8" w:rsidRDefault="00B408B8" w:rsidP="00612664">
            <w:pPr>
              <w:spacing w:after="0" w:line="240" w:lineRule="auto"/>
            </w:pPr>
            <w:r>
              <w:t xml:space="preserve">Jedan školski sat tjedno i </w:t>
            </w:r>
            <w:r w:rsidRPr="00902B7C">
              <w:t>tijekom tjedna</w:t>
            </w:r>
            <w:r>
              <w:t xml:space="preserve"> prema dogovoru.</w:t>
            </w:r>
          </w:p>
        </w:tc>
      </w:tr>
    </w:tbl>
    <w:p w14:paraId="7D2FB916" w14:textId="77777777" w:rsidR="00B408B8" w:rsidRDefault="00B408B8" w:rsidP="00B408B8"/>
    <w:p w14:paraId="2ADC6D31" w14:textId="77777777" w:rsidR="000F7FAF" w:rsidRPr="00B408B8" w:rsidRDefault="000F7FAF" w:rsidP="00AE6870">
      <w:pPr>
        <w:pStyle w:val="NoSpacing"/>
        <w:tabs>
          <w:tab w:val="left" w:pos="3969"/>
        </w:tabs>
        <w:jc w:val="center"/>
        <w:rPr>
          <w:b/>
          <w:sz w:val="24"/>
          <w:szCs w:val="24"/>
        </w:rPr>
      </w:pPr>
    </w:p>
    <w:p w14:paraId="6555AF5D" w14:textId="77777777" w:rsidR="00827DC2" w:rsidRDefault="00827DC2" w:rsidP="00AE6870">
      <w:pPr>
        <w:pStyle w:val="NoSpacing"/>
        <w:tabs>
          <w:tab w:val="left" w:pos="3969"/>
        </w:tabs>
        <w:jc w:val="center"/>
        <w:rPr>
          <w:b/>
          <w:sz w:val="48"/>
          <w:szCs w:val="48"/>
        </w:rPr>
      </w:pPr>
    </w:p>
    <w:p w14:paraId="23357654" w14:textId="77777777" w:rsidR="000F7FAF" w:rsidRDefault="000F7FAF" w:rsidP="00AE6870">
      <w:pPr>
        <w:pStyle w:val="NoSpacing"/>
        <w:tabs>
          <w:tab w:val="left" w:pos="3969"/>
        </w:tabs>
        <w:jc w:val="center"/>
        <w:rPr>
          <w:b/>
          <w:sz w:val="48"/>
          <w:szCs w:val="48"/>
        </w:rPr>
      </w:pPr>
    </w:p>
    <w:p w14:paraId="55092B70" w14:textId="77777777" w:rsidR="007021CA" w:rsidRDefault="007021CA" w:rsidP="00AE6870">
      <w:pPr>
        <w:pStyle w:val="NoSpacing"/>
        <w:tabs>
          <w:tab w:val="left" w:pos="3969"/>
        </w:tabs>
        <w:jc w:val="center"/>
        <w:rPr>
          <w:b/>
          <w:sz w:val="48"/>
          <w:szCs w:val="48"/>
        </w:rPr>
      </w:pPr>
    </w:p>
    <w:p w14:paraId="5BD446FF" w14:textId="77777777" w:rsidR="007021CA" w:rsidRDefault="007021CA" w:rsidP="00AE6870">
      <w:pPr>
        <w:pStyle w:val="NoSpacing"/>
        <w:tabs>
          <w:tab w:val="left" w:pos="3969"/>
        </w:tabs>
        <w:jc w:val="center"/>
        <w:rPr>
          <w:b/>
          <w:sz w:val="48"/>
          <w:szCs w:val="48"/>
        </w:rPr>
      </w:pPr>
    </w:p>
    <w:p w14:paraId="79B48045" w14:textId="77777777" w:rsidR="00362877" w:rsidRDefault="00362877" w:rsidP="00AE6870">
      <w:pPr>
        <w:pStyle w:val="NoSpacing"/>
        <w:tabs>
          <w:tab w:val="left" w:pos="3969"/>
        </w:tabs>
        <w:jc w:val="center"/>
        <w:rPr>
          <w:b/>
          <w:sz w:val="48"/>
          <w:szCs w:val="48"/>
        </w:rPr>
      </w:pPr>
    </w:p>
    <w:p w14:paraId="1CA9DCE4" w14:textId="77777777" w:rsidR="00D06F6A" w:rsidRDefault="00D06F6A" w:rsidP="00F75175">
      <w:pPr>
        <w:pStyle w:val="NoSpacing"/>
        <w:tabs>
          <w:tab w:val="left" w:pos="3969"/>
        </w:tabs>
        <w:rPr>
          <w:b/>
          <w:sz w:val="48"/>
          <w:szCs w:val="48"/>
        </w:rPr>
      </w:pPr>
    </w:p>
    <w:p w14:paraId="3B8BDA30" w14:textId="77777777" w:rsidR="00D06F6A" w:rsidRDefault="00D06F6A" w:rsidP="00F378F2">
      <w:pPr>
        <w:pStyle w:val="NoSpacing"/>
        <w:tabs>
          <w:tab w:val="left" w:pos="3969"/>
        </w:tabs>
        <w:jc w:val="center"/>
        <w:rPr>
          <w:b/>
          <w:sz w:val="48"/>
          <w:szCs w:val="48"/>
        </w:rPr>
      </w:pPr>
    </w:p>
    <w:p w14:paraId="7F3E4896" w14:textId="77777777" w:rsidR="000F7FAF" w:rsidRPr="00AE6870" w:rsidRDefault="000F7FAF" w:rsidP="00F378F2">
      <w:pPr>
        <w:pStyle w:val="NoSpacing"/>
        <w:tabs>
          <w:tab w:val="left" w:pos="3969"/>
        </w:tabs>
        <w:jc w:val="center"/>
        <w:rPr>
          <w:b/>
          <w:sz w:val="48"/>
          <w:szCs w:val="48"/>
        </w:rPr>
      </w:pPr>
      <w:r w:rsidRPr="00AE6870">
        <w:rPr>
          <w:b/>
          <w:sz w:val="48"/>
          <w:szCs w:val="48"/>
        </w:rPr>
        <w:t>DOPUNSKA NASTAVA</w:t>
      </w:r>
    </w:p>
    <w:p w14:paraId="1373AAF1" w14:textId="77777777" w:rsidR="000F7FAF" w:rsidRDefault="000F7FAF" w:rsidP="00F378F2">
      <w:pPr>
        <w:pStyle w:val="NoSpacing"/>
        <w:tabs>
          <w:tab w:val="left" w:pos="3969"/>
        </w:tabs>
        <w:jc w:val="center"/>
        <w:rPr>
          <w:b/>
          <w:sz w:val="48"/>
          <w:szCs w:val="48"/>
        </w:rPr>
      </w:pPr>
      <w:r w:rsidRPr="00AE6870">
        <w:rPr>
          <w:b/>
          <w:sz w:val="48"/>
          <w:szCs w:val="48"/>
        </w:rPr>
        <w:t>PLANOVI</w:t>
      </w:r>
    </w:p>
    <w:p w14:paraId="57718A2F" w14:textId="77777777" w:rsidR="000F7FAF" w:rsidRDefault="000F7FAF" w:rsidP="00AE6870">
      <w:pPr>
        <w:pStyle w:val="NoSpacing"/>
        <w:tabs>
          <w:tab w:val="left" w:pos="3969"/>
        </w:tabs>
        <w:jc w:val="center"/>
        <w:rPr>
          <w:b/>
          <w:sz w:val="48"/>
          <w:szCs w:val="48"/>
        </w:rPr>
      </w:pPr>
    </w:p>
    <w:p w14:paraId="39CF147A" w14:textId="77777777" w:rsidR="000F7FAF" w:rsidRDefault="000F7FAF" w:rsidP="00AE6870">
      <w:pPr>
        <w:pStyle w:val="NoSpacing"/>
        <w:tabs>
          <w:tab w:val="left" w:pos="3969"/>
        </w:tabs>
        <w:jc w:val="center"/>
        <w:rPr>
          <w:b/>
          <w:sz w:val="48"/>
          <w:szCs w:val="48"/>
        </w:rPr>
      </w:pPr>
    </w:p>
    <w:p w14:paraId="58515945" w14:textId="77777777" w:rsidR="000F7FAF" w:rsidRDefault="000F7FAF" w:rsidP="00AE6870">
      <w:pPr>
        <w:pStyle w:val="NoSpacing"/>
        <w:tabs>
          <w:tab w:val="left" w:pos="3969"/>
        </w:tabs>
        <w:jc w:val="center"/>
        <w:rPr>
          <w:b/>
          <w:sz w:val="48"/>
          <w:szCs w:val="48"/>
        </w:rPr>
      </w:pPr>
    </w:p>
    <w:p w14:paraId="43DA9ACF" w14:textId="77777777" w:rsidR="000F7FAF" w:rsidRDefault="000F7FAF" w:rsidP="00AE6870">
      <w:pPr>
        <w:pStyle w:val="NoSpacing"/>
        <w:tabs>
          <w:tab w:val="left" w:pos="3969"/>
        </w:tabs>
        <w:jc w:val="center"/>
        <w:rPr>
          <w:b/>
          <w:sz w:val="48"/>
          <w:szCs w:val="48"/>
        </w:rPr>
      </w:pPr>
    </w:p>
    <w:p w14:paraId="3471E2DF" w14:textId="77777777" w:rsidR="0078471B" w:rsidRDefault="0078471B" w:rsidP="00AE6870">
      <w:pPr>
        <w:pStyle w:val="NoSpacing"/>
        <w:tabs>
          <w:tab w:val="left" w:pos="3969"/>
        </w:tabs>
        <w:jc w:val="center"/>
        <w:rPr>
          <w:b/>
          <w:sz w:val="48"/>
          <w:szCs w:val="48"/>
        </w:rPr>
      </w:pPr>
    </w:p>
    <w:p w14:paraId="10195F87" w14:textId="77777777" w:rsidR="0078471B" w:rsidRDefault="0078471B" w:rsidP="00AE6870">
      <w:pPr>
        <w:pStyle w:val="NoSpacing"/>
        <w:tabs>
          <w:tab w:val="left" w:pos="3969"/>
        </w:tabs>
        <w:jc w:val="center"/>
        <w:rPr>
          <w:b/>
          <w:sz w:val="48"/>
          <w:szCs w:val="48"/>
        </w:rPr>
      </w:pPr>
    </w:p>
    <w:p w14:paraId="387281B4" w14:textId="77777777" w:rsidR="0078471B" w:rsidRDefault="0078471B" w:rsidP="00AE6870">
      <w:pPr>
        <w:pStyle w:val="NoSpacing"/>
        <w:tabs>
          <w:tab w:val="left" w:pos="3969"/>
        </w:tabs>
        <w:jc w:val="center"/>
        <w:rPr>
          <w:b/>
          <w:sz w:val="48"/>
          <w:szCs w:val="48"/>
        </w:rPr>
      </w:pPr>
    </w:p>
    <w:p w14:paraId="1BE6B10E" w14:textId="77777777" w:rsidR="0078471B" w:rsidRDefault="0078471B" w:rsidP="00AE6870">
      <w:pPr>
        <w:pStyle w:val="NoSpacing"/>
        <w:tabs>
          <w:tab w:val="left" w:pos="3969"/>
        </w:tabs>
        <w:jc w:val="center"/>
        <w:rPr>
          <w:b/>
          <w:sz w:val="48"/>
          <w:szCs w:val="48"/>
        </w:rPr>
      </w:pPr>
    </w:p>
    <w:p w14:paraId="7C2337AE" w14:textId="77777777" w:rsidR="005017E4" w:rsidRDefault="005017E4" w:rsidP="00AE6870">
      <w:pPr>
        <w:pStyle w:val="NoSpacing"/>
        <w:tabs>
          <w:tab w:val="left" w:pos="3969"/>
        </w:tabs>
        <w:jc w:val="center"/>
        <w:rPr>
          <w:b/>
          <w:sz w:val="48"/>
          <w:szCs w:val="48"/>
        </w:rPr>
      </w:pPr>
    </w:p>
    <w:p w14:paraId="6E1C06FE" w14:textId="77777777" w:rsidR="005017E4" w:rsidRDefault="005017E4" w:rsidP="00AE6870">
      <w:pPr>
        <w:pStyle w:val="NoSpacing"/>
        <w:tabs>
          <w:tab w:val="left" w:pos="3969"/>
        </w:tabs>
        <w:jc w:val="center"/>
        <w:rPr>
          <w:b/>
          <w:sz w:val="48"/>
          <w:szCs w:val="48"/>
        </w:rPr>
      </w:pPr>
    </w:p>
    <w:p w14:paraId="444536FC" w14:textId="77777777" w:rsidR="000417EB" w:rsidRDefault="000417EB" w:rsidP="00AE6870">
      <w:pPr>
        <w:pStyle w:val="NoSpacing"/>
        <w:tabs>
          <w:tab w:val="left" w:pos="3969"/>
        </w:tabs>
        <w:jc w:val="center"/>
        <w:rPr>
          <w:b/>
          <w:sz w:val="48"/>
          <w:szCs w:val="48"/>
        </w:rPr>
      </w:pPr>
    </w:p>
    <w:p w14:paraId="2E5B2D00" w14:textId="77777777" w:rsidR="000417EB" w:rsidRDefault="000417EB" w:rsidP="00AE6870">
      <w:pPr>
        <w:pStyle w:val="NoSpacing"/>
        <w:tabs>
          <w:tab w:val="left" w:pos="3969"/>
        </w:tabs>
        <w:jc w:val="center"/>
        <w:rPr>
          <w:b/>
          <w:sz w:val="48"/>
          <w:szCs w:val="48"/>
        </w:rPr>
      </w:pPr>
    </w:p>
    <w:p w14:paraId="7ADA2F77" w14:textId="77777777" w:rsidR="000417EB" w:rsidRDefault="000417EB" w:rsidP="00AE6870">
      <w:pPr>
        <w:pStyle w:val="NoSpacing"/>
        <w:tabs>
          <w:tab w:val="left" w:pos="3969"/>
        </w:tabs>
        <w:jc w:val="center"/>
        <w:rPr>
          <w:b/>
          <w:sz w:val="48"/>
          <w:szCs w:val="48"/>
        </w:rPr>
      </w:pPr>
    </w:p>
    <w:p w14:paraId="1F5BD999" w14:textId="77777777" w:rsidR="005017E4" w:rsidRDefault="005017E4" w:rsidP="00AE6870">
      <w:pPr>
        <w:pStyle w:val="NoSpacing"/>
        <w:tabs>
          <w:tab w:val="left" w:pos="3969"/>
        </w:tabs>
        <w:jc w:val="center"/>
        <w:rPr>
          <w:b/>
          <w:sz w:val="48"/>
          <w:szCs w:val="48"/>
        </w:rPr>
      </w:pPr>
    </w:p>
    <w:p w14:paraId="21B795AE" w14:textId="77777777" w:rsidR="005017E4" w:rsidRDefault="005017E4" w:rsidP="00AE6870">
      <w:pPr>
        <w:pStyle w:val="NoSpacing"/>
        <w:tabs>
          <w:tab w:val="left" w:pos="3969"/>
        </w:tabs>
        <w:jc w:val="center"/>
        <w:rPr>
          <w:b/>
          <w:sz w:val="48"/>
          <w:szCs w:val="48"/>
        </w:rPr>
      </w:pPr>
    </w:p>
    <w:p w14:paraId="1AF5F88C" w14:textId="77777777" w:rsidR="0018391B" w:rsidRDefault="0018391B" w:rsidP="00907D59">
      <w:pPr>
        <w:pStyle w:val="NoSpacing"/>
        <w:tabs>
          <w:tab w:val="left" w:pos="3969"/>
        </w:tabs>
        <w:rPr>
          <w:sz w:val="24"/>
          <w:szCs w:val="24"/>
        </w:rPr>
      </w:pPr>
    </w:p>
    <w:p w14:paraId="694CDF82" w14:textId="77777777" w:rsidR="0018391B" w:rsidRPr="0018391B" w:rsidRDefault="0018391B" w:rsidP="0018391B">
      <w:pPr>
        <w:pStyle w:val="NoSpacing"/>
        <w:tabs>
          <w:tab w:val="left" w:pos="3969"/>
        </w:tabs>
        <w:rPr>
          <w:b/>
          <w:sz w:val="24"/>
          <w:szCs w:val="24"/>
        </w:rPr>
      </w:pPr>
      <w:r w:rsidRPr="00005F3B">
        <w:rPr>
          <w:sz w:val="24"/>
          <w:szCs w:val="24"/>
        </w:rPr>
        <w:t>Nazi</w:t>
      </w:r>
      <w:r w:rsidRPr="0018391B">
        <w:rPr>
          <w:sz w:val="24"/>
          <w:szCs w:val="24"/>
        </w:rPr>
        <w:t xml:space="preserve">v dopunske nastave:  </w:t>
      </w:r>
      <w:r w:rsidRPr="0018391B">
        <w:rPr>
          <w:sz w:val="24"/>
          <w:szCs w:val="24"/>
        </w:rPr>
        <w:tab/>
      </w:r>
      <w:r w:rsidRPr="0018391B">
        <w:rPr>
          <w:b/>
          <w:sz w:val="24"/>
          <w:szCs w:val="24"/>
        </w:rPr>
        <w:t xml:space="preserve">HRVATSKI JEZIK </w:t>
      </w:r>
    </w:p>
    <w:p w14:paraId="45277776" w14:textId="77777777" w:rsidR="0018391B" w:rsidRPr="00005F3B" w:rsidRDefault="0018391B" w:rsidP="0018391B">
      <w:pPr>
        <w:pStyle w:val="NoSpacing"/>
        <w:tabs>
          <w:tab w:val="left" w:pos="3969"/>
        </w:tabs>
        <w:rPr>
          <w:sz w:val="24"/>
          <w:szCs w:val="24"/>
        </w:rPr>
      </w:pPr>
      <w:r w:rsidRPr="0018391B">
        <w:rPr>
          <w:sz w:val="24"/>
          <w:szCs w:val="24"/>
        </w:rPr>
        <w:t xml:space="preserve">Ime i prezime nastavnika:   </w:t>
      </w:r>
      <w:r w:rsidRPr="0018391B">
        <w:rPr>
          <w:sz w:val="24"/>
          <w:szCs w:val="24"/>
        </w:rPr>
        <w:tab/>
        <w:t>Žarko Gazzari</w:t>
      </w:r>
    </w:p>
    <w:p w14:paraId="161EBFAA" w14:textId="77777777" w:rsidR="0018391B" w:rsidRPr="00005F3B" w:rsidRDefault="0018391B" w:rsidP="0018391B">
      <w:pPr>
        <w:pStyle w:val="NoSpacing"/>
        <w:tabs>
          <w:tab w:val="left" w:pos="3969"/>
        </w:tabs>
        <w:rPr>
          <w:sz w:val="24"/>
          <w:szCs w:val="24"/>
        </w:rPr>
      </w:pPr>
      <w:r w:rsidRPr="00005F3B">
        <w:rPr>
          <w:sz w:val="24"/>
          <w:szCs w:val="24"/>
        </w:rPr>
        <w:t xml:space="preserve">Planirani broj sati tjedno:   </w:t>
      </w:r>
      <w:r>
        <w:rPr>
          <w:sz w:val="24"/>
          <w:szCs w:val="24"/>
        </w:rPr>
        <w:tab/>
      </w:r>
      <w:r w:rsidRPr="00005F3B">
        <w:rPr>
          <w:sz w:val="24"/>
          <w:szCs w:val="24"/>
        </w:rPr>
        <w:t xml:space="preserve">1 sat tjedno tijekom školske godine </w:t>
      </w:r>
    </w:p>
    <w:p w14:paraId="34AB8F69" w14:textId="77777777" w:rsidR="0018391B" w:rsidRPr="00005F3B" w:rsidRDefault="0018391B" w:rsidP="0018391B">
      <w:pPr>
        <w:pStyle w:val="NoSpacing"/>
        <w:tabs>
          <w:tab w:val="left" w:pos="3969"/>
        </w:tabs>
        <w:rPr>
          <w:sz w:val="24"/>
          <w:szCs w:val="24"/>
        </w:rPr>
      </w:pPr>
      <w:r w:rsidRPr="00005F3B">
        <w:rPr>
          <w:sz w:val="24"/>
          <w:szCs w:val="24"/>
        </w:rPr>
        <w:t xml:space="preserve">Ciljevi dodatne nastave:   </w:t>
      </w:r>
      <w:r>
        <w:rPr>
          <w:sz w:val="24"/>
          <w:szCs w:val="24"/>
        </w:rPr>
        <w:tab/>
      </w:r>
      <w:r w:rsidRPr="00005F3B">
        <w:rPr>
          <w:sz w:val="24"/>
          <w:szCs w:val="24"/>
        </w:rPr>
        <w:t xml:space="preserve">Savladati Nastavni plan i program </w:t>
      </w:r>
    </w:p>
    <w:p w14:paraId="34A980E4" w14:textId="77777777" w:rsidR="0018391B" w:rsidRPr="00005F3B" w:rsidRDefault="0018391B" w:rsidP="0018391B">
      <w:pPr>
        <w:pStyle w:val="NoSpacing"/>
        <w:tabs>
          <w:tab w:val="left" w:pos="3969"/>
        </w:tabs>
        <w:rPr>
          <w:sz w:val="24"/>
          <w:szCs w:val="24"/>
        </w:rPr>
      </w:pPr>
      <w:r w:rsidRPr="00005F3B">
        <w:rPr>
          <w:sz w:val="24"/>
          <w:szCs w:val="24"/>
        </w:rPr>
        <w:t xml:space="preserve">Način realizacije dodatne nastave:   </w:t>
      </w:r>
      <w:r>
        <w:rPr>
          <w:sz w:val="24"/>
          <w:szCs w:val="24"/>
        </w:rPr>
        <w:tab/>
      </w:r>
      <w:r w:rsidRPr="00005F3B">
        <w:rPr>
          <w:sz w:val="24"/>
          <w:szCs w:val="24"/>
        </w:rPr>
        <w:t xml:space="preserve">Primjenjuju se različiti oblici i metode </w:t>
      </w:r>
    </w:p>
    <w:p w14:paraId="65C28B2F" w14:textId="77777777" w:rsidR="0018391B" w:rsidRPr="00005F3B" w:rsidRDefault="0018391B" w:rsidP="0018391B">
      <w:pPr>
        <w:pStyle w:val="NoSpacing"/>
        <w:tabs>
          <w:tab w:val="left" w:pos="3969"/>
        </w:tabs>
        <w:rPr>
          <w:sz w:val="24"/>
          <w:szCs w:val="24"/>
        </w:rPr>
      </w:pPr>
      <w:r w:rsidRPr="00005F3B">
        <w:rPr>
          <w:sz w:val="24"/>
          <w:szCs w:val="24"/>
        </w:rPr>
        <w:t xml:space="preserve">Vremenski okviri dodatne nastave:   </w:t>
      </w:r>
      <w:r>
        <w:rPr>
          <w:sz w:val="24"/>
          <w:szCs w:val="24"/>
        </w:rPr>
        <w:tab/>
      </w:r>
      <w:r w:rsidRPr="00005F3B">
        <w:rPr>
          <w:sz w:val="24"/>
          <w:szCs w:val="24"/>
        </w:rPr>
        <w:t xml:space="preserve">Po jedan sat tjedno za 1. razrede </w:t>
      </w:r>
    </w:p>
    <w:p w14:paraId="73627A8A" w14:textId="77777777" w:rsidR="0018391B" w:rsidRPr="00005F3B" w:rsidRDefault="0018391B" w:rsidP="0018391B">
      <w:pPr>
        <w:pStyle w:val="NoSpacing"/>
        <w:tabs>
          <w:tab w:val="left" w:pos="3969"/>
        </w:tabs>
        <w:rPr>
          <w:sz w:val="24"/>
          <w:szCs w:val="24"/>
        </w:rPr>
      </w:pPr>
      <w:r w:rsidRPr="00005F3B">
        <w:rPr>
          <w:sz w:val="24"/>
          <w:szCs w:val="24"/>
        </w:rPr>
        <w:t xml:space="preserve">Osnovna namjena dodatne nastave:   </w:t>
      </w:r>
      <w:r>
        <w:rPr>
          <w:sz w:val="24"/>
          <w:szCs w:val="24"/>
        </w:rPr>
        <w:tab/>
      </w:r>
      <w:r w:rsidRPr="00005F3B">
        <w:rPr>
          <w:sz w:val="24"/>
          <w:szCs w:val="24"/>
        </w:rPr>
        <w:t>P</w:t>
      </w:r>
      <w:r>
        <w:rPr>
          <w:sz w:val="24"/>
          <w:szCs w:val="24"/>
        </w:rPr>
        <w:t xml:space="preserve">omoć u učenju i nadograđivanju </w:t>
      </w:r>
      <w:r w:rsidRPr="00005F3B">
        <w:rPr>
          <w:sz w:val="24"/>
          <w:szCs w:val="24"/>
        </w:rPr>
        <w:t xml:space="preserve">znanja, te </w:t>
      </w:r>
      <w:r>
        <w:rPr>
          <w:sz w:val="24"/>
          <w:szCs w:val="24"/>
        </w:rPr>
        <w:br/>
      </w:r>
      <w:r>
        <w:rPr>
          <w:sz w:val="24"/>
          <w:szCs w:val="24"/>
        </w:rPr>
        <w:tab/>
        <w:t xml:space="preserve">stjecanju sposobnosti i </w:t>
      </w:r>
      <w:r w:rsidRPr="00005F3B">
        <w:rPr>
          <w:sz w:val="24"/>
          <w:szCs w:val="24"/>
        </w:rPr>
        <w:t xml:space="preserve">vještina </w:t>
      </w:r>
    </w:p>
    <w:p w14:paraId="2403F2A0" w14:textId="77777777" w:rsidR="0018391B" w:rsidRPr="00005F3B" w:rsidRDefault="0018391B" w:rsidP="0018391B">
      <w:pPr>
        <w:pStyle w:val="NoSpacing"/>
        <w:tabs>
          <w:tab w:val="left" w:pos="3969"/>
        </w:tabs>
        <w:rPr>
          <w:sz w:val="24"/>
          <w:szCs w:val="24"/>
        </w:rPr>
      </w:pPr>
      <w:r w:rsidRPr="00005F3B">
        <w:rPr>
          <w:sz w:val="24"/>
          <w:szCs w:val="24"/>
        </w:rPr>
        <w:t xml:space="preserve">Troškovnik za dodatnu nastavu:  </w:t>
      </w:r>
      <w:r>
        <w:rPr>
          <w:sz w:val="24"/>
          <w:szCs w:val="24"/>
        </w:rPr>
        <w:tab/>
      </w:r>
      <w:r w:rsidRPr="00005F3B">
        <w:rPr>
          <w:sz w:val="24"/>
          <w:szCs w:val="24"/>
        </w:rPr>
        <w:t xml:space="preserve"> 0 kuna </w:t>
      </w:r>
    </w:p>
    <w:p w14:paraId="467FAC95" w14:textId="77777777" w:rsidR="0018391B" w:rsidRPr="00005F3B" w:rsidRDefault="0018391B" w:rsidP="0018391B">
      <w:pPr>
        <w:pStyle w:val="NoSpacing"/>
        <w:tabs>
          <w:tab w:val="left" w:pos="3969"/>
        </w:tabs>
        <w:rPr>
          <w:sz w:val="24"/>
          <w:szCs w:val="24"/>
        </w:rPr>
      </w:pPr>
      <w:r w:rsidRPr="00005F3B">
        <w:rPr>
          <w:sz w:val="24"/>
          <w:szCs w:val="24"/>
        </w:rPr>
        <w:t xml:space="preserve">Način vrednovanja dodatne nastave:  </w:t>
      </w:r>
      <w:r>
        <w:rPr>
          <w:sz w:val="24"/>
          <w:szCs w:val="24"/>
        </w:rPr>
        <w:tab/>
      </w:r>
      <w:r w:rsidRPr="00005F3B">
        <w:rPr>
          <w:sz w:val="24"/>
          <w:szCs w:val="24"/>
        </w:rPr>
        <w:t xml:space="preserve"> Ind</w:t>
      </w:r>
      <w:r>
        <w:rPr>
          <w:sz w:val="24"/>
          <w:szCs w:val="24"/>
        </w:rPr>
        <w:t xml:space="preserve">ividualno praćenje uspješnosti </w:t>
      </w:r>
      <w:r w:rsidRPr="00005F3B">
        <w:rPr>
          <w:sz w:val="24"/>
          <w:szCs w:val="24"/>
        </w:rPr>
        <w:t xml:space="preserve">usvajanja </w:t>
      </w:r>
      <w:r>
        <w:rPr>
          <w:sz w:val="24"/>
          <w:szCs w:val="24"/>
        </w:rPr>
        <w:br/>
      </w:r>
      <w:r>
        <w:rPr>
          <w:sz w:val="24"/>
          <w:szCs w:val="24"/>
        </w:rPr>
        <w:tab/>
      </w:r>
      <w:r w:rsidRPr="00005F3B">
        <w:rPr>
          <w:sz w:val="24"/>
          <w:szCs w:val="24"/>
        </w:rPr>
        <w:t xml:space="preserve">planiranih sadržaja </w:t>
      </w:r>
    </w:p>
    <w:p w14:paraId="2B0C9C68" w14:textId="77777777" w:rsidR="0018391B" w:rsidRDefault="0018391B" w:rsidP="0018391B">
      <w:pPr>
        <w:pStyle w:val="NoSpacing"/>
        <w:tabs>
          <w:tab w:val="left" w:pos="3969"/>
        </w:tabs>
        <w:rPr>
          <w:sz w:val="24"/>
          <w:szCs w:val="24"/>
        </w:rPr>
      </w:pPr>
      <w:r w:rsidRPr="00005F3B">
        <w:rPr>
          <w:sz w:val="24"/>
          <w:szCs w:val="24"/>
        </w:rPr>
        <w:t xml:space="preserve">Način korištenja rezultata vrednovanja: </w:t>
      </w:r>
      <w:r>
        <w:rPr>
          <w:sz w:val="24"/>
          <w:szCs w:val="24"/>
        </w:rPr>
        <w:tab/>
      </w:r>
      <w:r w:rsidRPr="00005F3B">
        <w:rPr>
          <w:sz w:val="24"/>
          <w:szCs w:val="24"/>
        </w:rPr>
        <w:t>Potican</w:t>
      </w:r>
      <w:r>
        <w:rPr>
          <w:sz w:val="24"/>
          <w:szCs w:val="24"/>
        </w:rPr>
        <w:t>je na daljnji rad, upoznavanje</w:t>
      </w:r>
      <w:r w:rsidRPr="00005F3B">
        <w:rPr>
          <w:sz w:val="24"/>
          <w:szCs w:val="24"/>
        </w:rPr>
        <w:t xml:space="preserve"> stručne službe </w:t>
      </w:r>
      <w:r>
        <w:rPr>
          <w:sz w:val="24"/>
          <w:szCs w:val="24"/>
        </w:rPr>
        <w:br/>
      </w:r>
      <w:r>
        <w:rPr>
          <w:sz w:val="24"/>
          <w:szCs w:val="24"/>
        </w:rPr>
        <w:tab/>
      </w:r>
      <w:r w:rsidRPr="00005F3B">
        <w:rPr>
          <w:sz w:val="24"/>
          <w:szCs w:val="24"/>
        </w:rPr>
        <w:t xml:space="preserve">s problemima u radu učenika, te informiranje </w:t>
      </w:r>
      <w:r>
        <w:rPr>
          <w:sz w:val="24"/>
          <w:szCs w:val="24"/>
        </w:rPr>
        <w:br/>
      </w:r>
      <w:r>
        <w:rPr>
          <w:sz w:val="24"/>
          <w:szCs w:val="24"/>
        </w:rPr>
        <w:tab/>
      </w:r>
      <w:r w:rsidRPr="00005F3B">
        <w:rPr>
          <w:sz w:val="24"/>
          <w:szCs w:val="24"/>
        </w:rPr>
        <w:t xml:space="preserve">roditelja </w:t>
      </w:r>
    </w:p>
    <w:p w14:paraId="1DD9182D" w14:textId="77777777" w:rsidR="0018391B" w:rsidRDefault="0018391B" w:rsidP="0018391B">
      <w:pPr>
        <w:pStyle w:val="NoSpacing"/>
        <w:tabs>
          <w:tab w:val="left" w:pos="3969"/>
        </w:tabs>
        <w:rPr>
          <w:sz w:val="24"/>
          <w:szCs w:val="24"/>
        </w:rPr>
      </w:pPr>
    </w:p>
    <w:p w14:paraId="2C813A62" w14:textId="77777777" w:rsidR="0018391B" w:rsidRDefault="0018391B" w:rsidP="0018391B">
      <w:pPr>
        <w:pStyle w:val="NoSpacing"/>
        <w:tabs>
          <w:tab w:val="left" w:pos="3969"/>
        </w:tabs>
        <w:rPr>
          <w:sz w:val="24"/>
          <w:szCs w:val="24"/>
        </w:rPr>
      </w:pPr>
    </w:p>
    <w:p w14:paraId="74A998BE" w14:textId="77777777" w:rsidR="0018391B" w:rsidRPr="00005F3B" w:rsidRDefault="0018391B" w:rsidP="0018391B">
      <w:pPr>
        <w:pStyle w:val="NoSpacing"/>
        <w:tabs>
          <w:tab w:val="left" w:pos="3969"/>
        </w:tabs>
        <w:rPr>
          <w:sz w:val="24"/>
          <w:szCs w:val="24"/>
        </w:rPr>
      </w:pPr>
    </w:p>
    <w:p w14:paraId="29559461" w14:textId="77777777" w:rsidR="0018391B" w:rsidRPr="00005F3B" w:rsidRDefault="0018391B" w:rsidP="00907D59">
      <w:pPr>
        <w:pStyle w:val="NoSpacing"/>
        <w:tabs>
          <w:tab w:val="left" w:pos="3969"/>
        </w:tabs>
        <w:rPr>
          <w:sz w:val="24"/>
          <w:szCs w:val="24"/>
        </w:rPr>
      </w:pPr>
    </w:p>
    <w:p w14:paraId="532A21AE" w14:textId="77777777" w:rsidR="00D11750" w:rsidRPr="00907D59" w:rsidRDefault="00AD14BA" w:rsidP="00D11750">
      <w:pPr>
        <w:pStyle w:val="NoSpacing"/>
        <w:tabs>
          <w:tab w:val="left" w:pos="3969"/>
        </w:tabs>
        <w:rPr>
          <w:b/>
          <w:sz w:val="24"/>
          <w:szCs w:val="24"/>
        </w:rPr>
      </w:pPr>
      <w:r>
        <w:rPr>
          <w:sz w:val="24"/>
          <w:szCs w:val="24"/>
        </w:rPr>
        <w:t>Naziv dopunske</w:t>
      </w:r>
      <w:r w:rsidR="00D11750" w:rsidRPr="00005F3B">
        <w:rPr>
          <w:sz w:val="24"/>
          <w:szCs w:val="24"/>
        </w:rPr>
        <w:t xml:space="preserve"> nastave:  </w:t>
      </w:r>
      <w:r w:rsidR="00D11750">
        <w:rPr>
          <w:sz w:val="24"/>
          <w:szCs w:val="24"/>
        </w:rPr>
        <w:tab/>
      </w:r>
      <w:r w:rsidR="00D11750" w:rsidRPr="0018391B">
        <w:rPr>
          <w:b/>
          <w:sz w:val="24"/>
          <w:szCs w:val="24"/>
        </w:rPr>
        <w:t xml:space="preserve">MATEMATIKA </w:t>
      </w:r>
    </w:p>
    <w:p w14:paraId="125B0541" w14:textId="053CF1A7" w:rsidR="00D11750" w:rsidRDefault="00D11750" w:rsidP="00D11750">
      <w:pPr>
        <w:pStyle w:val="NoSpacing"/>
        <w:tabs>
          <w:tab w:val="left" w:pos="3969"/>
        </w:tabs>
        <w:rPr>
          <w:sz w:val="24"/>
          <w:szCs w:val="24"/>
        </w:rPr>
      </w:pPr>
      <w:r w:rsidRPr="00005F3B">
        <w:rPr>
          <w:sz w:val="24"/>
          <w:szCs w:val="24"/>
        </w:rPr>
        <w:t xml:space="preserve">Ime i prezime nastavnika:   </w:t>
      </w:r>
      <w:r>
        <w:rPr>
          <w:sz w:val="24"/>
          <w:szCs w:val="24"/>
        </w:rPr>
        <w:tab/>
      </w:r>
      <w:r w:rsidR="001D2FE5">
        <w:rPr>
          <w:sz w:val="24"/>
          <w:szCs w:val="24"/>
        </w:rPr>
        <w:t>Iva Krsnik Matić</w:t>
      </w:r>
    </w:p>
    <w:p w14:paraId="48E53773" w14:textId="77777777" w:rsidR="00D11750" w:rsidRPr="00005F3B" w:rsidRDefault="00D11750" w:rsidP="00D11750">
      <w:pPr>
        <w:pStyle w:val="NoSpacing"/>
        <w:tabs>
          <w:tab w:val="left" w:pos="3969"/>
        </w:tabs>
        <w:rPr>
          <w:sz w:val="24"/>
          <w:szCs w:val="24"/>
        </w:rPr>
      </w:pPr>
      <w:r w:rsidRPr="00005F3B">
        <w:rPr>
          <w:sz w:val="24"/>
          <w:szCs w:val="24"/>
        </w:rPr>
        <w:t xml:space="preserve">Planirani broj sati tjedno:   </w:t>
      </w:r>
      <w:r>
        <w:rPr>
          <w:sz w:val="24"/>
          <w:szCs w:val="24"/>
        </w:rPr>
        <w:tab/>
        <w:t>1 sat</w:t>
      </w:r>
      <w:r w:rsidRPr="00005F3B">
        <w:rPr>
          <w:sz w:val="24"/>
          <w:szCs w:val="24"/>
        </w:rPr>
        <w:t xml:space="preserve"> </w:t>
      </w:r>
    </w:p>
    <w:p w14:paraId="1C8D1065" w14:textId="77777777" w:rsidR="00D11750" w:rsidRPr="00005F3B" w:rsidRDefault="00D11750" w:rsidP="00706D1A">
      <w:pPr>
        <w:pStyle w:val="NoSpacing"/>
        <w:tabs>
          <w:tab w:val="left" w:pos="3969"/>
        </w:tabs>
        <w:ind w:left="3969" w:hanging="3969"/>
        <w:rPr>
          <w:sz w:val="24"/>
          <w:szCs w:val="24"/>
        </w:rPr>
      </w:pPr>
      <w:r w:rsidRPr="00005F3B">
        <w:rPr>
          <w:sz w:val="24"/>
          <w:szCs w:val="24"/>
        </w:rPr>
        <w:t xml:space="preserve">Ciljevi dodatne nastave:   </w:t>
      </w:r>
      <w:r>
        <w:rPr>
          <w:sz w:val="24"/>
          <w:szCs w:val="24"/>
        </w:rPr>
        <w:tab/>
      </w:r>
      <w:r w:rsidR="00706D1A">
        <w:rPr>
          <w:sz w:val="24"/>
          <w:szCs w:val="24"/>
        </w:rPr>
        <w:t>P</w:t>
      </w:r>
      <w:r w:rsidRPr="00D11750">
        <w:rPr>
          <w:sz w:val="24"/>
          <w:szCs w:val="24"/>
        </w:rPr>
        <w:t>omoć u</w:t>
      </w:r>
      <w:r w:rsidR="00706D1A">
        <w:rPr>
          <w:sz w:val="24"/>
          <w:szCs w:val="24"/>
        </w:rPr>
        <w:t>čenicima u</w:t>
      </w:r>
      <w:r w:rsidRPr="00D11750">
        <w:rPr>
          <w:sz w:val="24"/>
          <w:szCs w:val="24"/>
        </w:rPr>
        <w:t xml:space="preserve"> savladavanju nekih nastavnih sadržaja </w:t>
      </w:r>
      <w:r w:rsidR="00706D1A">
        <w:rPr>
          <w:sz w:val="24"/>
          <w:szCs w:val="24"/>
        </w:rPr>
        <w:t>matematike</w:t>
      </w:r>
    </w:p>
    <w:p w14:paraId="6ABAAF75" w14:textId="77777777" w:rsidR="00D11750" w:rsidRPr="00005F3B" w:rsidRDefault="00D11750" w:rsidP="00D11750">
      <w:pPr>
        <w:pStyle w:val="NoSpacing"/>
        <w:tabs>
          <w:tab w:val="left" w:pos="3969"/>
        </w:tabs>
        <w:rPr>
          <w:sz w:val="24"/>
          <w:szCs w:val="24"/>
        </w:rPr>
      </w:pPr>
      <w:r w:rsidRPr="00005F3B">
        <w:rPr>
          <w:sz w:val="24"/>
          <w:szCs w:val="24"/>
        </w:rPr>
        <w:t xml:space="preserve">Način realizacije dodatne nastave:   </w:t>
      </w:r>
      <w:r>
        <w:rPr>
          <w:sz w:val="24"/>
          <w:szCs w:val="24"/>
        </w:rPr>
        <w:tab/>
      </w:r>
      <w:r w:rsidRPr="00005F3B">
        <w:rPr>
          <w:sz w:val="24"/>
          <w:szCs w:val="24"/>
        </w:rPr>
        <w:t xml:space="preserve">Primjenjuju se različiti oblici i metode </w:t>
      </w:r>
    </w:p>
    <w:p w14:paraId="16EA0142" w14:textId="77777777" w:rsidR="00D11750" w:rsidRPr="00005F3B" w:rsidRDefault="00D11750" w:rsidP="00D11750">
      <w:pPr>
        <w:pStyle w:val="NoSpacing"/>
        <w:tabs>
          <w:tab w:val="left" w:pos="3969"/>
        </w:tabs>
        <w:rPr>
          <w:sz w:val="24"/>
          <w:szCs w:val="24"/>
        </w:rPr>
      </w:pPr>
      <w:r w:rsidRPr="00005F3B">
        <w:rPr>
          <w:sz w:val="24"/>
          <w:szCs w:val="24"/>
        </w:rPr>
        <w:t xml:space="preserve">Vremenski okviri dodatne nastave:   </w:t>
      </w:r>
      <w:r>
        <w:rPr>
          <w:sz w:val="24"/>
          <w:szCs w:val="24"/>
        </w:rPr>
        <w:tab/>
        <w:t>1 sat</w:t>
      </w:r>
      <w:r w:rsidRPr="00005F3B">
        <w:rPr>
          <w:sz w:val="24"/>
          <w:szCs w:val="24"/>
        </w:rPr>
        <w:t xml:space="preserve"> tjedno tijekom školske godine </w:t>
      </w:r>
    </w:p>
    <w:p w14:paraId="2A3F0E14" w14:textId="77777777" w:rsidR="00D11750" w:rsidRPr="00005F3B" w:rsidRDefault="00706D1A" w:rsidP="00D11750">
      <w:pPr>
        <w:pStyle w:val="NoSpacing"/>
        <w:tabs>
          <w:tab w:val="left" w:pos="3969"/>
        </w:tabs>
        <w:rPr>
          <w:sz w:val="24"/>
          <w:szCs w:val="24"/>
        </w:rPr>
      </w:pPr>
      <w:r>
        <w:rPr>
          <w:sz w:val="24"/>
          <w:szCs w:val="24"/>
        </w:rPr>
        <w:t>Osnovna namjena dopunske</w:t>
      </w:r>
      <w:r w:rsidR="00D11750" w:rsidRPr="00005F3B">
        <w:rPr>
          <w:sz w:val="24"/>
          <w:szCs w:val="24"/>
        </w:rPr>
        <w:t xml:space="preserve"> nastave:   </w:t>
      </w:r>
      <w:r w:rsidR="00D11750">
        <w:rPr>
          <w:sz w:val="24"/>
          <w:szCs w:val="24"/>
        </w:rPr>
        <w:tab/>
      </w:r>
      <w:r w:rsidRPr="00005F3B">
        <w:rPr>
          <w:sz w:val="24"/>
          <w:szCs w:val="24"/>
        </w:rPr>
        <w:t>P</w:t>
      </w:r>
      <w:r>
        <w:rPr>
          <w:sz w:val="24"/>
          <w:szCs w:val="24"/>
        </w:rPr>
        <w:t xml:space="preserve">omoć u učenju i nadograđivanju </w:t>
      </w:r>
      <w:r w:rsidRPr="00005F3B">
        <w:rPr>
          <w:sz w:val="24"/>
          <w:szCs w:val="24"/>
        </w:rPr>
        <w:t xml:space="preserve">znanja, te </w:t>
      </w:r>
      <w:r>
        <w:rPr>
          <w:sz w:val="24"/>
          <w:szCs w:val="24"/>
        </w:rPr>
        <w:br/>
      </w:r>
      <w:r>
        <w:rPr>
          <w:sz w:val="24"/>
          <w:szCs w:val="24"/>
        </w:rPr>
        <w:tab/>
        <w:t xml:space="preserve">stjecanju sposobnosti i </w:t>
      </w:r>
      <w:r w:rsidRPr="00005F3B">
        <w:rPr>
          <w:sz w:val="24"/>
          <w:szCs w:val="24"/>
        </w:rPr>
        <w:t>vještina</w:t>
      </w:r>
      <w:r w:rsidR="00D11750" w:rsidRPr="00005F3B">
        <w:rPr>
          <w:sz w:val="24"/>
          <w:szCs w:val="24"/>
        </w:rPr>
        <w:t xml:space="preserve"> </w:t>
      </w:r>
    </w:p>
    <w:p w14:paraId="500BEB95" w14:textId="77777777" w:rsidR="00D11750" w:rsidRPr="00005F3B" w:rsidRDefault="00D11750" w:rsidP="00D11750">
      <w:pPr>
        <w:pStyle w:val="NoSpacing"/>
        <w:tabs>
          <w:tab w:val="left" w:pos="3969"/>
        </w:tabs>
        <w:rPr>
          <w:sz w:val="24"/>
          <w:szCs w:val="24"/>
        </w:rPr>
      </w:pPr>
      <w:r w:rsidRPr="00005F3B">
        <w:rPr>
          <w:sz w:val="24"/>
          <w:szCs w:val="24"/>
        </w:rPr>
        <w:t xml:space="preserve">Troškovnik za dodatnu nastavu:   </w:t>
      </w:r>
      <w:r>
        <w:rPr>
          <w:sz w:val="24"/>
          <w:szCs w:val="24"/>
        </w:rPr>
        <w:tab/>
      </w:r>
      <w:r w:rsidRPr="00005F3B">
        <w:rPr>
          <w:sz w:val="24"/>
          <w:szCs w:val="24"/>
        </w:rPr>
        <w:t xml:space="preserve">0 kn </w:t>
      </w:r>
    </w:p>
    <w:p w14:paraId="7459968E" w14:textId="77777777" w:rsidR="00D11750" w:rsidRPr="00005F3B" w:rsidRDefault="00D11750" w:rsidP="00D11750">
      <w:pPr>
        <w:pStyle w:val="NoSpacing"/>
        <w:tabs>
          <w:tab w:val="left" w:pos="3969"/>
        </w:tabs>
        <w:rPr>
          <w:sz w:val="24"/>
          <w:szCs w:val="24"/>
        </w:rPr>
      </w:pPr>
      <w:r w:rsidRPr="00005F3B">
        <w:rPr>
          <w:sz w:val="24"/>
          <w:szCs w:val="24"/>
        </w:rPr>
        <w:t xml:space="preserve">Način vrednovanja dodatne nastave:   </w:t>
      </w:r>
      <w:r>
        <w:rPr>
          <w:sz w:val="24"/>
          <w:szCs w:val="24"/>
        </w:rPr>
        <w:tab/>
      </w:r>
      <w:r w:rsidRPr="00005F3B">
        <w:rPr>
          <w:sz w:val="24"/>
          <w:szCs w:val="24"/>
        </w:rPr>
        <w:t xml:space="preserve">Individualno praćenje uspješnosti </w:t>
      </w:r>
    </w:p>
    <w:p w14:paraId="2BF1C737" w14:textId="77777777" w:rsidR="00D11750" w:rsidRPr="00005F3B" w:rsidRDefault="00D11750" w:rsidP="00D11750">
      <w:pPr>
        <w:pStyle w:val="NoSpacing"/>
        <w:tabs>
          <w:tab w:val="left" w:pos="3969"/>
        </w:tabs>
        <w:rPr>
          <w:sz w:val="24"/>
          <w:szCs w:val="24"/>
        </w:rPr>
      </w:pPr>
      <w:r>
        <w:rPr>
          <w:sz w:val="24"/>
          <w:szCs w:val="24"/>
        </w:rPr>
        <w:tab/>
      </w:r>
      <w:r w:rsidRPr="00005F3B">
        <w:rPr>
          <w:sz w:val="24"/>
          <w:szCs w:val="24"/>
        </w:rPr>
        <w:t xml:space="preserve">usvajanja planiranih sadržaja </w:t>
      </w:r>
    </w:p>
    <w:p w14:paraId="757445BF" w14:textId="77777777" w:rsidR="00706D1A" w:rsidRPr="00005F3B" w:rsidRDefault="00D11750" w:rsidP="00706D1A">
      <w:pPr>
        <w:pStyle w:val="NoSpacing"/>
        <w:tabs>
          <w:tab w:val="left" w:pos="3969"/>
        </w:tabs>
        <w:rPr>
          <w:sz w:val="24"/>
          <w:szCs w:val="24"/>
        </w:rPr>
      </w:pPr>
      <w:r w:rsidRPr="00005F3B">
        <w:rPr>
          <w:sz w:val="24"/>
          <w:szCs w:val="24"/>
        </w:rPr>
        <w:t xml:space="preserve">Način korištenja rezultata vrednovanja: </w:t>
      </w:r>
      <w:r>
        <w:rPr>
          <w:sz w:val="24"/>
          <w:szCs w:val="24"/>
        </w:rPr>
        <w:tab/>
      </w:r>
      <w:r w:rsidR="00706D1A" w:rsidRPr="00005F3B">
        <w:rPr>
          <w:sz w:val="24"/>
          <w:szCs w:val="24"/>
        </w:rPr>
        <w:t>Potican</w:t>
      </w:r>
      <w:r w:rsidR="00706D1A">
        <w:rPr>
          <w:sz w:val="24"/>
          <w:szCs w:val="24"/>
        </w:rPr>
        <w:t>je na daljnji rad, upoznavanje</w:t>
      </w:r>
      <w:r w:rsidR="00706D1A" w:rsidRPr="00005F3B">
        <w:rPr>
          <w:sz w:val="24"/>
          <w:szCs w:val="24"/>
        </w:rPr>
        <w:t xml:space="preserve"> stručne službe </w:t>
      </w:r>
      <w:r w:rsidR="00706D1A">
        <w:rPr>
          <w:sz w:val="24"/>
          <w:szCs w:val="24"/>
        </w:rPr>
        <w:br/>
      </w:r>
      <w:r w:rsidR="00706D1A">
        <w:rPr>
          <w:sz w:val="24"/>
          <w:szCs w:val="24"/>
        </w:rPr>
        <w:tab/>
      </w:r>
      <w:r w:rsidR="00706D1A" w:rsidRPr="00005F3B">
        <w:rPr>
          <w:sz w:val="24"/>
          <w:szCs w:val="24"/>
        </w:rPr>
        <w:t xml:space="preserve">s problemima u radu učenika, te informiranje </w:t>
      </w:r>
      <w:r w:rsidR="00706D1A">
        <w:rPr>
          <w:sz w:val="24"/>
          <w:szCs w:val="24"/>
        </w:rPr>
        <w:br/>
      </w:r>
      <w:r w:rsidR="00706D1A">
        <w:rPr>
          <w:sz w:val="24"/>
          <w:szCs w:val="24"/>
        </w:rPr>
        <w:tab/>
      </w:r>
      <w:r w:rsidR="00706D1A" w:rsidRPr="00005F3B">
        <w:rPr>
          <w:sz w:val="24"/>
          <w:szCs w:val="24"/>
        </w:rPr>
        <w:t xml:space="preserve">roditelja </w:t>
      </w:r>
    </w:p>
    <w:p w14:paraId="08A49625" w14:textId="77777777" w:rsidR="00D11750" w:rsidRDefault="00D11750" w:rsidP="00706D1A">
      <w:pPr>
        <w:pStyle w:val="NoSpacing"/>
        <w:tabs>
          <w:tab w:val="left" w:pos="3969"/>
        </w:tabs>
        <w:rPr>
          <w:sz w:val="24"/>
          <w:szCs w:val="24"/>
        </w:rPr>
      </w:pPr>
      <w:r w:rsidRPr="00005F3B">
        <w:rPr>
          <w:sz w:val="24"/>
          <w:szCs w:val="24"/>
        </w:rPr>
        <w:t xml:space="preserve"> </w:t>
      </w:r>
    </w:p>
    <w:p w14:paraId="2D20B055" w14:textId="77777777" w:rsidR="000F7FAF" w:rsidRDefault="000F7FAF" w:rsidP="00907D59">
      <w:pPr>
        <w:pStyle w:val="NoSpacing"/>
        <w:tabs>
          <w:tab w:val="left" w:pos="3969"/>
        </w:tabs>
        <w:rPr>
          <w:sz w:val="24"/>
          <w:szCs w:val="24"/>
        </w:rPr>
      </w:pPr>
    </w:p>
    <w:p w14:paraId="5A196AC5" w14:textId="77777777" w:rsidR="000F7FAF" w:rsidRDefault="000F7FAF" w:rsidP="00907D59">
      <w:pPr>
        <w:pStyle w:val="NoSpacing"/>
        <w:tabs>
          <w:tab w:val="left" w:pos="3969"/>
        </w:tabs>
        <w:jc w:val="center"/>
        <w:rPr>
          <w:b/>
          <w:sz w:val="48"/>
          <w:szCs w:val="48"/>
        </w:rPr>
      </w:pPr>
    </w:p>
    <w:p w14:paraId="1C21E2C2" w14:textId="77777777" w:rsidR="000F7FAF" w:rsidRDefault="000F7FAF" w:rsidP="00907D59">
      <w:pPr>
        <w:pStyle w:val="NoSpacing"/>
        <w:tabs>
          <w:tab w:val="left" w:pos="3969"/>
        </w:tabs>
        <w:jc w:val="center"/>
        <w:rPr>
          <w:b/>
          <w:sz w:val="48"/>
          <w:szCs w:val="48"/>
        </w:rPr>
      </w:pPr>
    </w:p>
    <w:p w14:paraId="5B04E220" w14:textId="77777777" w:rsidR="000F7FAF" w:rsidRDefault="000F7FAF" w:rsidP="00907D59">
      <w:pPr>
        <w:pStyle w:val="NoSpacing"/>
        <w:tabs>
          <w:tab w:val="left" w:pos="3969"/>
        </w:tabs>
        <w:jc w:val="center"/>
        <w:rPr>
          <w:b/>
          <w:sz w:val="48"/>
          <w:szCs w:val="48"/>
        </w:rPr>
      </w:pPr>
    </w:p>
    <w:p w14:paraId="6563C18F" w14:textId="77777777" w:rsidR="000F7FAF" w:rsidRDefault="000F7FAF" w:rsidP="00907D59">
      <w:pPr>
        <w:pStyle w:val="NoSpacing"/>
        <w:tabs>
          <w:tab w:val="left" w:pos="3969"/>
        </w:tabs>
        <w:jc w:val="center"/>
        <w:rPr>
          <w:b/>
          <w:sz w:val="48"/>
          <w:szCs w:val="48"/>
        </w:rPr>
      </w:pPr>
    </w:p>
    <w:p w14:paraId="7F686F54" w14:textId="77777777" w:rsidR="00516818" w:rsidRDefault="00516818" w:rsidP="000211C9">
      <w:pPr>
        <w:pStyle w:val="NoSpacing"/>
        <w:jc w:val="center"/>
        <w:rPr>
          <w:b/>
          <w:sz w:val="48"/>
          <w:szCs w:val="48"/>
        </w:rPr>
      </w:pPr>
    </w:p>
    <w:p w14:paraId="6483E4FF" w14:textId="77777777" w:rsidR="00516818" w:rsidRDefault="00516818" w:rsidP="000211C9">
      <w:pPr>
        <w:pStyle w:val="NoSpacing"/>
        <w:jc w:val="center"/>
        <w:rPr>
          <w:b/>
          <w:sz w:val="48"/>
          <w:szCs w:val="48"/>
        </w:rPr>
      </w:pPr>
    </w:p>
    <w:p w14:paraId="32F4F1AA" w14:textId="77777777" w:rsidR="00516818" w:rsidRDefault="00516818" w:rsidP="000211C9">
      <w:pPr>
        <w:pStyle w:val="NoSpacing"/>
        <w:jc w:val="center"/>
        <w:rPr>
          <w:b/>
          <w:sz w:val="48"/>
          <w:szCs w:val="48"/>
        </w:rPr>
      </w:pPr>
    </w:p>
    <w:p w14:paraId="79E7D73A" w14:textId="77777777" w:rsidR="00516818" w:rsidRDefault="00516818" w:rsidP="000211C9">
      <w:pPr>
        <w:pStyle w:val="NoSpacing"/>
        <w:jc w:val="center"/>
        <w:rPr>
          <w:b/>
          <w:sz w:val="48"/>
          <w:szCs w:val="48"/>
        </w:rPr>
      </w:pPr>
    </w:p>
    <w:p w14:paraId="4E38CF6B" w14:textId="77777777" w:rsidR="005B5EBF" w:rsidRDefault="005B5EBF" w:rsidP="000211C9">
      <w:pPr>
        <w:pStyle w:val="NoSpacing"/>
        <w:jc w:val="center"/>
        <w:rPr>
          <w:b/>
          <w:sz w:val="48"/>
          <w:szCs w:val="48"/>
        </w:rPr>
      </w:pPr>
    </w:p>
    <w:p w14:paraId="0D06DD1E" w14:textId="6BB3B447" w:rsidR="00ED2C1D" w:rsidRDefault="00ED2C1D" w:rsidP="00A255AD">
      <w:pPr>
        <w:pStyle w:val="NoSpacing"/>
        <w:rPr>
          <w:b/>
          <w:sz w:val="48"/>
          <w:szCs w:val="48"/>
        </w:rPr>
      </w:pPr>
    </w:p>
    <w:p w14:paraId="5B5D7B5F" w14:textId="77777777" w:rsidR="00ED2C1D" w:rsidRDefault="00ED2C1D" w:rsidP="000211C9">
      <w:pPr>
        <w:pStyle w:val="NoSpacing"/>
        <w:jc w:val="center"/>
        <w:rPr>
          <w:b/>
          <w:sz w:val="48"/>
          <w:szCs w:val="48"/>
        </w:rPr>
      </w:pPr>
    </w:p>
    <w:p w14:paraId="2C52E38C" w14:textId="77777777" w:rsidR="00C64B9A" w:rsidRDefault="00C64B9A" w:rsidP="000211C9">
      <w:pPr>
        <w:pStyle w:val="NoSpacing"/>
        <w:jc w:val="center"/>
        <w:rPr>
          <w:b/>
          <w:sz w:val="48"/>
          <w:szCs w:val="48"/>
        </w:rPr>
      </w:pPr>
    </w:p>
    <w:p w14:paraId="02F04B41" w14:textId="77777777" w:rsidR="00C64B9A" w:rsidRDefault="00C64B9A" w:rsidP="000211C9">
      <w:pPr>
        <w:pStyle w:val="NoSpacing"/>
        <w:jc w:val="center"/>
        <w:rPr>
          <w:b/>
          <w:sz w:val="48"/>
          <w:szCs w:val="48"/>
        </w:rPr>
      </w:pPr>
      <w:r>
        <w:rPr>
          <w:b/>
          <w:sz w:val="48"/>
          <w:szCs w:val="48"/>
        </w:rPr>
        <w:t>TERENSKA NASTAVA</w:t>
      </w:r>
    </w:p>
    <w:p w14:paraId="5783A479" w14:textId="77777777" w:rsidR="00C64B9A" w:rsidRDefault="00C64B9A" w:rsidP="000211C9">
      <w:pPr>
        <w:pStyle w:val="NoSpacing"/>
        <w:jc w:val="center"/>
        <w:rPr>
          <w:b/>
          <w:sz w:val="48"/>
          <w:szCs w:val="48"/>
        </w:rPr>
      </w:pPr>
    </w:p>
    <w:p w14:paraId="7049A813" w14:textId="77777777" w:rsidR="00C64B9A" w:rsidRDefault="00C64B9A" w:rsidP="000211C9">
      <w:pPr>
        <w:pStyle w:val="NoSpacing"/>
        <w:jc w:val="center"/>
        <w:rPr>
          <w:b/>
          <w:sz w:val="48"/>
          <w:szCs w:val="48"/>
        </w:rPr>
      </w:pPr>
    </w:p>
    <w:p w14:paraId="54C1C3E2" w14:textId="77777777" w:rsidR="00C64B9A" w:rsidRDefault="00C64B9A" w:rsidP="000211C9">
      <w:pPr>
        <w:pStyle w:val="NoSpacing"/>
        <w:jc w:val="center"/>
        <w:rPr>
          <w:b/>
          <w:sz w:val="48"/>
          <w:szCs w:val="48"/>
        </w:rPr>
      </w:pPr>
    </w:p>
    <w:p w14:paraId="28848CFF" w14:textId="77777777" w:rsidR="00C64B9A" w:rsidRDefault="00C64B9A" w:rsidP="000211C9">
      <w:pPr>
        <w:pStyle w:val="NoSpacing"/>
        <w:jc w:val="center"/>
        <w:rPr>
          <w:b/>
          <w:sz w:val="48"/>
          <w:szCs w:val="48"/>
        </w:rPr>
      </w:pPr>
    </w:p>
    <w:p w14:paraId="0021C897" w14:textId="77777777" w:rsidR="00C64B9A" w:rsidRDefault="00C64B9A" w:rsidP="000211C9">
      <w:pPr>
        <w:pStyle w:val="NoSpacing"/>
        <w:jc w:val="center"/>
        <w:rPr>
          <w:b/>
          <w:sz w:val="48"/>
          <w:szCs w:val="48"/>
        </w:rPr>
      </w:pPr>
    </w:p>
    <w:p w14:paraId="2B18F3F1" w14:textId="77777777" w:rsidR="005B5EBF" w:rsidRDefault="005B5EBF" w:rsidP="000211C9">
      <w:pPr>
        <w:pStyle w:val="NoSpacing"/>
        <w:jc w:val="center"/>
        <w:rPr>
          <w:b/>
          <w:sz w:val="48"/>
          <w:szCs w:val="48"/>
        </w:rPr>
      </w:pPr>
    </w:p>
    <w:p w14:paraId="77532909" w14:textId="77777777" w:rsidR="005B5EBF" w:rsidRDefault="005B5EBF" w:rsidP="000211C9">
      <w:pPr>
        <w:pStyle w:val="NoSpacing"/>
        <w:jc w:val="center"/>
        <w:rPr>
          <w:b/>
          <w:sz w:val="48"/>
          <w:szCs w:val="48"/>
        </w:rPr>
      </w:pPr>
    </w:p>
    <w:p w14:paraId="4C5A273E" w14:textId="77777777" w:rsidR="005B5EBF" w:rsidRDefault="005B5EBF" w:rsidP="000211C9">
      <w:pPr>
        <w:pStyle w:val="NoSpacing"/>
        <w:jc w:val="center"/>
        <w:rPr>
          <w:b/>
          <w:sz w:val="48"/>
          <w:szCs w:val="48"/>
        </w:rPr>
      </w:pPr>
    </w:p>
    <w:p w14:paraId="39A061CC" w14:textId="77777777" w:rsidR="005B5EBF" w:rsidRDefault="005B5EBF" w:rsidP="000211C9">
      <w:pPr>
        <w:pStyle w:val="NoSpacing"/>
        <w:jc w:val="center"/>
        <w:rPr>
          <w:b/>
          <w:sz w:val="48"/>
          <w:szCs w:val="48"/>
        </w:rPr>
      </w:pPr>
    </w:p>
    <w:p w14:paraId="58D494A4" w14:textId="63306F82" w:rsidR="005B5EBF" w:rsidRDefault="005B5EBF" w:rsidP="000211C9">
      <w:pPr>
        <w:pStyle w:val="NoSpacing"/>
        <w:jc w:val="center"/>
        <w:rPr>
          <w:b/>
          <w:sz w:val="48"/>
          <w:szCs w:val="48"/>
        </w:rPr>
      </w:pPr>
    </w:p>
    <w:p w14:paraId="5432CAC2" w14:textId="77777777" w:rsidR="00A255AD" w:rsidRDefault="00A255AD" w:rsidP="000211C9">
      <w:pPr>
        <w:pStyle w:val="NoSpacing"/>
        <w:jc w:val="center"/>
        <w:rPr>
          <w:b/>
          <w:sz w:val="48"/>
          <w:szCs w:val="48"/>
        </w:rPr>
      </w:pPr>
    </w:p>
    <w:p w14:paraId="6E5746FE" w14:textId="77777777" w:rsidR="005B5EBF" w:rsidRDefault="005B5EBF" w:rsidP="000211C9">
      <w:pPr>
        <w:pStyle w:val="NoSpacing"/>
        <w:jc w:val="center"/>
        <w:rPr>
          <w:b/>
          <w:sz w:val="48"/>
          <w:szCs w:val="48"/>
        </w:rPr>
      </w:pPr>
    </w:p>
    <w:p w14:paraId="254B824D" w14:textId="77777777" w:rsidR="005B5EBF" w:rsidRDefault="005B5EBF" w:rsidP="000211C9">
      <w:pPr>
        <w:pStyle w:val="NoSpacing"/>
        <w:jc w:val="center"/>
        <w:rPr>
          <w:b/>
          <w:sz w:val="48"/>
          <w:szCs w:val="48"/>
        </w:rPr>
      </w:pPr>
    </w:p>
    <w:p w14:paraId="13AA0360" w14:textId="6CB773A5" w:rsidR="005B5EBF" w:rsidRPr="00495652" w:rsidRDefault="005B5EBF" w:rsidP="005B5EBF">
      <w:pPr>
        <w:rPr>
          <w:rFonts w:asciiTheme="minorHAnsi" w:hAnsiTheme="minorHAnsi"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5B5EBF" w:rsidRPr="00495652" w14:paraId="227EE3E3" w14:textId="77777777" w:rsidTr="0032204D">
        <w:trPr>
          <w:trHeight w:val="551"/>
        </w:trPr>
        <w:tc>
          <w:tcPr>
            <w:tcW w:w="3936" w:type="dxa"/>
            <w:shd w:val="clear" w:color="auto" w:fill="D9D9D9" w:themeFill="background1" w:themeFillShade="D9"/>
            <w:vAlign w:val="center"/>
          </w:tcPr>
          <w:p w14:paraId="7C5038D0" w14:textId="77777777" w:rsidR="005B5EBF" w:rsidRPr="00495652" w:rsidRDefault="005B5EBF" w:rsidP="0032204D">
            <w:pPr>
              <w:spacing w:after="0" w:line="240" w:lineRule="auto"/>
              <w:jc w:val="center"/>
              <w:rPr>
                <w:rFonts w:asciiTheme="minorHAnsi" w:hAnsiTheme="minorHAnsi" w:cstheme="minorHAnsi"/>
                <w:b/>
                <w:sz w:val="28"/>
                <w:szCs w:val="28"/>
              </w:rPr>
            </w:pPr>
            <w:r w:rsidRPr="00495652">
              <w:rPr>
                <w:rFonts w:asciiTheme="minorHAnsi" w:hAnsiTheme="minorHAnsi" w:cstheme="minorHAnsi"/>
                <w:b/>
                <w:sz w:val="28"/>
                <w:szCs w:val="28"/>
              </w:rPr>
              <w:lastRenderedPageBreak/>
              <w:t>AKTIVNOST</w:t>
            </w:r>
          </w:p>
        </w:tc>
        <w:tc>
          <w:tcPr>
            <w:tcW w:w="5528" w:type="dxa"/>
            <w:shd w:val="clear" w:color="auto" w:fill="D9D9D9" w:themeFill="background1" w:themeFillShade="D9"/>
            <w:vAlign w:val="center"/>
          </w:tcPr>
          <w:p w14:paraId="2CA07395" w14:textId="19190ABA" w:rsidR="005B5EBF" w:rsidRPr="00495652" w:rsidRDefault="005B5EBF" w:rsidP="0032204D">
            <w:pPr>
              <w:spacing w:before="240"/>
              <w:jc w:val="center"/>
              <w:rPr>
                <w:rFonts w:asciiTheme="minorHAnsi" w:hAnsiTheme="minorHAnsi" w:cstheme="minorHAnsi"/>
                <w:b/>
                <w:sz w:val="28"/>
                <w:szCs w:val="28"/>
              </w:rPr>
            </w:pPr>
            <w:r w:rsidRPr="00495652">
              <w:rPr>
                <w:rFonts w:asciiTheme="minorHAnsi" w:hAnsiTheme="minorHAnsi" w:cstheme="minorHAnsi"/>
                <w:b/>
                <w:sz w:val="28"/>
                <w:szCs w:val="28"/>
              </w:rPr>
              <w:t>TERENSKA NASTAVA</w:t>
            </w:r>
          </w:p>
        </w:tc>
      </w:tr>
      <w:tr w:rsidR="00D15310" w:rsidRPr="00495652" w14:paraId="524D24E8" w14:textId="77777777" w:rsidTr="0032204D">
        <w:trPr>
          <w:trHeight w:val="1855"/>
        </w:trPr>
        <w:tc>
          <w:tcPr>
            <w:tcW w:w="3936" w:type="dxa"/>
            <w:shd w:val="clear" w:color="auto" w:fill="auto"/>
            <w:vAlign w:val="center"/>
          </w:tcPr>
          <w:p w14:paraId="78F93D40" w14:textId="77777777" w:rsidR="00D15310" w:rsidRPr="00495652" w:rsidRDefault="00D15310" w:rsidP="00D15310">
            <w:pPr>
              <w:spacing w:after="0" w:line="240" w:lineRule="auto"/>
              <w:rPr>
                <w:rFonts w:asciiTheme="minorHAnsi" w:hAnsiTheme="minorHAnsi" w:cstheme="minorHAnsi"/>
                <w:b/>
              </w:rPr>
            </w:pPr>
            <w:r w:rsidRPr="00495652">
              <w:rPr>
                <w:rFonts w:asciiTheme="minorHAnsi" w:hAnsiTheme="minorHAnsi" w:cstheme="minorHAnsi"/>
                <w:b/>
              </w:rPr>
              <w:t xml:space="preserve">      1. Ciljevi aktivnosti</w:t>
            </w:r>
          </w:p>
        </w:tc>
        <w:tc>
          <w:tcPr>
            <w:tcW w:w="5528" w:type="dxa"/>
            <w:shd w:val="clear" w:color="auto" w:fill="auto"/>
            <w:vAlign w:val="center"/>
          </w:tcPr>
          <w:p w14:paraId="0CAFAC86" w14:textId="77777777" w:rsidR="00D15310" w:rsidRPr="00D15310" w:rsidRDefault="00D15310" w:rsidP="00D15310">
            <w:pPr>
              <w:spacing w:before="240" w:after="0"/>
              <w:jc w:val="both"/>
              <w:rPr>
                <w:rFonts w:asciiTheme="minorHAnsi" w:hAnsiTheme="minorHAnsi" w:cs="Arial"/>
              </w:rPr>
            </w:pPr>
            <w:r w:rsidRPr="00D15310">
              <w:rPr>
                <w:rFonts w:asciiTheme="minorHAnsi" w:hAnsiTheme="minorHAnsi" w:cs="Arial"/>
              </w:rPr>
              <w:t>Popularizirati matematiku i omogućiti širenje osnovne </w:t>
            </w:r>
          </w:p>
          <w:p w14:paraId="4A7A564A" w14:textId="77777777" w:rsidR="00D15310" w:rsidRPr="00D15310" w:rsidRDefault="00D15310" w:rsidP="00D15310">
            <w:pPr>
              <w:jc w:val="both"/>
              <w:rPr>
                <w:rFonts w:asciiTheme="minorHAnsi" w:hAnsiTheme="minorHAnsi" w:cs="Arial"/>
              </w:rPr>
            </w:pPr>
            <w:r w:rsidRPr="00D15310">
              <w:rPr>
                <w:rFonts w:asciiTheme="minorHAnsi" w:hAnsiTheme="minorHAnsi" w:cs="Arial"/>
              </w:rPr>
              <w:t>matematičke kulture. Razgledavanje pojedinih dijelova odsjeka PMF-a, mogućnost sudjelovanja u radionicama iz područja matematike, uvid u znanstveni rad.</w:t>
            </w:r>
          </w:p>
        </w:tc>
      </w:tr>
      <w:tr w:rsidR="00D15310" w:rsidRPr="00495652" w14:paraId="3C9DA2CD" w14:textId="77777777" w:rsidTr="0032204D">
        <w:trPr>
          <w:trHeight w:val="1374"/>
        </w:trPr>
        <w:tc>
          <w:tcPr>
            <w:tcW w:w="3936" w:type="dxa"/>
            <w:shd w:val="clear" w:color="auto" w:fill="auto"/>
            <w:vAlign w:val="center"/>
          </w:tcPr>
          <w:p w14:paraId="748DB1D1" w14:textId="77777777" w:rsidR="00D15310" w:rsidRPr="00495652" w:rsidRDefault="00D15310" w:rsidP="00D15310">
            <w:pPr>
              <w:spacing w:after="0" w:line="240" w:lineRule="auto"/>
              <w:rPr>
                <w:rFonts w:asciiTheme="minorHAnsi" w:hAnsiTheme="minorHAnsi" w:cstheme="minorHAnsi"/>
                <w:b/>
              </w:rPr>
            </w:pPr>
            <w:r w:rsidRPr="00495652">
              <w:rPr>
                <w:rFonts w:asciiTheme="minorHAnsi" w:hAnsiTheme="minorHAnsi" w:cstheme="minorHAnsi"/>
                <w:b/>
              </w:rPr>
              <w:t xml:space="preserve">       2. Namjena aktivnosti</w:t>
            </w:r>
          </w:p>
        </w:tc>
        <w:tc>
          <w:tcPr>
            <w:tcW w:w="5528" w:type="dxa"/>
            <w:shd w:val="clear" w:color="auto" w:fill="auto"/>
            <w:vAlign w:val="center"/>
          </w:tcPr>
          <w:p w14:paraId="7AEBA173" w14:textId="77777777" w:rsidR="00D15310" w:rsidRPr="00D15310" w:rsidRDefault="00D15310" w:rsidP="00D15310">
            <w:pPr>
              <w:spacing w:before="240" w:after="0"/>
              <w:jc w:val="both"/>
              <w:rPr>
                <w:rFonts w:asciiTheme="minorHAnsi" w:hAnsiTheme="minorHAnsi" w:cs="Arial"/>
              </w:rPr>
            </w:pPr>
            <w:r w:rsidRPr="00D15310">
              <w:rPr>
                <w:rFonts w:asciiTheme="minorHAnsi" w:hAnsiTheme="minorHAnsi" w:cs="Arial"/>
              </w:rPr>
              <w:t>Motivirati učenike da se bave matematikom nakon  redovitog školskog programa, tj. da odaberu studij u kojem matematika ima ključnu ulogu.</w:t>
            </w:r>
          </w:p>
        </w:tc>
      </w:tr>
      <w:tr w:rsidR="00D15310" w:rsidRPr="00495652" w14:paraId="15360471" w14:textId="77777777" w:rsidTr="0032204D">
        <w:trPr>
          <w:trHeight w:val="1400"/>
        </w:trPr>
        <w:tc>
          <w:tcPr>
            <w:tcW w:w="3936" w:type="dxa"/>
            <w:shd w:val="clear" w:color="auto" w:fill="auto"/>
            <w:vAlign w:val="center"/>
          </w:tcPr>
          <w:p w14:paraId="067B6D37" w14:textId="77777777" w:rsidR="00D15310" w:rsidRPr="00495652" w:rsidRDefault="00D15310" w:rsidP="00D15310">
            <w:pPr>
              <w:spacing w:after="0" w:line="240" w:lineRule="auto"/>
              <w:rPr>
                <w:rFonts w:asciiTheme="minorHAnsi" w:hAnsiTheme="minorHAnsi" w:cstheme="minorHAnsi"/>
                <w:b/>
              </w:rPr>
            </w:pPr>
            <w:r w:rsidRPr="00495652">
              <w:rPr>
                <w:rFonts w:asciiTheme="minorHAnsi" w:hAnsiTheme="minorHAnsi" w:cstheme="minorHAnsi"/>
                <w:b/>
              </w:rPr>
              <w:t xml:space="preserve">        3. Nositelji aktivnosti i njihova </w:t>
            </w:r>
          </w:p>
          <w:p w14:paraId="4819892F" w14:textId="77777777" w:rsidR="00D15310" w:rsidRPr="00495652" w:rsidRDefault="00D15310" w:rsidP="00D15310">
            <w:pPr>
              <w:spacing w:after="0" w:line="240" w:lineRule="auto"/>
              <w:rPr>
                <w:rFonts w:asciiTheme="minorHAnsi" w:hAnsiTheme="minorHAnsi" w:cstheme="minorHAnsi"/>
                <w:b/>
              </w:rPr>
            </w:pPr>
            <w:r w:rsidRPr="00495652">
              <w:rPr>
                <w:rFonts w:asciiTheme="minorHAnsi" w:hAnsiTheme="minorHAnsi" w:cstheme="minorHAnsi"/>
                <w:b/>
              </w:rPr>
              <w:t xml:space="preserve">            odgovornost</w:t>
            </w:r>
          </w:p>
        </w:tc>
        <w:tc>
          <w:tcPr>
            <w:tcW w:w="5528" w:type="dxa"/>
            <w:shd w:val="clear" w:color="auto" w:fill="auto"/>
            <w:vAlign w:val="center"/>
          </w:tcPr>
          <w:p w14:paraId="16B09E61" w14:textId="77777777" w:rsidR="00D15310" w:rsidRPr="00D15310" w:rsidRDefault="00D15310" w:rsidP="00D15310">
            <w:pPr>
              <w:spacing w:after="0" w:line="240" w:lineRule="auto"/>
              <w:jc w:val="both"/>
              <w:rPr>
                <w:rFonts w:asciiTheme="minorHAnsi" w:hAnsiTheme="minorHAnsi" w:cs="Arial"/>
              </w:rPr>
            </w:pPr>
            <w:r w:rsidRPr="00D15310">
              <w:rPr>
                <w:rFonts w:asciiTheme="minorHAnsi" w:hAnsiTheme="minorHAnsi" w:cs="Arial"/>
              </w:rPr>
              <w:t xml:space="preserve">Profesorice matematike Škole za grafiku, dizajn i medijsku produkciju </w:t>
            </w:r>
            <w:r w:rsidRPr="00D15310">
              <w:rPr>
                <w:rFonts w:asciiTheme="minorHAnsi" w:hAnsiTheme="minorHAnsi" w:cs="Cambria Math"/>
              </w:rPr>
              <w:t>‐</w:t>
            </w:r>
            <w:r w:rsidRPr="00D15310">
              <w:rPr>
                <w:rFonts w:asciiTheme="minorHAnsi" w:hAnsiTheme="minorHAnsi" w:cs="Arial"/>
              </w:rPr>
              <w:t xml:space="preserve">  Draga Dolenec</w:t>
            </w:r>
            <w:r w:rsidRPr="00D15310">
              <w:rPr>
                <w:rFonts w:asciiTheme="minorHAnsi" w:hAnsiTheme="minorHAnsi" w:cs="Cambria Math"/>
              </w:rPr>
              <w:t>‐</w:t>
            </w:r>
            <w:r w:rsidRPr="00D15310">
              <w:rPr>
                <w:rFonts w:asciiTheme="minorHAnsi" w:hAnsiTheme="minorHAnsi" w:cs="Arial"/>
              </w:rPr>
              <w:t xml:space="preserve">Gashi, prof., Marta Perak, prof, Manda Crnković, prof. i Iva Krsnik Matić, prof.    </w:t>
            </w:r>
          </w:p>
          <w:p w14:paraId="10B89B99" w14:textId="77777777" w:rsidR="00D15310" w:rsidRPr="00D15310" w:rsidRDefault="00D15310" w:rsidP="00D15310">
            <w:pPr>
              <w:spacing w:after="0" w:line="240" w:lineRule="auto"/>
              <w:jc w:val="both"/>
              <w:rPr>
                <w:rFonts w:asciiTheme="minorHAnsi" w:hAnsiTheme="minorHAnsi" w:cs="Arial"/>
              </w:rPr>
            </w:pPr>
            <w:r w:rsidRPr="00D15310">
              <w:rPr>
                <w:rFonts w:asciiTheme="minorHAnsi" w:hAnsiTheme="minorHAnsi" w:cs="Arial"/>
              </w:rPr>
              <w:t xml:space="preserve">Učenici trećih i četvrtih razreda.  </w:t>
            </w:r>
          </w:p>
        </w:tc>
      </w:tr>
      <w:tr w:rsidR="00D15310" w:rsidRPr="00495652" w14:paraId="21382850" w14:textId="77777777" w:rsidTr="0032204D">
        <w:trPr>
          <w:trHeight w:val="1494"/>
        </w:trPr>
        <w:tc>
          <w:tcPr>
            <w:tcW w:w="3936" w:type="dxa"/>
            <w:shd w:val="clear" w:color="auto" w:fill="auto"/>
            <w:vAlign w:val="center"/>
          </w:tcPr>
          <w:p w14:paraId="54551DF2" w14:textId="77777777" w:rsidR="00D15310" w:rsidRPr="00495652" w:rsidRDefault="00D15310" w:rsidP="00D15310">
            <w:pPr>
              <w:spacing w:after="0" w:line="240" w:lineRule="auto"/>
              <w:rPr>
                <w:rFonts w:asciiTheme="minorHAnsi" w:hAnsiTheme="minorHAnsi" w:cstheme="minorHAnsi"/>
                <w:b/>
              </w:rPr>
            </w:pPr>
            <w:r w:rsidRPr="00495652">
              <w:rPr>
                <w:rFonts w:asciiTheme="minorHAnsi" w:hAnsiTheme="minorHAnsi" w:cstheme="minorHAnsi"/>
                <w:b/>
              </w:rPr>
              <w:t xml:space="preserve">       4. Načini realizacije aktivnosti</w:t>
            </w:r>
          </w:p>
        </w:tc>
        <w:tc>
          <w:tcPr>
            <w:tcW w:w="5528" w:type="dxa"/>
            <w:shd w:val="clear" w:color="auto" w:fill="auto"/>
            <w:vAlign w:val="center"/>
          </w:tcPr>
          <w:p w14:paraId="606A9DE9" w14:textId="77777777" w:rsidR="00D15310" w:rsidRPr="00D15310" w:rsidRDefault="00D15310" w:rsidP="00D15310">
            <w:pPr>
              <w:spacing w:before="240" w:after="0"/>
              <w:jc w:val="both"/>
              <w:rPr>
                <w:rFonts w:asciiTheme="minorHAnsi" w:hAnsiTheme="minorHAnsi" w:cs="Arial"/>
              </w:rPr>
            </w:pPr>
            <w:r w:rsidRPr="00D15310">
              <w:rPr>
                <w:rFonts w:asciiTheme="minorHAnsi" w:hAnsiTheme="minorHAnsi" w:cs="Arial"/>
              </w:rPr>
              <w:t>Posjetiti Matematički odjel Prirodoslovno-matematičkog fakulteta u Zagrebu na Dan otvorenih vrata.</w:t>
            </w:r>
          </w:p>
          <w:p w14:paraId="7538DB0B" w14:textId="77777777" w:rsidR="00D15310" w:rsidRPr="00D15310" w:rsidRDefault="00D15310" w:rsidP="00D15310">
            <w:pPr>
              <w:jc w:val="both"/>
              <w:rPr>
                <w:rFonts w:asciiTheme="minorHAnsi" w:hAnsiTheme="minorHAnsi" w:cs="Arial"/>
              </w:rPr>
            </w:pPr>
          </w:p>
        </w:tc>
      </w:tr>
      <w:tr w:rsidR="00D15310" w:rsidRPr="00495652" w14:paraId="59DFA49D" w14:textId="77777777" w:rsidTr="0032204D">
        <w:trPr>
          <w:trHeight w:val="466"/>
        </w:trPr>
        <w:tc>
          <w:tcPr>
            <w:tcW w:w="3936" w:type="dxa"/>
            <w:shd w:val="clear" w:color="auto" w:fill="auto"/>
            <w:vAlign w:val="center"/>
          </w:tcPr>
          <w:p w14:paraId="026F4D86" w14:textId="77777777" w:rsidR="00D15310" w:rsidRPr="00495652" w:rsidRDefault="00D15310" w:rsidP="00D15310">
            <w:pPr>
              <w:spacing w:before="240" w:line="240" w:lineRule="auto"/>
              <w:rPr>
                <w:rFonts w:asciiTheme="minorHAnsi" w:hAnsiTheme="minorHAnsi" w:cstheme="minorHAnsi"/>
                <w:b/>
              </w:rPr>
            </w:pPr>
            <w:r w:rsidRPr="00495652">
              <w:rPr>
                <w:rFonts w:asciiTheme="minorHAnsi" w:hAnsiTheme="minorHAnsi" w:cstheme="minorHAnsi"/>
                <w:b/>
              </w:rPr>
              <w:t xml:space="preserve">       5. Vremenik aktivnosti </w:t>
            </w:r>
          </w:p>
        </w:tc>
        <w:tc>
          <w:tcPr>
            <w:tcW w:w="5528" w:type="dxa"/>
            <w:shd w:val="clear" w:color="auto" w:fill="auto"/>
            <w:vAlign w:val="center"/>
          </w:tcPr>
          <w:p w14:paraId="02FDB399" w14:textId="74DF62F3" w:rsidR="00D15310" w:rsidRPr="00D15310" w:rsidRDefault="00A255AD" w:rsidP="00D15310">
            <w:pPr>
              <w:spacing w:before="240" w:line="240" w:lineRule="auto"/>
              <w:jc w:val="both"/>
              <w:rPr>
                <w:rFonts w:asciiTheme="minorHAnsi" w:hAnsiTheme="minorHAnsi" w:cs="Arial"/>
              </w:rPr>
            </w:pPr>
            <w:r>
              <w:rPr>
                <w:rFonts w:asciiTheme="minorHAnsi" w:hAnsiTheme="minorHAnsi" w:cs="Arial"/>
              </w:rPr>
              <w:t>Svibanj  2021</w:t>
            </w:r>
            <w:r w:rsidR="00D15310" w:rsidRPr="00D15310">
              <w:rPr>
                <w:rFonts w:asciiTheme="minorHAnsi" w:hAnsiTheme="minorHAnsi" w:cs="Arial"/>
              </w:rPr>
              <w:t>.</w:t>
            </w:r>
            <w:r w:rsidR="009D3CA0">
              <w:rPr>
                <w:rFonts w:asciiTheme="minorHAnsi" w:hAnsiTheme="minorHAnsi" w:cs="Arial"/>
              </w:rPr>
              <w:t xml:space="preserve"> godine -  </w:t>
            </w:r>
            <w:r w:rsidR="009D3CA0">
              <w:rPr>
                <w:rFonts w:ascii="Arial" w:hAnsi="Arial" w:cs="Arial"/>
                <w:sz w:val="20"/>
                <w:szCs w:val="20"/>
              </w:rPr>
              <w:t xml:space="preserve">ovisno </w:t>
            </w:r>
            <w:r w:rsidR="009D3CA0" w:rsidRPr="009D3CA0">
              <w:rPr>
                <w:rFonts w:ascii="Arial" w:hAnsi="Arial" w:cs="Arial"/>
                <w:sz w:val="20"/>
                <w:szCs w:val="20"/>
              </w:rPr>
              <w:t>o situaciji</w:t>
            </w:r>
          </w:p>
        </w:tc>
      </w:tr>
      <w:tr w:rsidR="00D15310" w:rsidRPr="00495652" w14:paraId="2B09DE68" w14:textId="77777777" w:rsidTr="0032204D">
        <w:trPr>
          <w:trHeight w:val="886"/>
        </w:trPr>
        <w:tc>
          <w:tcPr>
            <w:tcW w:w="3936" w:type="dxa"/>
            <w:shd w:val="clear" w:color="auto" w:fill="auto"/>
            <w:vAlign w:val="center"/>
          </w:tcPr>
          <w:p w14:paraId="73BAF611" w14:textId="77777777" w:rsidR="00D15310" w:rsidRPr="00495652" w:rsidRDefault="00D15310" w:rsidP="00D15310">
            <w:pPr>
              <w:spacing w:after="0" w:line="240" w:lineRule="auto"/>
              <w:rPr>
                <w:rFonts w:asciiTheme="minorHAnsi" w:hAnsiTheme="minorHAnsi" w:cstheme="minorHAnsi"/>
                <w:b/>
              </w:rPr>
            </w:pPr>
            <w:r w:rsidRPr="00495652">
              <w:rPr>
                <w:rFonts w:asciiTheme="minorHAnsi" w:hAnsiTheme="minorHAnsi" w:cstheme="minorHAnsi"/>
                <w:b/>
              </w:rPr>
              <w:t xml:space="preserve">       6. Detaljan troškovnik aktivnosti</w:t>
            </w:r>
          </w:p>
        </w:tc>
        <w:tc>
          <w:tcPr>
            <w:tcW w:w="5528" w:type="dxa"/>
            <w:shd w:val="clear" w:color="auto" w:fill="auto"/>
            <w:vAlign w:val="center"/>
          </w:tcPr>
          <w:p w14:paraId="667ED6F8" w14:textId="77777777" w:rsidR="00D15310" w:rsidRPr="00D15310" w:rsidRDefault="00D15310" w:rsidP="00D15310">
            <w:pPr>
              <w:spacing w:after="0" w:line="240" w:lineRule="auto"/>
              <w:jc w:val="both"/>
              <w:rPr>
                <w:rFonts w:asciiTheme="minorHAnsi" w:hAnsiTheme="minorHAnsi" w:cs="Arial"/>
              </w:rPr>
            </w:pPr>
            <w:r w:rsidRPr="00D15310">
              <w:rPr>
                <w:rFonts w:asciiTheme="minorHAnsi" w:hAnsiTheme="minorHAnsi" w:cs="Arial"/>
              </w:rPr>
              <w:t>Nema dodatnih troškova, gradski prijevoz.</w:t>
            </w:r>
          </w:p>
        </w:tc>
      </w:tr>
      <w:tr w:rsidR="00D15310" w:rsidRPr="00495652" w14:paraId="570D53B6" w14:textId="77777777" w:rsidTr="0032204D">
        <w:trPr>
          <w:trHeight w:val="1192"/>
        </w:trPr>
        <w:tc>
          <w:tcPr>
            <w:tcW w:w="3936" w:type="dxa"/>
            <w:shd w:val="clear" w:color="auto" w:fill="auto"/>
            <w:vAlign w:val="center"/>
          </w:tcPr>
          <w:p w14:paraId="34A60E5A" w14:textId="77777777" w:rsidR="00D15310" w:rsidRPr="00495652" w:rsidRDefault="00D15310" w:rsidP="00D15310">
            <w:pPr>
              <w:spacing w:after="0" w:line="240" w:lineRule="auto"/>
              <w:rPr>
                <w:rFonts w:asciiTheme="minorHAnsi" w:hAnsiTheme="minorHAnsi" w:cstheme="minorHAnsi"/>
                <w:b/>
              </w:rPr>
            </w:pPr>
            <w:r w:rsidRPr="00495652">
              <w:rPr>
                <w:rFonts w:asciiTheme="minorHAnsi" w:hAnsiTheme="minorHAnsi" w:cstheme="minorHAnsi"/>
                <w:b/>
              </w:rPr>
              <w:t xml:space="preserve">        7. Način vrednovanja i način </w:t>
            </w:r>
          </w:p>
          <w:p w14:paraId="618172FA" w14:textId="77777777" w:rsidR="00D15310" w:rsidRPr="00495652" w:rsidRDefault="00D15310" w:rsidP="00D15310">
            <w:pPr>
              <w:spacing w:after="0" w:line="240" w:lineRule="auto"/>
              <w:rPr>
                <w:rFonts w:asciiTheme="minorHAnsi" w:hAnsiTheme="minorHAnsi" w:cstheme="minorHAnsi"/>
                <w:b/>
              </w:rPr>
            </w:pPr>
            <w:r w:rsidRPr="00495652">
              <w:rPr>
                <w:rFonts w:asciiTheme="minorHAnsi" w:hAnsiTheme="minorHAnsi" w:cstheme="minorHAnsi"/>
                <w:b/>
              </w:rPr>
              <w:t xml:space="preserve">            korištenja rezultata </w:t>
            </w:r>
          </w:p>
          <w:p w14:paraId="3E24CA52" w14:textId="77777777" w:rsidR="00D15310" w:rsidRPr="00495652" w:rsidRDefault="00D15310" w:rsidP="00D15310">
            <w:pPr>
              <w:spacing w:after="0" w:line="240" w:lineRule="auto"/>
              <w:rPr>
                <w:rFonts w:asciiTheme="minorHAnsi" w:hAnsiTheme="minorHAnsi" w:cstheme="minorHAnsi"/>
                <w:b/>
              </w:rPr>
            </w:pPr>
            <w:r w:rsidRPr="00495652">
              <w:rPr>
                <w:rFonts w:asciiTheme="minorHAnsi" w:hAnsiTheme="minorHAnsi" w:cstheme="minorHAnsi"/>
                <w:b/>
              </w:rPr>
              <w:t xml:space="preserve">            vrednovanja</w:t>
            </w:r>
          </w:p>
        </w:tc>
        <w:tc>
          <w:tcPr>
            <w:tcW w:w="5528" w:type="dxa"/>
            <w:shd w:val="clear" w:color="auto" w:fill="auto"/>
            <w:vAlign w:val="center"/>
          </w:tcPr>
          <w:p w14:paraId="24727C0A" w14:textId="77777777" w:rsidR="00D15310" w:rsidRPr="00D15310" w:rsidRDefault="00D15310" w:rsidP="00D15310">
            <w:pPr>
              <w:spacing w:before="240" w:line="240" w:lineRule="auto"/>
              <w:jc w:val="both"/>
              <w:rPr>
                <w:rFonts w:asciiTheme="minorHAnsi" w:hAnsiTheme="minorHAnsi" w:cs="Arial"/>
              </w:rPr>
            </w:pPr>
            <w:r w:rsidRPr="00D15310">
              <w:rPr>
                <w:rFonts w:asciiTheme="minorHAnsi" w:hAnsiTheme="minorHAnsi" w:cs="Arial"/>
              </w:rPr>
              <w:t>Odaziv učenika i njihovo učešće u planiranim aktivnostima. Zadovoljstvo sudionika, motivacija za znanstveni i istraživački rad, motivacija za izbor studija Predavanja, interaktivne radionice i razgovor.</w:t>
            </w:r>
          </w:p>
        </w:tc>
      </w:tr>
    </w:tbl>
    <w:p w14:paraId="35516348" w14:textId="77777777" w:rsidR="005B5EBF" w:rsidRPr="004E3BF6" w:rsidRDefault="005B5EBF" w:rsidP="005B5EBF">
      <w:pPr>
        <w:rPr>
          <w:rFonts w:ascii="Arial" w:hAnsi="Arial" w:cs="Arial"/>
          <w:sz w:val="20"/>
          <w:szCs w:val="20"/>
        </w:rPr>
      </w:pPr>
    </w:p>
    <w:p w14:paraId="0E5A85CB" w14:textId="77777777" w:rsidR="005B5EBF" w:rsidRDefault="005B5EBF" w:rsidP="005B5EBF">
      <w:pPr>
        <w:rPr>
          <w:rFonts w:ascii="Arial" w:hAnsi="Arial" w:cs="Arial"/>
          <w:sz w:val="20"/>
          <w:szCs w:val="20"/>
        </w:rPr>
      </w:pPr>
      <w:r w:rsidRPr="004E3BF6">
        <w:rPr>
          <w:rFonts w:ascii="Arial" w:hAnsi="Arial" w:cs="Arial"/>
          <w:sz w:val="20"/>
          <w:szCs w:val="20"/>
        </w:rPr>
        <w:t>Program aktivnosti izradila: Draga Dolenec</w:t>
      </w:r>
      <w:r w:rsidRPr="004E3BF6">
        <w:rPr>
          <w:rFonts w:ascii="Cambria Math" w:hAnsi="Cambria Math" w:cs="Cambria Math"/>
          <w:sz w:val="20"/>
          <w:szCs w:val="20"/>
        </w:rPr>
        <w:t>‐</w:t>
      </w:r>
      <w:r>
        <w:rPr>
          <w:rFonts w:ascii="Arial" w:hAnsi="Arial" w:cs="Arial"/>
          <w:sz w:val="20"/>
          <w:szCs w:val="20"/>
        </w:rPr>
        <w:t xml:space="preserve">Gashi, prof. savjetnik </w:t>
      </w:r>
    </w:p>
    <w:p w14:paraId="41CB7EE8" w14:textId="77777777" w:rsidR="005B5EBF" w:rsidRDefault="005B5EBF" w:rsidP="005B5EBF">
      <w:pPr>
        <w:rPr>
          <w:rFonts w:ascii="Arial" w:hAnsi="Arial" w:cs="Arial"/>
          <w:sz w:val="20"/>
          <w:szCs w:val="20"/>
        </w:rPr>
      </w:pPr>
    </w:p>
    <w:p w14:paraId="612C1205" w14:textId="77777777" w:rsidR="005B5EBF" w:rsidRPr="0091288F" w:rsidRDefault="005B5EBF" w:rsidP="005B5EBF">
      <w:pPr>
        <w:spacing w:line="240" w:lineRule="auto"/>
        <w:rPr>
          <w:sz w:val="24"/>
          <w:szCs w:val="24"/>
          <w:lang w:eastAsia="hr-HR"/>
        </w:rPr>
      </w:pPr>
      <w:r w:rsidRPr="00FB7105">
        <w:rPr>
          <w:rFonts w:cs="Calibri"/>
          <w:sz w:val="24"/>
          <w:szCs w:val="24"/>
          <w:lang w:eastAsia="hr-HR"/>
        </w:rPr>
        <w:t> </w:t>
      </w:r>
    </w:p>
    <w:p w14:paraId="72BC4406" w14:textId="77777777" w:rsidR="005B5EBF" w:rsidRDefault="005B5EBF" w:rsidP="005B5EBF">
      <w:pPr>
        <w:spacing w:line="240" w:lineRule="auto"/>
        <w:contextualSpacing/>
        <w:rPr>
          <w:rFonts w:cs="Calibri"/>
          <w:b/>
          <w:sz w:val="24"/>
          <w:szCs w:val="24"/>
          <w:lang w:eastAsia="hr-HR"/>
        </w:rPr>
      </w:pPr>
    </w:p>
    <w:p w14:paraId="3B8A7DD6" w14:textId="77777777" w:rsidR="000417EB" w:rsidRDefault="000417EB" w:rsidP="005B5EBF">
      <w:pPr>
        <w:spacing w:line="240" w:lineRule="auto"/>
        <w:contextualSpacing/>
        <w:rPr>
          <w:rFonts w:cs="Calibri"/>
          <w:b/>
          <w:sz w:val="24"/>
          <w:szCs w:val="24"/>
          <w:lang w:eastAsia="hr-HR"/>
        </w:rPr>
      </w:pPr>
    </w:p>
    <w:p w14:paraId="4B0A44B2" w14:textId="77777777" w:rsidR="000417EB" w:rsidRDefault="000417EB" w:rsidP="005B5EBF">
      <w:pPr>
        <w:spacing w:line="240" w:lineRule="auto"/>
        <w:contextualSpacing/>
        <w:rPr>
          <w:rFonts w:cs="Calibri"/>
          <w:b/>
          <w:sz w:val="24"/>
          <w:szCs w:val="24"/>
          <w:lang w:eastAsia="hr-HR"/>
        </w:rPr>
      </w:pPr>
    </w:p>
    <w:p w14:paraId="63FA4537" w14:textId="77777777" w:rsidR="000417EB" w:rsidRDefault="000417EB" w:rsidP="005B5EBF">
      <w:pPr>
        <w:spacing w:line="240" w:lineRule="auto"/>
        <w:contextualSpacing/>
        <w:rPr>
          <w:rFonts w:cs="Calibri"/>
          <w:b/>
          <w:sz w:val="24"/>
          <w:szCs w:val="24"/>
          <w:lang w:eastAsia="hr-HR"/>
        </w:rPr>
      </w:pPr>
    </w:p>
    <w:p w14:paraId="133E460B" w14:textId="77777777" w:rsidR="000417EB" w:rsidRDefault="000417EB" w:rsidP="005B5EBF">
      <w:pPr>
        <w:spacing w:line="240" w:lineRule="auto"/>
        <w:contextualSpacing/>
        <w:rPr>
          <w:rFonts w:cs="Calibri"/>
          <w:b/>
          <w:sz w:val="24"/>
          <w:szCs w:val="24"/>
          <w:lang w:eastAsia="hr-HR"/>
        </w:rPr>
      </w:pPr>
    </w:p>
    <w:p w14:paraId="5711DF86" w14:textId="77777777" w:rsidR="000417EB" w:rsidRDefault="000417EB" w:rsidP="005B5EBF">
      <w:pPr>
        <w:spacing w:line="240" w:lineRule="auto"/>
        <w:contextualSpacing/>
        <w:rPr>
          <w:rFonts w:cs="Calibri"/>
          <w:b/>
          <w:sz w:val="24"/>
          <w:szCs w:val="24"/>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F558C0" w:rsidRPr="00A85F90" w14:paraId="24C83A0E" w14:textId="77777777" w:rsidTr="00A255AD">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8F51D" w14:textId="129738E2" w:rsidR="00F558C0" w:rsidRPr="00A255AD" w:rsidRDefault="00F558C0" w:rsidP="00F558C0">
            <w:pPr>
              <w:spacing w:line="240" w:lineRule="auto"/>
              <w:jc w:val="center"/>
              <w:rPr>
                <w:b/>
                <w:sz w:val="28"/>
                <w:szCs w:val="28"/>
                <w:lang w:eastAsia="hr-HR"/>
              </w:rPr>
            </w:pPr>
            <w:r w:rsidRPr="00A255AD">
              <w:rPr>
                <w:rFonts w:asciiTheme="minorHAnsi" w:hAnsiTheme="minorHAnsi" w:cstheme="minorHAnsi"/>
                <w:b/>
                <w:sz w:val="28"/>
                <w:szCs w:val="28"/>
              </w:rPr>
              <w:lastRenderedPageBreak/>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046C8" w14:textId="65A9CFE3" w:rsidR="00F558C0" w:rsidRPr="00A255AD" w:rsidRDefault="00F558C0" w:rsidP="00A255AD">
            <w:pPr>
              <w:pStyle w:val="NoSpacing"/>
              <w:jc w:val="center"/>
              <w:rPr>
                <w:rFonts w:asciiTheme="minorHAnsi" w:hAnsiTheme="minorHAnsi" w:cstheme="minorHAnsi"/>
                <w:b/>
                <w:sz w:val="28"/>
                <w:szCs w:val="28"/>
              </w:rPr>
            </w:pPr>
            <w:r w:rsidRPr="00A255AD">
              <w:rPr>
                <w:rFonts w:asciiTheme="minorHAnsi" w:hAnsiTheme="minorHAnsi" w:cstheme="minorHAnsi"/>
                <w:b/>
                <w:sz w:val="28"/>
                <w:szCs w:val="28"/>
              </w:rPr>
              <w:t>IZVANUČIONIČKA NASTAVA</w:t>
            </w:r>
            <w:r w:rsidR="00A255AD" w:rsidRPr="00A255AD">
              <w:rPr>
                <w:rFonts w:asciiTheme="minorHAnsi" w:hAnsiTheme="minorHAnsi" w:cstheme="minorHAnsi"/>
                <w:b/>
                <w:sz w:val="28"/>
                <w:szCs w:val="28"/>
              </w:rPr>
              <w:t xml:space="preserve"> : BIOLOGIJA I ZAŠTITA OKOLIŠA</w:t>
            </w:r>
          </w:p>
        </w:tc>
      </w:tr>
      <w:tr w:rsidR="00F558C0" w:rsidRPr="00A85F90" w14:paraId="54CB02D4" w14:textId="77777777" w:rsidTr="004446A3">
        <w:trPr>
          <w:trHeight w:val="2410"/>
        </w:trPr>
        <w:tc>
          <w:tcPr>
            <w:tcW w:w="3936" w:type="dxa"/>
            <w:tcBorders>
              <w:top w:val="single" w:sz="4" w:space="0" w:color="auto"/>
              <w:left w:val="single" w:sz="4" w:space="0" w:color="auto"/>
              <w:bottom w:val="single" w:sz="4" w:space="0" w:color="auto"/>
              <w:right w:val="single" w:sz="4" w:space="0" w:color="auto"/>
            </w:tcBorders>
            <w:vAlign w:val="center"/>
            <w:hideMark/>
          </w:tcPr>
          <w:p w14:paraId="3067E4EF" w14:textId="6523C654" w:rsidR="00F558C0" w:rsidRPr="00A255AD" w:rsidRDefault="00F558C0" w:rsidP="008312E3">
            <w:pPr>
              <w:numPr>
                <w:ilvl w:val="0"/>
                <w:numId w:val="59"/>
              </w:numPr>
              <w:spacing w:line="240" w:lineRule="auto"/>
              <w:rPr>
                <w:b/>
                <w:bCs/>
                <w:lang w:eastAsia="hr-HR"/>
              </w:rPr>
            </w:pPr>
            <w:r w:rsidRPr="00A255AD">
              <w:rPr>
                <w:rFonts w:asciiTheme="minorHAnsi" w:hAnsiTheme="minorHAnsi" w:cstheme="minorHAnsi"/>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7C791B" w14:textId="77777777" w:rsidR="00F558C0" w:rsidRPr="00F558C0" w:rsidRDefault="00F558C0" w:rsidP="00F558C0">
            <w:pPr>
              <w:pStyle w:val="NoSpacing"/>
              <w:rPr>
                <w:rFonts w:asciiTheme="minorHAnsi" w:hAnsiTheme="minorHAnsi" w:cstheme="minorHAnsi"/>
                <w:bCs/>
              </w:rPr>
            </w:pPr>
            <w:r w:rsidRPr="00F558C0">
              <w:rPr>
                <w:rFonts w:asciiTheme="minorHAnsi" w:hAnsiTheme="minorHAnsi" w:cstheme="minorHAnsi"/>
                <w:bCs/>
              </w:rPr>
              <w:t>Posjeti izložbama, radionicama, festivalima znanosti i sl.</w:t>
            </w:r>
          </w:p>
          <w:p w14:paraId="4A3ECC90"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Kreativnim zadacima povezati teoretsku nastavu s ostalim predmetima.</w:t>
            </w:r>
          </w:p>
          <w:p w14:paraId="663A7C4A"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Promicati interes za predmet.</w:t>
            </w:r>
          </w:p>
          <w:p w14:paraId="6CBF03C3"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Promicati zdrave stilove života, značaj održivog razvoja i potreba zaštite okoliša.</w:t>
            </w:r>
          </w:p>
          <w:p w14:paraId="3D1474A0" w14:textId="77777777" w:rsidR="00F558C0" w:rsidRPr="00F558C0" w:rsidRDefault="00F558C0" w:rsidP="00F558C0">
            <w:pPr>
              <w:spacing w:line="240" w:lineRule="auto"/>
              <w:rPr>
                <w:lang w:eastAsia="hr-HR"/>
              </w:rPr>
            </w:pPr>
          </w:p>
        </w:tc>
      </w:tr>
      <w:tr w:rsidR="00F558C0" w:rsidRPr="00A85F90" w14:paraId="2E2ACE1C" w14:textId="77777777" w:rsidTr="004446A3">
        <w:trPr>
          <w:trHeight w:val="1701"/>
        </w:trPr>
        <w:tc>
          <w:tcPr>
            <w:tcW w:w="3936" w:type="dxa"/>
            <w:tcBorders>
              <w:top w:val="single" w:sz="4" w:space="0" w:color="auto"/>
              <w:left w:val="single" w:sz="4" w:space="0" w:color="auto"/>
              <w:bottom w:val="single" w:sz="4" w:space="0" w:color="auto"/>
              <w:right w:val="single" w:sz="4" w:space="0" w:color="auto"/>
            </w:tcBorders>
            <w:vAlign w:val="center"/>
            <w:hideMark/>
          </w:tcPr>
          <w:p w14:paraId="0B385DA7" w14:textId="613F70D9" w:rsidR="00F558C0" w:rsidRPr="00A255AD" w:rsidRDefault="00F558C0" w:rsidP="008312E3">
            <w:pPr>
              <w:numPr>
                <w:ilvl w:val="0"/>
                <w:numId w:val="59"/>
              </w:numPr>
              <w:spacing w:line="240" w:lineRule="auto"/>
              <w:rPr>
                <w:b/>
                <w:bCs/>
                <w:lang w:eastAsia="hr-HR"/>
              </w:rPr>
            </w:pPr>
            <w:r w:rsidRPr="00A255AD">
              <w:rPr>
                <w:rFonts w:asciiTheme="minorHAnsi" w:hAnsiTheme="minorHAnsi" w:cstheme="minorHAnsi"/>
                <w:b/>
              </w:rPr>
              <w:t>Namjena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59D92659"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Popularizirati prirodne znanosti i znanstveni pristup.</w:t>
            </w:r>
          </w:p>
          <w:p w14:paraId="7AA10549"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Povezati nastavni program  biologije i zaštite okoliša sa stvarnom primjenom u gospodarstvu.</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30"/>
            </w:tblGrid>
            <w:tr w:rsidR="00F558C0" w:rsidRPr="00F558C0" w14:paraId="040B7210" w14:textId="77777777" w:rsidTr="006575CD">
              <w:trPr>
                <w:trHeight w:val="915"/>
              </w:trPr>
              <w:tc>
                <w:tcPr>
                  <w:tcW w:w="6330" w:type="dxa"/>
                  <w:tcBorders>
                    <w:top w:val="nil"/>
                    <w:left w:val="nil"/>
                    <w:bottom w:val="nil"/>
                    <w:right w:val="single" w:sz="6" w:space="0" w:color="auto"/>
                  </w:tcBorders>
                  <w:shd w:val="clear" w:color="auto" w:fill="auto"/>
                  <w:hideMark/>
                </w:tcPr>
                <w:p w14:paraId="0E54C360" w14:textId="77777777" w:rsidR="00F558C0" w:rsidRPr="00F558C0" w:rsidRDefault="00F558C0" w:rsidP="00F558C0">
                  <w:pPr>
                    <w:pStyle w:val="NoSpacing"/>
                    <w:rPr>
                      <w:rFonts w:asciiTheme="minorHAnsi" w:eastAsia="Times New Roman" w:hAnsiTheme="minorHAnsi" w:cstheme="minorHAnsi"/>
                      <w:lang w:eastAsia="hr-HR"/>
                    </w:rPr>
                  </w:pPr>
                </w:p>
                <w:p w14:paraId="64D7E51B"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Produbljivanjem interesa utjecati i na profesionalnu</w:t>
                  </w:r>
                </w:p>
                <w:p w14:paraId="497D3598"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 xml:space="preserve"> orijentaciju. </w:t>
                  </w:r>
                </w:p>
                <w:p w14:paraId="637DDA90"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 xml:space="preserve">Produbiti znanja stečena na nastavi i poticati kod </w:t>
                  </w:r>
                </w:p>
                <w:p w14:paraId="6E36B80D"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učenika interes za predmet.</w:t>
                  </w:r>
                </w:p>
                <w:p w14:paraId="443FC096"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Razvijanje kvalitetnih odnosa unutar odgojno-</w:t>
                  </w:r>
                </w:p>
                <w:p w14:paraId="5CCC09B1"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obrazovne skupine.</w:t>
                  </w:r>
                </w:p>
                <w:p w14:paraId="1A9CA4EB"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Razvijanje kulture ponašanja  i razvijanje suradničkih</w:t>
                  </w:r>
                </w:p>
                <w:p w14:paraId="066F8824"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odnosa.</w:t>
                  </w:r>
                </w:p>
                <w:p w14:paraId="7FC68C77"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Popularizirati međupredmetnu suradnju i interdisciplinarni</w:t>
                  </w:r>
                </w:p>
                <w:p w14:paraId="7F07A4B1" w14:textId="77777777" w:rsidR="00F558C0" w:rsidRPr="00F558C0" w:rsidRDefault="00F558C0" w:rsidP="00F558C0">
                  <w:pPr>
                    <w:pStyle w:val="NoSpacing"/>
                    <w:rPr>
                      <w:rFonts w:asciiTheme="minorHAnsi" w:eastAsia="Times New Roman" w:hAnsiTheme="minorHAnsi" w:cstheme="minorHAnsi"/>
                      <w:lang w:eastAsia="hr-HR"/>
                    </w:rPr>
                  </w:pPr>
                  <w:r w:rsidRPr="00F558C0">
                    <w:rPr>
                      <w:rFonts w:asciiTheme="minorHAnsi" w:eastAsia="Times New Roman" w:hAnsiTheme="minorHAnsi" w:cstheme="minorHAnsi"/>
                      <w:lang w:eastAsia="hr-HR"/>
                    </w:rPr>
                    <w:t xml:space="preserve"> pristup nastavi.</w:t>
                  </w:r>
                </w:p>
                <w:p w14:paraId="12EF5E90" w14:textId="6A9285BA" w:rsidR="00F558C0" w:rsidRPr="00F558C0" w:rsidRDefault="00F558C0" w:rsidP="00F558C0">
                  <w:pPr>
                    <w:pStyle w:val="NoSpacing"/>
                    <w:rPr>
                      <w:rFonts w:asciiTheme="minorHAnsi" w:eastAsia="Times New Roman" w:hAnsiTheme="minorHAnsi" w:cstheme="minorHAnsi"/>
                      <w:lang w:eastAsia="hr-HR"/>
                    </w:rPr>
                  </w:pPr>
                </w:p>
              </w:tc>
            </w:tr>
            <w:tr w:rsidR="00F558C0" w:rsidRPr="00F558C0" w14:paraId="5C3F763E" w14:textId="77777777" w:rsidTr="006575CD">
              <w:trPr>
                <w:trHeight w:val="240"/>
              </w:trPr>
              <w:tc>
                <w:tcPr>
                  <w:tcW w:w="6330" w:type="dxa"/>
                  <w:tcBorders>
                    <w:top w:val="nil"/>
                    <w:left w:val="nil"/>
                    <w:bottom w:val="nil"/>
                    <w:right w:val="single" w:sz="6" w:space="0" w:color="auto"/>
                  </w:tcBorders>
                  <w:shd w:val="clear" w:color="auto" w:fill="auto"/>
                  <w:hideMark/>
                </w:tcPr>
                <w:p w14:paraId="462388AF" w14:textId="77777777" w:rsidR="00F558C0" w:rsidRPr="00F558C0" w:rsidRDefault="00F558C0" w:rsidP="00F558C0">
                  <w:pPr>
                    <w:pStyle w:val="NoSpacing"/>
                    <w:rPr>
                      <w:rFonts w:asciiTheme="minorHAnsi" w:eastAsia="Times New Roman" w:hAnsiTheme="minorHAnsi" w:cstheme="minorHAnsi"/>
                      <w:lang w:eastAsia="hr-HR"/>
                    </w:rPr>
                  </w:pPr>
                </w:p>
              </w:tc>
            </w:tr>
            <w:tr w:rsidR="00F558C0" w:rsidRPr="00F558C0" w14:paraId="0EE52AA6" w14:textId="77777777" w:rsidTr="006575CD">
              <w:trPr>
                <w:trHeight w:val="80"/>
              </w:trPr>
              <w:tc>
                <w:tcPr>
                  <w:tcW w:w="6330" w:type="dxa"/>
                  <w:tcBorders>
                    <w:top w:val="nil"/>
                    <w:left w:val="nil"/>
                    <w:bottom w:val="nil"/>
                    <w:right w:val="single" w:sz="6" w:space="0" w:color="auto"/>
                  </w:tcBorders>
                  <w:shd w:val="clear" w:color="auto" w:fill="auto"/>
                  <w:hideMark/>
                </w:tcPr>
                <w:p w14:paraId="09A80C1B" w14:textId="77777777" w:rsidR="00F558C0" w:rsidRPr="00F558C0" w:rsidRDefault="00F558C0" w:rsidP="00F558C0">
                  <w:pPr>
                    <w:pStyle w:val="NoSpacing"/>
                    <w:rPr>
                      <w:rFonts w:asciiTheme="minorHAnsi" w:eastAsia="Times New Roman" w:hAnsiTheme="minorHAnsi" w:cstheme="minorHAnsi"/>
                      <w:lang w:eastAsia="hr-HR"/>
                    </w:rPr>
                  </w:pPr>
                </w:p>
              </w:tc>
            </w:tr>
          </w:tbl>
          <w:p w14:paraId="67471CDA" w14:textId="77777777" w:rsidR="00F558C0" w:rsidRPr="00F558C0" w:rsidRDefault="00F558C0" w:rsidP="00F558C0">
            <w:pPr>
              <w:spacing w:line="240" w:lineRule="auto"/>
              <w:rPr>
                <w:lang w:eastAsia="hr-HR"/>
              </w:rPr>
            </w:pPr>
          </w:p>
        </w:tc>
      </w:tr>
      <w:tr w:rsidR="00F558C0" w:rsidRPr="00A85F90" w14:paraId="07CFE138" w14:textId="77777777" w:rsidTr="004446A3">
        <w:trPr>
          <w:trHeight w:val="1400"/>
        </w:trPr>
        <w:tc>
          <w:tcPr>
            <w:tcW w:w="3936" w:type="dxa"/>
            <w:tcBorders>
              <w:top w:val="single" w:sz="4" w:space="0" w:color="auto"/>
              <w:left w:val="single" w:sz="4" w:space="0" w:color="auto"/>
              <w:bottom w:val="single" w:sz="4" w:space="0" w:color="auto"/>
              <w:right w:val="single" w:sz="4" w:space="0" w:color="auto"/>
            </w:tcBorders>
            <w:vAlign w:val="center"/>
            <w:hideMark/>
          </w:tcPr>
          <w:p w14:paraId="3B31C5C3" w14:textId="43B5A9C7" w:rsidR="00F558C0" w:rsidRPr="00A255AD" w:rsidRDefault="00F558C0" w:rsidP="008312E3">
            <w:pPr>
              <w:numPr>
                <w:ilvl w:val="0"/>
                <w:numId w:val="59"/>
              </w:numPr>
              <w:spacing w:line="240" w:lineRule="auto"/>
              <w:rPr>
                <w:b/>
                <w:bCs/>
                <w:lang w:eastAsia="hr-HR"/>
              </w:rPr>
            </w:pPr>
            <w:r w:rsidRPr="00A255AD">
              <w:rPr>
                <w:rFonts w:asciiTheme="minorHAnsi" w:hAnsiTheme="minorHAnsi" w:cstheme="minorHAnsi"/>
                <w:b/>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tcPr>
          <w:p w14:paraId="6D664772" w14:textId="2B3F0598" w:rsidR="00F558C0" w:rsidRPr="00F558C0" w:rsidRDefault="00F558C0" w:rsidP="00F558C0">
            <w:pPr>
              <w:spacing w:line="240" w:lineRule="auto"/>
              <w:rPr>
                <w:lang w:eastAsia="hr-HR"/>
              </w:rPr>
            </w:pPr>
            <w:r w:rsidRPr="00F558C0">
              <w:rPr>
                <w:rFonts w:asciiTheme="minorHAnsi" w:hAnsiTheme="minorHAnsi" w:cstheme="minorHAnsi"/>
              </w:rPr>
              <w:t>Predmetni nastavnik Mirjana Savičić</w:t>
            </w:r>
            <w:r w:rsidRPr="00F558C0">
              <w:rPr>
                <w:rFonts w:asciiTheme="minorHAnsi" w:hAnsiTheme="minorHAnsi" w:cstheme="minorHAnsi"/>
                <w:b/>
              </w:rPr>
              <w:t xml:space="preserve">, </w:t>
            </w:r>
            <w:r w:rsidRPr="00F558C0">
              <w:rPr>
                <w:rFonts w:asciiTheme="minorHAnsi" w:hAnsiTheme="minorHAnsi" w:cstheme="minorHAnsi"/>
              </w:rPr>
              <w:t>profesori</w:t>
            </w:r>
            <w:r w:rsidRPr="00F558C0">
              <w:rPr>
                <w:rFonts w:asciiTheme="minorHAnsi" w:hAnsiTheme="minorHAnsi" w:cstheme="minorHAnsi"/>
                <w:b/>
              </w:rPr>
              <w:t xml:space="preserve"> </w:t>
            </w:r>
            <w:r w:rsidRPr="00F558C0">
              <w:rPr>
                <w:rFonts w:asciiTheme="minorHAnsi" w:hAnsiTheme="minorHAnsi" w:cstheme="minorHAnsi"/>
              </w:rPr>
              <w:t>pratitelji i učenici 1.a, 1.b, 1.c, 1.d  te 2.b.</w:t>
            </w:r>
          </w:p>
        </w:tc>
      </w:tr>
      <w:tr w:rsidR="00F558C0" w:rsidRPr="00A85F90" w14:paraId="779AFA32" w14:textId="77777777" w:rsidTr="004446A3">
        <w:trPr>
          <w:trHeight w:val="1346"/>
        </w:trPr>
        <w:tc>
          <w:tcPr>
            <w:tcW w:w="3936" w:type="dxa"/>
            <w:tcBorders>
              <w:top w:val="single" w:sz="4" w:space="0" w:color="auto"/>
              <w:left w:val="single" w:sz="4" w:space="0" w:color="auto"/>
              <w:bottom w:val="single" w:sz="4" w:space="0" w:color="auto"/>
              <w:right w:val="single" w:sz="4" w:space="0" w:color="auto"/>
            </w:tcBorders>
            <w:vAlign w:val="center"/>
            <w:hideMark/>
          </w:tcPr>
          <w:p w14:paraId="4CFFDE1C" w14:textId="76016767" w:rsidR="00F558C0" w:rsidRPr="00A255AD" w:rsidRDefault="00F558C0" w:rsidP="008312E3">
            <w:pPr>
              <w:numPr>
                <w:ilvl w:val="0"/>
                <w:numId w:val="59"/>
              </w:numPr>
              <w:spacing w:line="240" w:lineRule="auto"/>
              <w:rPr>
                <w:b/>
                <w:bCs/>
                <w:lang w:eastAsia="hr-HR"/>
              </w:rPr>
            </w:pPr>
            <w:r w:rsidRPr="00A255AD">
              <w:rPr>
                <w:rFonts w:asciiTheme="minorHAnsi" w:hAnsiTheme="minorHAnsi" w:cstheme="minorHAnsi"/>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7346AC8" w14:textId="77777777" w:rsidR="00F558C0" w:rsidRPr="00F558C0" w:rsidRDefault="00F558C0" w:rsidP="00F558C0">
            <w:pPr>
              <w:pStyle w:val="NoSpacing"/>
              <w:rPr>
                <w:rFonts w:asciiTheme="minorHAnsi" w:hAnsiTheme="minorHAnsi" w:cstheme="minorHAnsi"/>
                <w:bCs/>
              </w:rPr>
            </w:pPr>
            <w:r w:rsidRPr="00F558C0">
              <w:rPr>
                <w:rFonts w:asciiTheme="minorHAnsi" w:hAnsiTheme="minorHAnsi" w:cstheme="minorHAnsi"/>
                <w:bCs/>
              </w:rPr>
              <w:t>Posjeti izložbama, radionicama, festivalima znanosti i sl.</w:t>
            </w:r>
          </w:p>
          <w:p w14:paraId="0EF8BDEE" w14:textId="2EE8E20A" w:rsidR="00F558C0" w:rsidRPr="00F558C0" w:rsidRDefault="00F558C0" w:rsidP="00F558C0">
            <w:pPr>
              <w:spacing w:line="240" w:lineRule="auto"/>
              <w:rPr>
                <w:lang w:eastAsia="hr-HR"/>
              </w:rPr>
            </w:pPr>
          </w:p>
        </w:tc>
      </w:tr>
      <w:tr w:rsidR="00F558C0" w:rsidRPr="00A85F90" w14:paraId="14E083E9" w14:textId="77777777" w:rsidTr="004446A3">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0F7D4CD9" w14:textId="73A2908F" w:rsidR="00F558C0" w:rsidRPr="00A255AD" w:rsidRDefault="00F558C0" w:rsidP="008312E3">
            <w:pPr>
              <w:numPr>
                <w:ilvl w:val="0"/>
                <w:numId w:val="59"/>
              </w:numPr>
              <w:spacing w:line="240" w:lineRule="auto"/>
              <w:rPr>
                <w:b/>
                <w:bCs/>
                <w:lang w:eastAsia="hr-HR"/>
              </w:rPr>
            </w:pPr>
            <w:r w:rsidRPr="00A255AD">
              <w:rPr>
                <w:rFonts w:asciiTheme="minorHAnsi" w:hAnsiTheme="minorHAnsi" w:cstheme="minorHAnsi"/>
                <w:b/>
              </w:rPr>
              <w:t xml:space="preserve">Vremenik aktivnosti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0C29BD2" w14:textId="4F5D8CA0" w:rsidR="00F558C0" w:rsidRPr="00F558C0" w:rsidRDefault="00F558C0" w:rsidP="00F558C0">
            <w:pPr>
              <w:spacing w:line="240" w:lineRule="auto"/>
              <w:rPr>
                <w:lang w:eastAsia="hr-HR"/>
              </w:rPr>
            </w:pPr>
            <w:r w:rsidRPr="00F558C0">
              <w:rPr>
                <w:rFonts w:asciiTheme="minorHAnsi" w:hAnsiTheme="minorHAnsi" w:cstheme="minorHAnsi"/>
              </w:rPr>
              <w:t>Sukladno nastavnome planu i programu.</w:t>
            </w:r>
          </w:p>
        </w:tc>
      </w:tr>
      <w:tr w:rsidR="00F558C0" w:rsidRPr="00A85F90" w14:paraId="1062FA2B" w14:textId="77777777" w:rsidTr="004446A3">
        <w:trPr>
          <w:trHeight w:val="1361"/>
        </w:trPr>
        <w:tc>
          <w:tcPr>
            <w:tcW w:w="3936" w:type="dxa"/>
            <w:tcBorders>
              <w:top w:val="single" w:sz="4" w:space="0" w:color="auto"/>
              <w:left w:val="single" w:sz="4" w:space="0" w:color="auto"/>
              <w:bottom w:val="single" w:sz="4" w:space="0" w:color="auto"/>
              <w:right w:val="single" w:sz="4" w:space="0" w:color="auto"/>
            </w:tcBorders>
            <w:vAlign w:val="center"/>
            <w:hideMark/>
          </w:tcPr>
          <w:p w14:paraId="0431331A" w14:textId="43CD473D" w:rsidR="00F558C0" w:rsidRPr="00A255AD" w:rsidRDefault="00F558C0" w:rsidP="008312E3">
            <w:pPr>
              <w:numPr>
                <w:ilvl w:val="0"/>
                <w:numId w:val="59"/>
              </w:numPr>
              <w:spacing w:line="240" w:lineRule="auto"/>
              <w:rPr>
                <w:b/>
                <w:bCs/>
                <w:lang w:eastAsia="hr-HR"/>
              </w:rPr>
            </w:pPr>
            <w:r w:rsidRPr="00A255AD">
              <w:rPr>
                <w:rFonts w:asciiTheme="minorHAnsi" w:hAnsiTheme="minorHAnsi" w:cstheme="minorHAnsi"/>
                <w:b/>
              </w:rPr>
              <w:t xml:space="preserve">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E821B6C" w14:textId="7875753F" w:rsidR="00F558C0" w:rsidRPr="00F558C0" w:rsidRDefault="00F558C0" w:rsidP="00F558C0">
            <w:pPr>
              <w:spacing w:line="240" w:lineRule="auto"/>
              <w:rPr>
                <w:lang w:eastAsia="hr-HR"/>
              </w:rPr>
            </w:pPr>
            <w:r w:rsidRPr="00F558C0">
              <w:rPr>
                <w:rFonts w:asciiTheme="minorHAnsi" w:hAnsiTheme="minorHAnsi" w:cstheme="minorHAnsi"/>
              </w:rPr>
              <w:t>Ovisno o cijeni ulaznice i načina prijevoza do događanja.</w:t>
            </w:r>
          </w:p>
        </w:tc>
      </w:tr>
      <w:tr w:rsidR="00F558C0" w:rsidRPr="00A85F90" w14:paraId="684DC482" w14:textId="77777777" w:rsidTr="001B1075">
        <w:trPr>
          <w:trHeight w:val="1842"/>
        </w:trPr>
        <w:tc>
          <w:tcPr>
            <w:tcW w:w="3936" w:type="dxa"/>
            <w:tcBorders>
              <w:top w:val="single" w:sz="4" w:space="0" w:color="auto"/>
              <w:left w:val="single" w:sz="4" w:space="0" w:color="auto"/>
              <w:bottom w:val="single" w:sz="4" w:space="0" w:color="auto"/>
              <w:right w:val="single" w:sz="4" w:space="0" w:color="auto"/>
            </w:tcBorders>
            <w:vAlign w:val="center"/>
            <w:hideMark/>
          </w:tcPr>
          <w:p w14:paraId="402407E2" w14:textId="5C7A9AD4" w:rsidR="00F558C0" w:rsidRPr="00F558C0" w:rsidRDefault="00F558C0" w:rsidP="008312E3">
            <w:pPr>
              <w:numPr>
                <w:ilvl w:val="0"/>
                <w:numId w:val="59"/>
              </w:numPr>
              <w:spacing w:line="240" w:lineRule="auto"/>
              <w:rPr>
                <w:b/>
                <w:bCs/>
                <w:lang w:eastAsia="hr-HR"/>
              </w:rPr>
            </w:pPr>
            <w:r w:rsidRPr="00F558C0">
              <w:rPr>
                <w:rFonts w:asciiTheme="minorHAnsi" w:hAnsiTheme="minorHAnsi" w:cstheme="minorHAnsi"/>
              </w:rPr>
              <w:t>Način vrednovanja i način korištenja rezultata vrednovanja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360E9FA"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Ocjenjivanje priprema u pisanom obliku o sadržaju s kojim će se susresti izvan učionice.</w:t>
            </w:r>
          </w:p>
          <w:p w14:paraId="15C2AC04" w14:textId="57FCEAF2" w:rsidR="00F558C0" w:rsidRPr="00F558C0" w:rsidRDefault="00F558C0" w:rsidP="00F558C0">
            <w:pPr>
              <w:spacing w:line="240" w:lineRule="auto"/>
              <w:rPr>
                <w:lang w:eastAsia="hr-HR"/>
              </w:rPr>
            </w:pPr>
            <w:r w:rsidRPr="00F558C0">
              <w:rPr>
                <w:rFonts w:asciiTheme="minorHAnsi" w:hAnsiTheme="minorHAnsi" w:cstheme="minorHAnsi"/>
              </w:rPr>
              <w:t>Ocjenjivanje pisanog rada nakon izvanučioničke nastave.</w:t>
            </w:r>
          </w:p>
        </w:tc>
      </w:tr>
    </w:tbl>
    <w:p w14:paraId="661AEF66" w14:textId="6BADB980" w:rsidR="005B5EBF" w:rsidRDefault="005B5EBF" w:rsidP="005B5EBF">
      <w:pPr>
        <w:pStyle w:val="NoSpacing"/>
        <w:tabs>
          <w:tab w:val="left" w:pos="3969"/>
        </w:tabs>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4902"/>
      </w:tblGrid>
      <w:tr w:rsidR="00DF021D" w:rsidRPr="00DF021D" w14:paraId="08E94DDB" w14:textId="77777777" w:rsidTr="00A255AD">
        <w:tc>
          <w:tcPr>
            <w:tcW w:w="4562" w:type="dxa"/>
            <w:shd w:val="clear" w:color="auto" w:fill="D9D9D9" w:themeFill="background1" w:themeFillShade="D9"/>
            <w:vAlign w:val="center"/>
          </w:tcPr>
          <w:p w14:paraId="325EFE5D" w14:textId="77777777" w:rsidR="00DF021D" w:rsidRPr="00DF021D" w:rsidRDefault="00DF021D" w:rsidP="00441357">
            <w:pPr>
              <w:pStyle w:val="NoSpacing"/>
              <w:tabs>
                <w:tab w:val="left" w:pos="3969"/>
              </w:tabs>
              <w:jc w:val="center"/>
              <w:rPr>
                <w:rFonts w:asciiTheme="minorHAnsi" w:hAnsiTheme="minorHAnsi" w:cs="Arial"/>
                <w:b/>
                <w:sz w:val="24"/>
                <w:szCs w:val="24"/>
              </w:rPr>
            </w:pPr>
            <w:r w:rsidRPr="00DF021D">
              <w:rPr>
                <w:rFonts w:asciiTheme="minorHAnsi" w:hAnsiTheme="minorHAnsi" w:cs="Arial"/>
                <w:b/>
                <w:sz w:val="24"/>
                <w:szCs w:val="24"/>
              </w:rPr>
              <w:t>AKTIVNOST</w:t>
            </w:r>
          </w:p>
        </w:tc>
        <w:tc>
          <w:tcPr>
            <w:tcW w:w="4902" w:type="dxa"/>
            <w:shd w:val="clear" w:color="auto" w:fill="D9D9D9" w:themeFill="background1" w:themeFillShade="D9"/>
            <w:vAlign w:val="center"/>
          </w:tcPr>
          <w:p w14:paraId="0150F541" w14:textId="77777777" w:rsidR="00DF021D" w:rsidRPr="00DF021D" w:rsidRDefault="00DF021D" w:rsidP="00441357">
            <w:pPr>
              <w:pStyle w:val="NoSpacing"/>
              <w:jc w:val="center"/>
              <w:rPr>
                <w:b/>
                <w:sz w:val="24"/>
                <w:szCs w:val="24"/>
              </w:rPr>
            </w:pPr>
            <w:r w:rsidRPr="00DF021D">
              <w:rPr>
                <w:b/>
                <w:sz w:val="24"/>
                <w:szCs w:val="24"/>
              </w:rPr>
              <w:t>TERENSKA NASTAVA:</w:t>
            </w:r>
          </w:p>
          <w:p w14:paraId="19DD6C52" w14:textId="77777777" w:rsidR="00DF021D" w:rsidRPr="00DF021D" w:rsidRDefault="00DF021D" w:rsidP="00441357">
            <w:pPr>
              <w:pStyle w:val="NoSpacing"/>
              <w:jc w:val="center"/>
              <w:rPr>
                <w:b/>
                <w:sz w:val="24"/>
                <w:szCs w:val="24"/>
              </w:rPr>
            </w:pPr>
            <w:r w:rsidRPr="00DF021D">
              <w:rPr>
                <w:b/>
                <w:sz w:val="24"/>
                <w:szCs w:val="24"/>
              </w:rPr>
              <w:t>POSJET UČENIKA SABORU RH</w:t>
            </w:r>
          </w:p>
          <w:p w14:paraId="5E9157FC" w14:textId="77777777" w:rsidR="00DF021D" w:rsidRPr="00DF021D" w:rsidRDefault="00DF021D" w:rsidP="00441357">
            <w:pPr>
              <w:pStyle w:val="NoSpacing"/>
              <w:tabs>
                <w:tab w:val="left" w:pos="3969"/>
              </w:tabs>
              <w:jc w:val="center"/>
              <w:rPr>
                <w:rFonts w:asciiTheme="minorHAnsi" w:hAnsiTheme="minorHAnsi" w:cs="Arial"/>
                <w:b/>
                <w:sz w:val="24"/>
                <w:szCs w:val="24"/>
              </w:rPr>
            </w:pPr>
          </w:p>
        </w:tc>
      </w:tr>
      <w:tr w:rsidR="00DF021D" w:rsidRPr="00DF021D" w14:paraId="77C7078A" w14:textId="77777777" w:rsidTr="00A255AD">
        <w:tc>
          <w:tcPr>
            <w:tcW w:w="4562" w:type="dxa"/>
            <w:vAlign w:val="center"/>
          </w:tcPr>
          <w:p w14:paraId="795C8A8B" w14:textId="77777777" w:rsidR="00DF021D" w:rsidRPr="00DF021D" w:rsidRDefault="00DF021D" w:rsidP="00F74522">
            <w:pPr>
              <w:pStyle w:val="NoSpacing"/>
              <w:tabs>
                <w:tab w:val="left" w:pos="3969"/>
              </w:tabs>
              <w:rPr>
                <w:rFonts w:asciiTheme="minorHAnsi" w:hAnsiTheme="minorHAnsi" w:cs="Arial"/>
                <w:b/>
              </w:rPr>
            </w:pPr>
            <w:r w:rsidRPr="00DF021D">
              <w:rPr>
                <w:rFonts w:asciiTheme="minorHAnsi" w:hAnsiTheme="minorHAnsi" w:cs="Arial"/>
                <w:b/>
              </w:rPr>
              <w:t>1. Ciljevi aktivnosti</w:t>
            </w:r>
          </w:p>
        </w:tc>
        <w:tc>
          <w:tcPr>
            <w:tcW w:w="4902" w:type="dxa"/>
          </w:tcPr>
          <w:p w14:paraId="6E3BFB57" w14:textId="77777777" w:rsidR="00F74522" w:rsidRDefault="00F74522" w:rsidP="00F74522">
            <w:pPr>
              <w:pStyle w:val="NoSpacing"/>
              <w:tabs>
                <w:tab w:val="left" w:pos="3969"/>
              </w:tabs>
              <w:ind w:left="360"/>
              <w:rPr>
                <w:rFonts w:asciiTheme="minorHAnsi" w:hAnsiTheme="minorHAnsi" w:cs="Arial"/>
              </w:rPr>
            </w:pPr>
          </w:p>
          <w:p w14:paraId="0E263AC2" w14:textId="77777777" w:rsidR="00DF021D" w:rsidRPr="00DF021D" w:rsidRDefault="00DF021D" w:rsidP="008312E3">
            <w:pPr>
              <w:pStyle w:val="NoSpacing"/>
              <w:numPr>
                <w:ilvl w:val="0"/>
                <w:numId w:val="18"/>
              </w:numPr>
              <w:tabs>
                <w:tab w:val="left" w:pos="3969"/>
              </w:tabs>
              <w:rPr>
                <w:rFonts w:asciiTheme="minorHAnsi" w:hAnsiTheme="minorHAnsi" w:cs="Arial"/>
              </w:rPr>
            </w:pPr>
            <w:r w:rsidRPr="00DF021D">
              <w:rPr>
                <w:rFonts w:asciiTheme="minorHAnsi" w:hAnsiTheme="minorHAnsi" w:cs="Arial"/>
              </w:rPr>
              <w:t>Upoznavanje zainteresiranih učenica i učenika s institucijama RH</w:t>
            </w:r>
          </w:p>
          <w:p w14:paraId="6BA8EB95" w14:textId="77777777" w:rsidR="00DF021D" w:rsidRPr="00DF021D" w:rsidRDefault="00DF021D" w:rsidP="008312E3">
            <w:pPr>
              <w:pStyle w:val="NoSpacing"/>
              <w:numPr>
                <w:ilvl w:val="0"/>
                <w:numId w:val="18"/>
              </w:numPr>
              <w:tabs>
                <w:tab w:val="left" w:pos="3969"/>
              </w:tabs>
              <w:rPr>
                <w:rFonts w:asciiTheme="minorHAnsi" w:hAnsiTheme="minorHAnsi" w:cs="Arial"/>
              </w:rPr>
            </w:pPr>
            <w:r w:rsidRPr="00DF021D">
              <w:rPr>
                <w:rFonts w:asciiTheme="minorHAnsi" w:hAnsiTheme="minorHAnsi" w:cs="Arial"/>
              </w:rPr>
              <w:t>Upoznati povijest i funkcioniranje najvišeg tijela u zemlji</w:t>
            </w:r>
          </w:p>
          <w:p w14:paraId="4A629B6E" w14:textId="77777777" w:rsidR="00DF021D" w:rsidRPr="00DF021D" w:rsidRDefault="00DF021D" w:rsidP="008312E3">
            <w:pPr>
              <w:pStyle w:val="NoSpacing"/>
              <w:numPr>
                <w:ilvl w:val="0"/>
                <w:numId w:val="18"/>
              </w:numPr>
              <w:tabs>
                <w:tab w:val="left" w:pos="3969"/>
              </w:tabs>
              <w:rPr>
                <w:rFonts w:asciiTheme="minorHAnsi" w:hAnsiTheme="minorHAnsi" w:cs="Arial"/>
              </w:rPr>
            </w:pPr>
            <w:r w:rsidRPr="00DF021D">
              <w:rPr>
                <w:rFonts w:asciiTheme="minorHAnsi" w:hAnsiTheme="minorHAnsi" w:cs="Arial"/>
              </w:rPr>
              <w:t>Upoznati nositelje zakonodavne vlasti i predstavnike naroda</w:t>
            </w:r>
          </w:p>
          <w:p w14:paraId="43F19ECE" w14:textId="77777777" w:rsidR="00DF021D" w:rsidRPr="00DF021D" w:rsidRDefault="00DF021D" w:rsidP="008312E3">
            <w:pPr>
              <w:pStyle w:val="NoSpacing"/>
              <w:numPr>
                <w:ilvl w:val="0"/>
                <w:numId w:val="18"/>
              </w:numPr>
              <w:tabs>
                <w:tab w:val="left" w:pos="3969"/>
              </w:tabs>
              <w:rPr>
                <w:rFonts w:asciiTheme="minorHAnsi" w:hAnsiTheme="minorHAnsi" w:cs="Arial"/>
              </w:rPr>
            </w:pPr>
            <w:r w:rsidRPr="00DF021D">
              <w:rPr>
                <w:rFonts w:asciiTheme="minorHAnsi" w:hAnsiTheme="minorHAnsi" w:cs="Arial"/>
              </w:rPr>
              <w:t xml:space="preserve">Razvijanje i podizanje svijesti o važnosti poznavanja aktualnih događaja  i problema koji nas okružuju </w:t>
            </w:r>
          </w:p>
          <w:p w14:paraId="2766287E" w14:textId="77777777" w:rsidR="00DF021D" w:rsidRPr="00DF021D" w:rsidRDefault="00DF021D" w:rsidP="008312E3">
            <w:pPr>
              <w:pStyle w:val="NoSpacing"/>
              <w:numPr>
                <w:ilvl w:val="0"/>
                <w:numId w:val="18"/>
              </w:numPr>
              <w:tabs>
                <w:tab w:val="left" w:pos="3969"/>
              </w:tabs>
              <w:rPr>
                <w:rFonts w:asciiTheme="minorHAnsi" w:hAnsiTheme="minorHAnsi" w:cs="Arial"/>
              </w:rPr>
            </w:pPr>
            <w:r w:rsidRPr="00DF021D">
              <w:rPr>
                <w:rFonts w:asciiTheme="minorHAnsi" w:hAnsiTheme="minorHAnsi" w:cs="Arial"/>
              </w:rPr>
              <w:t xml:space="preserve">Ukazati na važnost dijaloga, poznavanja relevantnih činjenica </w:t>
            </w:r>
          </w:p>
          <w:p w14:paraId="152C3395" w14:textId="77777777" w:rsidR="00DF021D" w:rsidRPr="00DF021D" w:rsidRDefault="00DF021D" w:rsidP="008312E3">
            <w:pPr>
              <w:pStyle w:val="NoSpacing"/>
              <w:numPr>
                <w:ilvl w:val="0"/>
                <w:numId w:val="18"/>
              </w:numPr>
              <w:tabs>
                <w:tab w:val="left" w:pos="3969"/>
              </w:tabs>
              <w:rPr>
                <w:rFonts w:asciiTheme="minorHAnsi" w:hAnsiTheme="minorHAnsi" w:cs="Arial"/>
              </w:rPr>
            </w:pPr>
            <w:r w:rsidRPr="00DF021D">
              <w:rPr>
                <w:rFonts w:asciiTheme="minorHAnsi" w:hAnsiTheme="minorHAnsi" w:cs="Arial"/>
              </w:rPr>
              <w:t xml:space="preserve">Učenje o važnosti dubokog poštovanja i tolerancije spram drugih ljudi i različitih mišljenja </w:t>
            </w:r>
          </w:p>
          <w:p w14:paraId="5BC38B62" w14:textId="77777777" w:rsidR="00DF021D" w:rsidRPr="00DF021D" w:rsidRDefault="00DF021D" w:rsidP="00DF021D">
            <w:pPr>
              <w:pStyle w:val="NoSpacing"/>
              <w:tabs>
                <w:tab w:val="left" w:pos="3969"/>
              </w:tabs>
              <w:rPr>
                <w:rFonts w:asciiTheme="minorHAnsi" w:hAnsiTheme="minorHAnsi" w:cs="Arial"/>
              </w:rPr>
            </w:pPr>
          </w:p>
        </w:tc>
      </w:tr>
      <w:tr w:rsidR="00DF021D" w:rsidRPr="00DF021D" w14:paraId="7A6D3F25" w14:textId="77777777" w:rsidTr="00A255AD">
        <w:tc>
          <w:tcPr>
            <w:tcW w:w="4562" w:type="dxa"/>
            <w:vAlign w:val="center"/>
          </w:tcPr>
          <w:p w14:paraId="29792A47" w14:textId="77777777" w:rsidR="00DF021D" w:rsidRPr="00DF021D" w:rsidRDefault="00DF021D" w:rsidP="00F74522">
            <w:pPr>
              <w:pStyle w:val="NoSpacing"/>
              <w:tabs>
                <w:tab w:val="left" w:pos="3969"/>
              </w:tabs>
              <w:rPr>
                <w:rFonts w:asciiTheme="minorHAnsi" w:hAnsiTheme="minorHAnsi" w:cs="Arial"/>
                <w:b/>
              </w:rPr>
            </w:pPr>
            <w:r w:rsidRPr="00DF021D">
              <w:rPr>
                <w:rFonts w:asciiTheme="minorHAnsi" w:hAnsiTheme="minorHAnsi" w:cs="Arial"/>
                <w:b/>
              </w:rPr>
              <w:t>2. Namjena aktivnosti</w:t>
            </w:r>
          </w:p>
        </w:tc>
        <w:tc>
          <w:tcPr>
            <w:tcW w:w="4902" w:type="dxa"/>
          </w:tcPr>
          <w:p w14:paraId="2857A40F" w14:textId="77777777" w:rsidR="00F74522" w:rsidRDefault="00F74522" w:rsidP="00DF021D">
            <w:pPr>
              <w:pStyle w:val="NoSpacing"/>
              <w:tabs>
                <w:tab w:val="left" w:pos="3969"/>
              </w:tabs>
              <w:rPr>
                <w:rFonts w:asciiTheme="minorHAnsi" w:hAnsiTheme="minorHAnsi" w:cs="Arial"/>
              </w:rPr>
            </w:pPr>
          </w:p>
          <w:p w14:paraId="453DAB1E" w14:textId="77777777" w:rsidR="00DF021D" w:rsidRDefault="00DF021D" w:rsidP="00DF021D">
            <w:pPr>
              <w:pStyle w:val="NoSpacing"/>
              <w:tabs>
                <w:tab w:val="left" w:pos="3969"/>
              </w:tabs>
              <w:rPr>
                <w:rFonts w:asciiTheme="minorHAnsi" w:hAnsiTheme="minorHAnsi" w:cs="Arial"/>
              </w:rPr>
            </w:pPr>
            <w:r w:rsidRPr="00DF021D">
              <w:rPr>
                <w:rFonts w:asciiTheme="minorHAnsi" w:hAnsiTheme="minorHAnsi" w:cs="Arial"/>
              </w:rPr>
              <w:t>* Projekt je namijenjen  učenicima  četvrtog razreda srednje škole kako bi na mjestu događaja od stručnih osoba saznali sve relevantne činjenice i zanimljivosti</w:t>
            </w:r>
          </w:p>
          <w:p w14:paraId="69DA654E" w14:textId="77777777" w:rsidR="00F74522" w:rsidRPr="00DF021D" w:rsidRDefault="00F74522" w:rsidP="00DF021D">
            <w:pPr>
              <w:pStyle w:val="NoSpacing"/>
              <w:tabs>
                <w:tab w:val="left" w:pos="3969"/>
              </w:tabs>
              <w:rPr>
                <w:rFonts w:asciiTheme="minorHAnsi" w:hAnsiTheme="minorHAnsi" w:cs="Arial"/>
              </w:rPr>
            </w:pPr>
          </w:p>
        </w:tc>
      </w:tr>
      <w:tr w:rsidR="00DF021D" w:rsidRPr="00DF021D" w14:paraId="1204B3A7" w14:textId="77777777" w:rsidTr="00A255AD">
        <w:tc>
          <w:tcPr>
            <w:tcW w:w="4562" w:type="dxa"/>
            <w:vAlign w:val="center"/>
          </w:tcPr>
          <w:p w14:paraId="4C1C582A" w14:textId="77777777" w:rsidR="00DF021D" w:rsidRPr="00DF021D" w:rsidRDefault="00DF021D" w:rsidP="00F74522">
            <w:pPr>
              <w:pStyle w:val="NoSpacing"/>
              <w:tabs>
                <w:tab w:val="left" w:pos="3969"/>
              </w:tabs>
              <w:rPr>
                <w:rFonts w:asciiTheme="minorHAnsi" w:hAnsiTheme="minorHAnsi" w:cs="Arial"/>
                <w:b/>
              </w:rPr>
            </w:pPr>
            <w:r w:rsidRPr="00DF021D">
              <w:rPr>
                <w:rFonts w:asciiTheme="minorHAnsi" w:hAnsiTheme="minorHAnsi" w:cs="Arial"/>
                <w:b/>
              </w:rPr>
              <w:t>3. Nositelj aktivnosti</w:t>
            </w:r>
          </w:p>
        </w:tc>
        <w:tc>
          <w:tcPr>
            <w:tcW w:w="4902" w:type="dxa"/>
          </w:tcPr>
          <w:p w14:paraId="766F287C" w14:textId="77777777" w:rsidR="00F74522" w:rsidRDefault="00F74522" w:rsidP="00DF021D">
            <w:pPr>
              <w:pStyle w:val="NoSpacing"/>
              <w:tabs>
                <w:tab w:val="left" w:pos="3969"/>
              </w:tabs>
              <w:rPr>
                <w:rFonts w:asciiTheme="minorHAnsi" w:hAnsiTheme="minorHAnsi" w:cs="Arial"/>
              </w:rPr>
            </w:pPr>
          </w:p>
          <w:p w14:paraId="21710619" w14:textId="77777777" w:rsidR="00DF021D" w:rsidRDefault="00DF021D" w:rsidP="00DF021D">
            <w:pPr>
              <w:pStyle w:val="NoSpacing"/>
              <w:tabs>
                <w:tab w:val="left" w:pos="3969"/>
              </w:tabs>
              <w:rPr>
                <w:rFonts w:asciiTheme="minorHAnsi" w:hAnsiTheme="minorHAnsi" w:cs="Arial"/>
              </w:rPr>
            </w:pPr>
            <w:r w:rsidRPr="00DF021D">
              <w:rPr>
                <w:rFonts w:asciiTheme="minorHAnsi" w:hAnsiTheme="minorHAnsi" w:cs="Arial"/>
              </w:rPr>
              <w:t>Luca Mandić, prof.</w:t>
            </w:r>
          </w:p>
          <w:p w14:paraId="0803BA0A" w14:textId="77777777" w:rsidR="00F74522" w:rsidRPr="00DF021D" w:rsidRDefault="00F74522" w:rsidP="00DF021D">
            <w:pPr>
              <w:pStyle w:val="NoSpacing"/>
              <w:tabs>
                <w:tab w:val="left" w:pos="3969"/>
              </w:tabs>
              <w:rPr>
                <w:rFonts w:asciiTheme="minorHAnsi" w:hAnsiTheme="minorHAnsi" w:cs="Arial"/>
              </w:rPr>
            </w:pPr>
          </w:p>
        </w:tc>
      </w:tr>
      <w:tr w:rsidR="00DF021D" w:rsidRPr="00DF021D" w14:paraId="3C7C1ABA" w14:textId="77777777" w:rsidTr="00A255AD">
        <w:tc>
          <w:tcPr>
            <w:tcW w:w="4562" w:type="dxa"/>
            <w:vAlign w:val="center"/>
          </w:tcPr>
          <w:p w14:paraId="596CD2FA" w14:textId="77777777" w:rsidR="00DF021D" w:rsidRPr="00DF021D" w:rsidRDefault="00DF021D" w:rsidP="00F74522">
            <w:pPr>
              <w:pStyle w:val="NoSpacing"/>
              <w:tabs>
                <w:tab w:val="left" w:pos="3969"/>
              </w:tabs>
              <w:rPr>
                <w:rFonts w:asciiTheme="minorHAnsi" w:hAnsiTheme="minorHAnsi" w:cs="Arial"/>
                <w:b/>
              </w:rPr>
            </w:pPr>
            <w:r w:rsidRPr="00DF021D">
              <w:rPr>
                <w:rFonts w:asciiTheme="minorHAnsi" w:hAnsiTheme="minorHAnsi" w:cs="Arial"/>
                <w:b/>
              </w:rPr>
              <w:t>4. Način realizacije aktivnosti</w:t>
            </w:r>
          </w:p>
        </w:tc>
        <w:tc>
          <w:tcPr>
            <w:tcW w:w="4902" w:type="dxa"/>
          </w:tcPr>
          <w:p w14:paraId="3EE69B56" w14:textId="77777777" w:rsidR="00F74522" w:rsidRDefault="00F74522" w:rsidP="00DF021D">
            <w:pPr>
              <w:pStyle w:val="NoSpacing"/>
              <w:tabs>
                <w:tab w:val="left" w:pos="3969"/>
              </w:tabs>
              <w:rPr>
                <w:rFonts w:asciiTheme="minorHAnsi" w:hAnsiTheme="minorHAnsi" w:cs="Arial"/>
              </w:rPr>
            </w:pPr>
          </w:p>
          <w:p w14:paraId="2FE1F5E7" w14:textId="77777777" w:rsidR="00DF021D" w:rsidRDefault="00DF021D" w:rsidP="00DF021D">
            <w:pPr>
              <w:pStyle w:val="NoSpacing"/>
              <w:tabs>
                <w:tab w:val="left" w:pos="3969"/>
              </w:tabs>
              <w:rPr>
                <w:rFonts w:asciiTheme="minorHAnsi" w:hAnsiTheme="minorHAnsi" w:cs="Arial"/>
              </w:rPr>
            </w:pPr>
            <w:r w:rsidRPr="00DF021D">
              <w:rPr>
                <w:rFonts w:asciiTheme="minorHAnsi" w:hAnsiTheme="minorHAnsi" w:cs="Arial"/>
              </w:rPr>
              <w:t>* Odlazak zainteresirane grupe učenika u pratnji nastavnika u dogovoreno terminu 1 do 2 sata</w:t>
            </w:r>
          </w:p>
          <w:p w14:paraId="0AA37996" w14:textId="77777777" w:rsidR="00F74522" w:rsidRPr="00DF021D" w:rsidRDefault="00F74522" w:rsidP="00DF021D">
            <w:pPr>
              <w:pStyle w:val="NoSpacing"/>
              <w:tabs>
                <w:tab w:val="left" w:pos="3969"/>
              </w:tabs>
              <w:rPr>
                <w:rFonts w:asciiTheme="minorHAnsi" w:hAnsiTheme="minorHAnsi" w:cs="Arial"/>
              </w:rPr>
            </w:pPr>
          </w:p>
        </w:tc>
      </w:tr>
      <w:tr w:rsidR="00DF021D" w:rsidRPr="00DF021D" w14:paraId="28BD1215" w14:textId="77777777" w:rsidTr="00A255AD">
        <w:tc>
          <w:tcPr>
            <w:tcW w:w="4562" w:type="dxa"/>
            <w:vAlign w:val="center"/>
          </w:tcPr>
          <w:p w14:paraId="001A23FF" w14:textId="77777777" w:rsidR="00DF021D" w:rsidRPr="00DF021D" w:rsidRDefault="00DF021D" w:rsidP="00F74522">
            <w:pPr>
              <w:pStyle w:val="NoSpacing"/>
              <w:tabs>
                <w:tab w:val="left" w:pos="3969"/>
              </w:tabs>
              <w:rPr>
                <w:rFonts w:asciiTheme="minorHAnsi" w:hAnsiTheme="minorHAnsi" w:cs="Arial"/>
                <w:b/>
              </w:rPr>
            </w:pPr>
            <w:r w:rsidRPr="00DF021D">
              <w:rPr>
                <w:rFonts w:asciiTheme="minorHAnsi" w:hAnsiTheme="minorHAnsi" w:cs="Arial"/>
                <w:b/>
              </w:rPr>
              <w:t>5. Vremenik</w:t>
            </w:r>
          </w:p>
        </w:tc>
        <w:tc>
          <w:tcPr>
            <w:tcW w:w="4902" w:type="dxa"/>
          </w:tcPr>
          <w:p w14:paraId="05E399A0" w14:textId="77777777" w:rsidR="00F74522" w:rsidRDefault="00F74522" w:rsidP="00DF021D">
            <w:pPr>
              <w:pStyle w:val="NoSpacing"/>
              <w:tabs>
                <w:tab w:val="left" w:pos="3969"/>
              </w:tabs>
              <w:rPr>
                <w:rFonts w:asciiTheme="minorHAnsi" w:hAnsiTheme="minorHAnsi" w:cs="Arial"/>
              </w:rPr>
            </w:pPr>
          </w:p>
          <w:p w14:paraId="07893425" w14:textId="4808D049" w:rsidR="00DF021D" w:rsidRDefault="00F558C0" w:rsidP="00DF021D">
            <w:pPr>
              <w:pStyle w:val="NoSpacing"/>
              <w:tabs>
                <w:tab w:val="left" w:pos="3969"/>
              </w:tabs>
              <w:rPr>
                <w:rFonts w:asciiTheme="minorHAnsi" w:hAnsiTheme="minorHAnsi" w:cs="Arial"/>
              </w:rPr>
            </w:pPr>
            <w:r>
              <w:rPr>
                <w:rFonts w:asciiTheme="minorHAnsi" w:hAnsiTheme="minorHAnsi" w:cs="Arial"/>
              </w:rPr>
              <w:t>* početak ožujka  2021</w:t>
            </w:r>
            <w:r w:rsidR="00DF021D" w:rsidRPr="00DF021D">
              <w:rPr>
                <w:rFonts w:asciiTheme="minorHAnsi" w:hAnsiTheme="minorHAnsi" w:cs="Arial"/>
              </w:rPr>
              <w:t xml:space="preserve">. ako se drukčije ne dogovori </w:t>
            </w:r>
          </w:p>
          <w:p w14:paraId="35A226F3" w14:textId="77777777" w:rsidR="00441357" w:rsidRPr="00DF021D" w:rsidRDefault="00441357" w:rsidP="00DF021D">
            <w:pPr>
              <w:pStyle w:val="NoSpacing"/>
              <w:tabs>
                <w:tab w:val="left" w:pos="3969"/>
              </w:tabs>
              <w:rPr>
                <w:rFonts w:asciiTheme="minorHAnsi" w:hAnsiTheme="minorHAnsi" w:cs="Arial"/>
              </w:rPr>
            </w:pPr>
          </w:p>
        </w:tc>
      </w:tr>
      <w:tr w:rsidR="00DF021D" w:rsidRPr="00DF021D" w14:paraId="297B76E7" w14:textId="77777777" w:rsidTr="00A255AD">
        <w:trPr>
          <w:trHeight w:val="591"/>
        </w:trPr>
        <w:tc>
          <w:tcPr>
            <w:tcW w:w="4562" w:type="dxa"/>
            <w:vAlign w:val="center"/>
          </w:tcPr>
          <w:p w14:paraId="786B6AAB" w14:textId="77777777" w:rsidR="00DF021D" w:rsidRPr="00DF021D" w:rsidRDefault="00DF021D" w:rsidP="00F74522">
            <w:pPr>
              <w:pStyle w:val="NoSpacing"/>
              <w:tabs>
                <w:tab w:val="left" w:pos="3969"/>
              </w:tabs>
              <w:rPr>
                <w:rFonts w:asciiTheme="minorHAnsi" w:hAnsiTheme="minorHAnsi" w:cs="Arial"/>
                <w:b/>
              </w:rPr>
            </w:pPr>
            <w:r w:rsidRPr="00DF021D">
              <w:rPr>
                <w:rFonts w:asciiTheme="minorHAnsi" w:hAnsiTheme="minorHAnsi" w:cs="Arial"/>
                <w:b/>
              </w:rPr>
              <w:t>6. Detaljan troškovnik</w:t>
            </w:r>
          </w:p>
        </w:tc>
        <w:tc>
          <w:tcPr>
            <w:tcW w:w="4902" w:type="dxa"/>
          </w:tcPr>
          <w:p w14:paraId="4BE8276B" w14:textId="77777777" w:rsidR="00441357" w:rsidRDefault="00441357" w:rsidP="00441357">
            <w:pPr>
              <w:pStyle w:val="NoSpacing"/>
              <w:tabs>
                <w:tab w:val="left" w:pos="3969"/>
              </w:tabs>
              <w:rPr>
                <w:rFonts w:asciiTheme="minorHAnsi" w:hAnsiTheme="minorHAnsi" w:cs="Arial"/>
              </w:rPr>
            </w:pPr>
          </w:p>
          <w:p w14:paraId="243D131B" w14:textId="77777777" w:rsidR="00DF021D" w:rsidRDefault="00DF021D" w:rsidP="00441357">
            <w:pPr>
              <w:pStyle w:val="NoSpacing"/>
              <w:tabs>
                <w:tab w:val="left" w:pos="3969"/>
              </w:tabs>
              <w:rPr>
                <w:rFonts w:asciiTheme="minorHAnsi" w:hAnsiTheme="minorHAnsi" w:cs="Arial"/>
              </w:rPr>
            </w:pPr>
            <w:r w:rsidRPr="00DF021D">
              <w:rPr>
                <w:rFonts w:asciiTheme="minorHAnsi" w:hAnsiTheme="minorHAnsi" w:cs="Arial"/>
              </w:rPr>
              <w:t>Nema troškova</w:t>
            </w:r>
          </w:p>
          <w:p w14:paraId="5612C77A" w14:textId="77777777" w:rsidR="00441357" w:rsidRPr="00DF021D" w:rsidRDefault="00441357" w:rsidP="00441357">
            <w:pPr>
              <w:pStyle w:val="NoSpacing"/>
              <w:tabs>
                <w:tab w:val="left" w:pos="3969"/>
              </w:tabs>
              <w:ind w:left="360"/>
              <w:rPr>
                <w:rFonts w:asciiTheme="minorHAnsi" w:hAnsiTheme="minorHAnsi" w:cs="Arial"/>
              </w:rPr>
            </w:pPr>
          </w:p>
        </w:tc>
      </w:tr>
      <w:tr w:rsidR="00DF021D" w:rsidRPr="00DF021D" w14:paraId="4C7DDE9A" w14:textId="77777777" w:rsidTr="00A255AD">
        <w:tc>
          <w:tcPr>
            <w:tcW w:w="4562" w:type="dxa"/>
            <w:vAlign w:val="center"/>
          </w:tcPr>
          <w:p w14:paraId="008D3EC2" w14:textId="77777777" w:rsidR="00DF021D" w:rsidRPr="00DF021D" w:rsidRDefault="00DF021D" w:rsidP="00F74522">
            <w:pPr>
              <w:pStyle w:val="NoSpacing"/>
              <w:tabs>
                <w:tab w:val="left" w:pos="3969"/>
              </w:tabs>
              <w:rPr>
                <w:rFonts w:asciiTheme="minorHAnsi" w:hAnsiTheme="minorHAnsi" w:cs="Arial"/>
                <w:b/>
              </w:rPr>
            </w:pPr>
            <w:r w:rsidRPr="00DF021D">
              <w:rPr>
                <w:rFonts w:asciiTheme="minorHAnsi" w:hAnsiTheme="minorHAnsi" w:cs="Arial"/>
                <w:b/>
              </w:rPr>
              <w:t>7. Način vrednovanja i korištenja rezultata vrednovanja</w:t>
            </w:r>
          </w:p>
          <w:p w14:paraId="45AD4CDA" w14:textId="77777777" w:rsidR="00DF021D" w:rsidRPr="00DF021D" w:rsidRDefault="00DF021D" w:rsidP="00F74522">
            <w:pPr>
              <w:pStyle w:val="NoSpacing"/>
              <w:tabs>
                <w:tab w:val="left" w:pos="3969"/>
              </w:tabs>
              <w:rPr>
                <w:rFonts w:asciiTheme="minorHAnsi" w:hAnsiTheme="minorHAnsi" w:cs="Arial"/>
                <w:b/>
              </w:rPr>
            </w:pPr>
            <w:r w:rsidRPr="00DF021D">
              <w:rPr>
                <w:rFonts w:asciiTheme="minorHAnsi" w:hAnsiTheme="minorHAnsi" w:cs="Arial"/>
                <w:b/>
              </w:rPr>
              <w:t>Ishod</w:t>
            </w:r>
          </w:p>
        </w:tc>
        <w:tc>
          <w:tcPr>
            <w:tcW w:w="4902" w:type="dxa"/>
          </w:tcPr>
          <w:p w14:paraId="246A1FC4" w14:textId="77777777" w:rsidR="00441357" w:rsidRDefault="00441357" w:rsidP="00441357">
            <w:pPr>
              <w:pStyle w:val="NoSpacing"/>
              <w:tabs>
                <w:tab w:val="left" w:pos="3969"/>
              </w:tabs>
              <w:rPr>
                <w:rFonts w:asciiTheme="minorHAnsi" w:hAnsiTheme="minorHAnsi" w:cs="Arial"/>
              </w:rPr>
            </w:pPr>
          </w:p>
          <w:p w14:paraId="1651559B" w14:textId="77777777" w:rsidR="00DF021D" w:rsidRDefault="00DF021D" w:rsidP="00441357">
            <w:pPr>
              <w:pStyle w:val="NoSpacing"/>
              <w:tabs>
                <w:tab w:val="left" w:pos="3969"/>
              </w:tabs>
              <w:rPr>
                <w:rFonts w:asciiTheme="minorHAnsi" w:hAnsiTheme="minorHAnsi" w:cs="Arial"/>
              </w:rPr>
            </w:pPr>
            <w:r w:rsidRPr="00DF021D">
              <w:rPr>
                <w:rFonts w:asciiTheme="minorHAnsi" w:hAnsiTheme="minorHAnsi" w:cs="Arial"/>
              </w:rPr>
              <w:t>Educiranost i upoznavanje funkcioniranja sustava i trodiobe vlasti u RH</w:t>
            </w:r>
          </w:p>
          <w:p w14:paraId="494DE603" w14:textId="77777777" w:rsidR="00441357" w:rsidRPr="00DF021D" w:rsidRDefault="00441357" w:rsidP="00441357">
            <w:pPr>
              <w:pStyle w:val="NoSpacing"/>
              <w:tabs>
                <w:tab w:val="left" w:pos="3969"/>
              </w:tabs>
              <w:rPr>
                <w:rFonts w:asciiTheme="minorHAnsi" w:hAnsiTheme="minorHAnsi" w:cs="Arial"/>
              </w:rPr>
            </w:pPr>
          </w:p>
        </w:tc>
      </w:tr>
    </w:tbl>
    <w:p w14:paraId="5B0CB464" w14:textId="384BB695" w:rsidR="005B5EBF" w:rsidRDefault="005B5EBF" w:rsidP="005B5EBF">
      <w:pPr>
        <w:rPr>
          <w:rFonts w:ascii="Arial" w:hAnsi="Arial" w:cs="Arial"/>
          <w:sz w:val="28"/>
          <w:szCs w:val="28"/>
        </w:rPr>
      </w:pPr>
    </w:p>
    <w:p w14:paraId="4BA83C02" w14:textId="54DA659E" w:rsidR="001B1075" w:rsidRDefault="001B1075" w:rsidP="005B5EBF">
      <w:pPr>
        <w:rPr>
          <w:rFonts w:ascii="Arial" w:hAnsi="Arial" w:cs="Arial"/>
          <w:sz w:val="28"/>
          <w:szCs w:val="28"/>
        </w:rPr>
      </w:pPr>
    </w:p>
    <w:p w14:paraId="59794400" w14:textId="2E027F84" w:rsidR="001B1075" w:rsidRDefault="001B1075" w:rsidP="005B5EBF">
      <w:pPr>
        <w:rPr>
          <w:rFonts w:ascii="Arial" w:hAnsi="Arial" w:cs="Arial"/>
          <w:sz w:val="28"/>
          <w:szCs w:val="28"/>
        </w:rPr>
      </w:pPr>
    </w:p>
    <w:p w14:paraId="30E2BFD9" w14:textId="77777777" w:rsidR="001B1075" w:rsidRPr="00F74522" w:rsidRDefault="001B1075" w:rsidP="005B5EBF">
      <w:pPr>
        <w:rPr>
          <w:rFonts w:ascii="Arial" w:hAnsi="Arial" w:cs="Arial"/>
          <w:sz w:val="28"/>
          <w:szCs w:val="28"/>
        </w:rPr>
      </w:pPr>
    </w:p>
    <w:p w14:paraId="11715153" w14:textId="77777777" w:rsidR="005B5EBF" w:rsidRPr="00F74522" w:rsidRDefault="005B5EBF" w:rsidP="005B5EBF">
      <w:pPr>
        <w:rPr>
          <w:b/>
          <w:sz w:val="28"/>
          <w:szCs w:val="28"/>
        </w:rPr>
      </w:pPr>
      <w:r w:rsidRPr="00F74522">
        <w:rPr>
          <w:b/>
          <w:sz w:val="28"/>
          <w:szCs w:val="28"/>
        </w:rPr>
        <w:lastRenderedPageBreak/>
        <w:t xml:space="preserve">TERENSKA NASTAVA – MEDIJA </w:t>
      </w:r>
    </w:p>
    <w:p w14:paraId="1ABD7CFB" w14:textId="77777777" w:rsidR="00D0358F" w:rsidRPr="00D0358F" w:rsidRDefault="00D0358F" w:rsidP="00D0358F">
      <w:pPr>
        <w:spacing w:after="0" w:line="240" w:lineRule="auto"/>
        <w:ind w:hanging="2"/>
        <w:rPr>
          <w:sz w:val="24"/>
          <w:szCs w:val="24"/>
        </w:rPr>
      </w:pPr>
      <w:r w:rsidRPr="00D0358F">
        <w:rPr>
          <w:b/>
          <w:sz w:val="24"/>
          <w:szCs w:val="24"/>
        </w:rPr>
        <w:t>1.)</w:t>
      </w:r>
      <w:r w:rsidRPr="00D0358F">
        <w:rPr>
          <w:sz w:val="24"/>
          <w:szCs w:val="24"/>
        </w:rPr>
        <w:t xml:space="preserve"> Sudjelovanje na svjetskom festivalu animiranog filma</w:t>
      </w:r>
      <w:r w:rsidRPr="00D0358F">
        <w:rPr>
          <w:b/>
          <w:sz w:val="24"/>
          <w:szCs w:val="24"/>
        </w:rPr>
        <w:t xml:space="preserve"> Anima-fest 2020.godine, uživo i online</w:t>
      </w:r>
    </w:p>
    <w:p w14:paraId="72706952" w14:textId="77777777" w:rsidR="00D0358F" w:rsidRPr="00D0358F" w:rsidRDefault="00D0358F" w:rsidP="00D0358F">
      <w:pPr>
        <w:spacing w:after="0" w:line="240" w:lineRule="auto"/>
        <w:ind w:hanging="2"/>
        <w:rPr>
          <w:sz w:val="24"/>
          <w:szCs w:val="24"/>
        </w:rPr>
      </w:pPr>
    </w:p>
    <w:p w14:paraId="5D855B35" w14:textId="77777777" w:rsidR="00D0358F" w:rsidRPr="00D0358F" w:rsidRDefault="00D0358F" w:rsidP="00D0358F">
      <w:pPr>
        <w:spacing w:after="0" w:line="240" w:lineRule="auto"/>
        <w:ind w:hanging="2"/>
        <w:rPr>
          <w:color w:val="000000"/>
          <w:sz w:val="24"/>
          <w:szCs w:val="24"/>
        </w:rPr>
      </w:pPr>
      <w:r w:rsidRPr="00D0358F">
        <w:rPr>
          <w:b/>
          <w:color w:val="000000"/>
          <w:sz w:val="24"/>
          <w:szCs w:val="24"/>
        </w:rPr>
        <w:t>Svjetski festival animiranog filma - Animafest Zagreb</w:t>
      </w:r>
      <w:r w:rsidRPr="00D0358F">
        <w:rPr>
          <w:color w:val="000000"/>
          <w:sz w:val="24"/>
          <w:szCs w:val="24"/>
        </w:rPr>
        <w:t>, osnovan 1972. godine, drugi je najstariji filmski festival u potpunosti posvećen animaciji. Zagreb će  biti jedno od svjetskih filmskih središta, zahvaljujući 2</w:t>
      </w:r>
      <w:r w:rsidRPr="00D0358F">
        <w:rPr>
          <w:sz w:val="24"/>
          <w:szCs w:val="24"/>
        </w:rPr>
        <w:t>7</w:t>
      </w:r>
      <w:r w:rsidRPr="00D0358F">
        <w:rPr>
          <w:color w:val="000000"/>
          <w:sz w:val="24"/>
          <w:szCs w:val="24"/>
        </w:rPr>
        <w:t>. izdanju Svjetskog festivala animiranog filma - Animafesta Zagreb. Jedini hrvatski filmski festival A kategorije, svoj izniman status jednog od četiri animacijska 'Grand Slama' (uz Annecy, Ottawu i Hirošimu), potvrdit će i ove godine dovodeći u Hrvatsku više od 200 gostiju i preko 300 filmova.</w:t>
      </w:r>
    </w:p>
    <w:p w14:paraId="6008FA29" w14:textId="77777777" w:rsidR="00D0358F" w:rsidRDefault="00D0358F" w:rsidP="00D0358F">
      <w:pPr>
        <w:spacing w:after="0" w:line="240" w:lineRule="auto"/>
        <w:ind w:hanging="2"/>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70"/>
      </w:tblGrid>
      <w:tr w:rsidR="00D0358F" w14:paraId="3B361639" w14:textId="77777777" w:rsidTr="00D0358F">
        <w:tc>
          <w:tcPr>
            <w:tcW w:w="2518" w:type="dxa"/>
            <w:shd w:val="clear" w:color="auto" w:fill="D9D9D9"/>
          </w:tcPr>
          <w:p w14:paraId="5371E50A" w14:textId="77777777" w:rsidR="00D0358F" w:rsidRDefault="00D0358F" w:rsidP="00D0358F">
            <w:pPr>
              <w:spacing w:after="0" w:line="240" w:lineRule="auto"/>
              <w:ind w:hanging="2"/>
            </w:pPr>
            <w:r>
              <w:rPr>
                <w:b/>
              </w:rPr>
              <w:t>AKTIVNOST</w:t>
            </w:r>
          </w:p>
        </w:tc>
        <w:tc>
          <w:tcPr>
            <w:tcW w:w="6770" w:type="dxa"/>
            <w:shd w:val="clear" w:color="auto" w:fill="D9D9D9"/>
          </w:tcPr>
          <w:p w14:paraId="536C8AEC" w14:textId="77777777" w:rsidR="00D0358F" w:rsidRDefault="00D0358F" w:rsidP="00D0358F">
            <w:pPr>
              <w:pBdr>
                <w:top w:val="nil"/>
                <w:left w:val="nil"/>
                <w:bottom w:val="nil"/>
                <w:right w:val="nil"/>
                <w:between w:val="nil"/>
              </w:pBdr>
              <w:spacing w:after="0" w:line="240" w:lineRule="auto"/>
              <w:ind w:hanging="2"/>
              <w:rPr>
                <w:color w:val="000000"/>
              </w:rPr>
            </w:pPr>
            <w:r>
              <w:rPr>
                <w:b/>
                <w:color w:val="000000"/>
              </w:rPr>
              <w:t xml:space="preserve">TERENSKA NASTAVA – MEDIJA </w:t>
            </w:r>
          </w:p>
          <w:p w14:paraId="061A54DB" w14:textId="77777777" w:rsidR="00D0358F" w:rsidRDefault="00D0358F" w:rsidP="00D0358F">
            <w:pPr>
              <w:pBdr>
                <w:top w:val="nil"/>
                <w:left w:val="nil"/>
                <w:bottom w:val="nil"/>
                <w:right w:val="nil"/>
                <w:between w:val="nil"/>
              </w:pBdr>
              <w:spacing w:after="0" w:line="240" w:lineRule="auto"/>
              <w:ind w:hanging="2"/>
              <w:rPr>
                <w:color w:val="000000"/>
              </w:rPr>
            </w:pPr>
            <w:r>
              <w:rPr>
                <w:color w:val="000000"/>
              </w:rPr>
              <w:t>– rad na festivalu</w:t>
            </w:r>
          </w:p>
        </w:tc>
      </w:tr>
      <w:tr w:rsidR="00D0358F" w14:paraId="55418E88" w14:textId="77777777" w:rsidTr="00D0358F">
        <w:tc>
          <w:tcPr>
            <w:tcW w:w="2518" w:type="dxa"/>
          </w:tcPr>
          <w:p w14:paraId="24FF592F" w14:textId="77777777" w:rsidR="00D0358F" w:rsidRDefault="00D0358F" w:rsidP="00D0358F">
            <w:pPr>
              <w:spacing w:after="0" w:line="240" w:lineRule="auto"/>
              <w:ind w:hanging="2"/>
            </w:pPr>
            <w:r>
              <w:t>Ciljevi aktivnosti</w:t>
            </w:r>
          </w:p>
        </w:tc>
        <w:tc>
          <w:tcPr>
            <w:tcW w:w="6770" w:type="dxa"/>
          </w:tcPr>
          <w:p w14:paraId="730D16B2"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 xml:space="preserve">Poticanje razumijevanja različitih aspekata filma </w:t>
            </w:r>
          </w:p>
          <w:p w14:paraId="582C9476"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Razvijanje kritičkog mišljenja</w:t>
            </w:r>
          </w:p>
          <w:p w14:paraId="41485EFD"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Razvijanje vizualne kulture</w:t>
            </w:r>
          </w:p>
          <w:p w14:paraId="1070EDE0"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rPr>
              <w:t>Poticanje razumijevanja filmskih vrsta i izričaja</w:t>
            </w:r>
          </w:p>
          <w:p w14:paraId="5762554F"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Poticanje gledanja europskog i ne američkog filma</w:t>
            </w:r>
          </w:p>
          <w:p w14:paraId="726F949C"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permanentno stručno usavršavanje učenika i nastavnika</w:t>
            </w:r>
          </w:p>
          <w:p w14:paraId="3DA50781"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 xml:space="preserve">razvijanje kompetencija u profesionalnoj komunikaciji </w:t>
            </w:r>
          </w:p>
          <w:p w14:paraId="7F1DA9D0"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primjena  suvremenih metoda učenja i poučavanja</w:t>
            </w:r>
          </w:p>
          <w:p w14:paraId="30089B7B"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razvijanje vršnjačke solidarnosti, rad u timu i odgovornost prema timu</w:t>
            </w:r>
          </w:p>
        </w:tc>
      </w:tr>
      <w:tr w:rsidR="00D0358F" w14:paraId="78DCEA0F" w14:textId="77777777" w:rsidTr="00D0358F">
        <w:tc>
          <w:tcPr>
            <w:tcW w:w="2518" w:type="dxa"/>
          </w:tcPr>
          <w:p w14:paraId="4F05D0DF" w14:textId="77777777" w:rsidR="00D0358F" w:rsidRDefault="00D0358F" w:rsidP="00D0358F">
            <w:pPr>
              <w:spacing w:after="0" w:line="240" w:lineRule="auto"/>
              <w:ind w:hanging="2"/>
            </w:pPr>
          </w:p>
          <w:p w14:paraId="2D2AD035" w14:textId="77777777" w:rsidR="00D0358F" w:rsidRDefault="00D0358F" w:rsidP="00D0358F">
            <w:pPr>
              <w:spacing w:after="0" w:line="240" w:lineRule="auto"/>
              <w:ind w:hanging="2"/>
            </w:pPr>
            <w:r>
              <w:t>Osnovna namjena aktivnosti</w:t>
            </w:r>
          </w:p>
        </w:tc>
        <w:tc>
          <w:tcPr>
            <w:tcW w:w="6770" w:type="dxa"/>
          </w:tcPr>
          <w:p w14:paraId="5E8248E2" w14:textId="77777777" w:rsidR="00D0358F" w:rsidRDefault="00D0358F" w:rsidP="00D0358F">
            <w:pPr>
              <w:spacing w:after="0" w:line="240" w:lineRule="auto"/>
              <w:ind w:hanging="2"/>
            </w:pPr>
          </w:p>
          <w:p w14:paraId="4732F8D1"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 xml:space="preserve"> sudjelovanje na festivalu, praćenje i dokumentiranje događanja, snimanje kronike festivala, intervjuiranje sudionika festivala, autora filmova, filmskih kritičara, gostiju, publike</w:t>
            </w:r>
          </w:p>
          <w:p w14:paraId="0980474A" w14:textId="77777777" w:rsidR="00D0358F" w:rsidRDefault="00D0358F" w:rsidP="00D0358F">
            <w:pPr>
              <w:spacing w:after="0" w:line="240" w:lineRule="auto"/>
              <w:ind w:hanging="2"/>
            </w:pPr>
          </w:p>
          <w:p w14:paraId="193BA1CD"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Gledanje i analiza filmova</w:t>
            </w:r>
          </w:p>
          <w:p w14:paraId="1FBAE6A1" w14:textId="77777777" w:rsidR="00D0358F" w:rsidRDefault="00D0358F" w:rsidP="00D0358F">
            <w:pPr>
              <w:spacing w:after="0" w:line="240" w:lineRule="auto"/>
              <w:ind w:hanging="2"/>
            </w:pPr>
          </w:p>
          <w:p w14:paraId="602E67F5"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Sudjelovanje na stručnim radionicama</w:t>
            </w:r>
          </w:p>
          <w:p w14:paraId="6F57080E" w14:textId="77777777" w:rsidR="00D0358F" w:rsidRDefault="00D0358F" w:rsidP="00D0358F">
            <w:pPr>
              <w:pBdr>
                <w:top w:val="nil"/>
                <w:left w:val="nil"/>
                <w:bottom w:val="nil"/>
                <w:right w:val="nil"/>
                <w:between w:val="nil"/>
              </w:pBdr>
              <w:spacing w:after="0" w:line="240" w:lineRule="auto"/>
              <w:ind w:hanging="2"/>
              <w:rPr>
                <w:color w:val="000000"/>
              </w:rPr>
            </w:pPr>
          </w:p>
        </w:tc>
      </w:tr>
      <w:tr w:rsidR="00D0358F" w14:paraId="187F2BB7" w14:textId="77777777" w:rsidTr="00D0358F">
        <w:tc>
          <w:tcPr>
            <w:tcW w:w="2518" w:type="dxa"/>
          </w:tcPr>
          <w:p w14:paraId="4E0C2DB8" w14:textId="77777777" w:rsidR="00D0358F" w:rsidRDefault="00D0358F" w:rsidP="00D0358F">
            <w:pPr>
              <w:spacing w:after="0" w:line="240" w:lineRule="auto"/>
              <w:ind w:hanging="2"/>
            </w:pPr>
            <w:r>
              <w:t>Nositelj aktivnosti i njihova odgovornost</w:t>
            </w:r>
          </w:p>
        </w:tc>
        <w:tc>
          <w:tcPr>
            <w:tcW w:w="6770" w:type="dxa"/>
          </w:tcPr>
          <w:p w14:paraId="4442D7D1" w14:textId="77777777" w:rsidR="00D0358F" w:rsidRDefault="00D0358F" w:rsidP="00D0358F">
            <w:pPr>
              <w:spacing w:after="0" w:line="240" w:lineRule="auto"/>
              <w:ind w:hanging="2"/>
            </w:pPr>
            <w:r>
              <w:t>Voditelji:</w:t>
            </w:r>
          </w:p>
          <w:p w14:paraId="535E3CF3" w14:textId="77777777" w:rsidR="00D0358F" w:rsidRDefault="00D0358F" w:rsidP="00D0358F">
            <w:pPr>
              <w:spacing w:after="0" w:line="240" w:lineRule="auto"/>
              <w:ind w:hanging="2"/>
            </w:pPr>
            <w:r>
              <w:rPr>
                <w:b/>
              </w:rPr>
              <w:t>Marijana Brdar</w:t>
            </w:r>
            <w:r>
              <w:t>, dipl. ing, prof. savjetnik</w:t>
            </w:r>
          </w:p>
          <w:p w14:paraId="61550FD1" w14:textId="77777777" w:rsidR="00D0358F" w:rsidRDefault="00D0358F" w:rsidP="00D0358F">
            <w:pPr>
              <w:spacing w:after="0" w:line="240" w:lineRule="auto"/>
              <w:ind w:hanging="2"/>
            </w:pPr>
            <w:r>
              <w:rPr>
                <w:b/>
              </w:rPr>
              <w:t>Silvio Jesenković</w:t>
            </w:r>
            <w:r>
              <w:t xml:space="preserve">, dipl. filmski i tv snimatelj  </w:t>
            </w:r>
          </w:p>
          <w:p w14:paraId="174CA117" w14:textId="77777777" w:rsidR="00D0358F" w:rsidRDefault="00D0358F" w:rsidP="00D0358F">
            <w:pPr>
              <w:spacing w:after="0" w:line="240" w:lineRule="auto"/>
              <w:ind w:hanging="2"/>
            </w:pPr>
            <w:r w:rsidRPr="0087172B">
              <w:rPr>
                <w:b/>
              </w:rPr>
              <w:t xml:space="preserve">Ana Jović, </w:t>
            </w:r>
            <w:r>
              <w:t>dipl.Ing.graf.teh</w:t>
            </w:r>
          </w:p>
          <w:p w14:paraId="71CCB2DD" w14:textId="77777777" w:rsidR="00D0358F" w:rsidRDefault="00D0358F" w:rsidP="00D0358F">
            <w:pPr>
              <w:spacing w:after="0" w:line="240" w:lineRule="auto"/>
              <w:ind w:hanging="2"/>
            </w:pPr>
            <w:r w:rsidRPr="0087172B">
              <w:rPr>
                <w:b/>
              </w:rPr>
              <w:t>Sven Lončar,</w:t>
            </w:r>
            <w:r>
              <w:t xml:space="preserve"> dipl. Ing. elektrotehnike</w:t>
            </w:r>
          </w:p>
          <w:p w14:paraId="54F6BB60" w14:textId="77777777" w:rsidR="00D0358F" w:rsidRDefault="00D0358F" w:rsidP="00D0358F">
            <w:pPr>
              <w:spacing w:after="0" w:line="240" w:lineRule="auto"/>
              <w:ind w:hanging="2"/>
            </w:pPr>
            <w:r>
              <w:t>zaduženi su za organizaciju i provedbu planiranih aktivnosti u skladu s pedagoškim načelima u suradnji s ostalim stručnim nastavnicima iz medije i učenicima</w:t>
            </w:r>
          </w:p>
        </w:tc>
      </w:tr>
      <w:tr w:rsidR="00D0358F" w14:paraId="451DA01A" w14:textId="77777777" w:rsidTr="00D0358F">
        <w:tc>
          <w:tcPr>
            <w:tcW w:w="2518" w:type="dxa"/>
          </w:tcPr>
          <w:p w14:paraId="61BCDD27" w14:textId="77777777" w:rsidR="00D0358F" w:rsidRDefault="00D0358F" w:rsidP="00D0358F">
            <w:pPr>
              <w:spacing w:after="0" w:line="240" w:lineRule="auto"/>
              <w:ind w:hanging="2"/>
            </w:pPr>
            <w:r>
              <w:t>Planirani broj učenika</w:t>
            </w:r>
          </w:p>
        </w:tc>
        <w:tc>
          <w:tcPr>
            <w:tcW w:w="6770" w:type="dxa"/>
          </w:tcPr>
          <w:p w14:paraId="257CFA8F" w14:textId="77777777" w:rsidR="00D0358F" w:rsidRDefault="00D0358F" w:rsidP="00D0358F">
            <w:pPr>
              <w:spacing w:after="0" w:line="240" w:lineRule="auto"/>
              <w:ind w:hanging="2"/>
            </w:pPr>
            <w:r>
              <w:t>grupa učenika ( prema dogovorenom rasporedu)</w:t>
            </w:r>
          </w:p>
          <w:p w14:paraId="46A50E2D" w14:textId="77777777" w:rsidR="00D0358F" w:rsidRDefault="00D0358F" w:rsidP="00D0358F">
            <w:pPr>
              <w:spacing w:after="0" w:line="240" w:lineRule="auto"/>
              <w:ind w:hanging="2"/>
            </w:pPr>
            <w:r>
              <w:t>smjera medijski tehničar</w:t>
            </w:r>
          </w:p>
        </w:tc>
      </w:tr>
      <w:tr w:rsidR="00D0358F" w14:paraId="7E86AA83" w14:textId="77777777" w:rsidTr="00D0358F">
        <w:tc>
          <w:tcPr>
            <w:tcW w:w="2518" w:type="dxa"/>
          </w:tcPr>
          <w:p w14:paraId="1C93D16D" w14:textId="77777777" w:rsidR="00D0358F" w:rsidRDefault="00D0358F" w:rsidP="00D0358F">
            <w:pPr>
              <w:spacing w:after="0" w:line="240" w:lineRule="auto"/>
              <w:ind w:hanging="2"/>
            </w:pPr>
            <w:r>
              <w:t>Planirani broj sati</w:t>
            </w:r>
          </w:p>
        </w:tc>
        <w:tc>
          <w:tcPr>
            <w:tcW w:w="6770" w:type="dxa"/>
          </w:tcPr>
          <w:p w14:paraId="6DD5FD1D" w14:textId="77777777" w:rsidR="00D0358F" w:rsidRDefault="00D0358F" w:rsidP="00D0358F">
            <w:pPr>
              <w:spacing w:after="0" w:line="240" w:lineRule="auto"/>
              <w:ind w:hanging="2"/>
            </w:pPr>
            <w:r>
              <w:t xml:space="preserve">4 sata za jedan dogovoreni odlazak u kino, </w:t>
            </w:r>
          </w:p>
          <w:p w14:paraId="455C3C6B" w14:textId="77777777" w:rsidR="00D0358F" w:rsidRDefault="00D0358F" w:rsidP="00D0358F">
            <w:pPr>
              <w:spacing w:after="0" w:line="240" w:lineRule="auto"/>
              <w:ind w:hanging="2"/>
            </w:pPr>
            <w:r>
              <w:t>planirano tijekom trajanja festivala</w:t>
            </w:r>
          </w:p>
        </w:tc>
      </w:tr>
      <w:tr w:rsidR="00D0358F" w14:paraId="47B1E267" w14:textId="77777777" w:rsidTr="00D0358F">
        <w:tc>
          <w:tcPr>
            <w:tcW w:w="2518" w:type="dxa"/>
          </w:tcPr>
          <w:p w14:paraId="0F485509" w14:textId="77777777" w:rsidR="00D0358F" w:rsidRDefault="00D0358F" w:rsidP="00D0358F">
            <w:pPr>
              <w:spacing w:after="0" w:line="240" w:lineRule="auto"/>
              <w:ind w:hanging="2"/>
            </w:pPr>
            <w:r>
              <w:t>Način realizacije aktivnosti</w:t>
            </w:r>
          </w:p>
        </w:tc>
        <w:tc>
          <w:tcPr>
            <w:tcW w:w="6770" w:type="dxa"/>
          </w:tcPr>
          <w:p w14:paraId="64F2EE0B" w14:textId="77777777" w:rsidR="00D0358F" w:rsidRDefault="00D0358F" w:rsidP="00D0358F">
            <w:pPr>
              <w:spacing w:after="0" w:line="240" w:lineRule="auto"/>
              <w:ind w:hanging="2"/>
            </w:pPr>
            <w:r>
              <w:t>sudjelovanje na festivalu, praćenje i dokumentiranje događanja, snimanje kronike festivala, intervjuiranje sudionika festivala, autora filmova, filmskih kritičara, gostiju, publike</w:t>
            </w:r>
          </w:p>
          <w:p w14:paraId="56A3098A" w14:textId="77777777" w:rsidR="00D0358F" w:rsidRDefault="00D0358F" w:rsidP="00D0358F">
            <w:pPr>
              <w:spacing w:after="0" w:line="240" w:lineRule="auto"/>
              <w:ind w:hanging="2"/>
            </w:pPr>
          </w:p>
        </w:tc>
      </w:tr>
      <w:tr w:rsidR="00D0358F" w14:paraId="71455E74" w14:textId="77777777" w:rsidTr="00D0358F">
        <w:tc>
          <w:tcPr>
            <w:tcW w:w="2518" w:type="dxa"/>
          </w:tcPr>
          <w:p w14:paraId="0E475925" w14:textId="77777777" w:rsidR="00D0358F" w:rsidRDefault="00D0358F" w:rsidP="00D0358F">
            <w:pPr>
              <w:spacing w:after="0" w:line="240" w:lineRule="auto"/>
              <w:ind w:hanging="2"/>
            </w:pPr>
            <w:r>
              <w:t>Vremenski okvir</w:t>
            </w:r>
          </w:p>
        </w:tc>
        <w:tc>
          <w:tcPr>
            <w:tcW w:w="6770" w:type="dxa"/>
          </w:tcPr>
          <w:p w14:paraId="62339E1B" w14:textId="77777777" w:rsidR="00D0358F" w:rsidRDefault="00D0358F" w:rsidP="00D0358F">
            <w:pPr>
              <w:spacing w:after="0" w:line="240" w:lineRule="auto"/>
              <w:ind w:hanging="2"/>
            </w:pPr>
            <w:r>
              <w:t>tijekom trajanja festivala</w:t>
            </w:r>
          </w:p>
        </w:tc>
      </w:tr>
      <w:tr w:rsidR="00D0358F" w14:paraId="0D48E89C" w14:textId="77777777" w:rsidTr="00D0358F">
        <w:tc>
          <w:tcPr>
            <w:tcW w:w="2518" w:type="dxa"/>
          </w:tcPr>
          <w:p w14:paraId="0D457085" w14:textId="77777777" w:rsidR="00D0358F" w:rsidRDefault="00D0358F" w:rsidP="00D0358F">
            <w:pPr>
              <w:spacing w:after="0" w:line="240" w:lineRule="auto"/>
              <w:ind w:hanging="2"/>
            </w:pPr>
            <w:r>
              <w:lastRenderedPageBreak/>
              <w:t>Troškovnik za aktivnost</w:t>
            </w:r>
          </w:p>
        </w:tc>
        <w:tc>
          <w:tcPr>
            <w:tcW w:w="6770" w:type="dxa"/>
          </w:tcPr>
          <w:p w14:paraId="3BFA52D7" w14:textId="77777777" w:rsidR="00D0358F" w:rsidRDefault="00D0358F" w:rsidP="00D0358F">
            <w:pPr>
              <w:spacing w:after="0" w:line="240" w:lineRule="auto"/>
              <w:ind w:hanging="2"/>
            </w:pPr>
            <w:r>
              <w:t>Troškovi puta i karte za kino snose učenici</w:t>
            </w:r>
          </w:p>
        </w:tc>
      </w:tr>
      <w:tr w:rsidR="00D0358F" w14:paraId="6753773B" w14:textId="77777777" w:rsidTr="00D0358F">
        <w:tc>
          <w:tcPr>
            <w:tcW w:w="2518" w:type="dxa"/>
          </w:tcPr>
          <w:p w14:paraId="41106EBB" w14:textId="77777777" w:rsidR="00D0358F" w:rsidRDefault="00D0358F" w:rsidP="00D0358F">
            <w:pPr>
              <w:spacing w:after="0" w:line="240" w:lineRule="auto"/>
              <w:ind w:hanging="2"/>
            </w:pPr>
            <w:r>
              <w:t xml:space="preserve">Način vrednovanja i korištenja rezultata aktivnosti </w:t>
            </w:r>
          </w:p>
        </w:tc>
        <w:tc>
          <w:tcPr>
            <w:tcW w:w="6770" w:type="dxa"/>
          </w:tcPr>
          <w:p w14:paraId="2E74CF68" w14:textId="77777777" w:rsidR="00D0358F" w:rsidRDefault="00D0358F" w:rsidP="00D0358F">
            <w:pPr>
              <w:spacing w:after="0" w:line="240" w:lineRule="auto"/>
              <w:ind w:hanging="2"/>
            </w:pPr>
            <w:r>
              <w:t xml:space="preserve"> </w:t>
            </w:r>
          </w:p>
          <w:p w14:paraId="52458998" w14:textId="77777777" w:rsidR="00D0358F" w:rsidRDefault="00D0358F" w:rsidP="00D0358F">
            <w:pPr>
              <w:spacing w:after="0" w:line="240" w:lineRule="auto"/>
              <w:ind w:hanging="2"/>
            </w:pPr>
            <w:r>
              <w:t xml:space="preserve">Prezentacija fotografija  i snimljenog materijala uz popratni članak web str. škole </w:t>
            </w:r>
          </w:p>
          <w:p w14:paraId="50BC6AA1" w14:textId="77777777" w:rsidR="00D0358F" w:rsidRDefault="00D0358F" w:rsidP="00D0358F">
            <w:pPr>
              <w:spacing w:after="0" w:line="240" w:lineRule="auto"/>
              <w:ind w:hanging="2"/>
            </w:pPr>
            <w:r>
              <w:t xml:space="preserve"> </w:t>
            </w:r>
          </w:p>
        </w:tc>
      </w:tr>
    </w:tbl>
    <w:p w14:paraId="0811FCFC" w14:textId="77777777" w:rsidR="00D0358F" w:rsidRDefault="00D0358F" w:rsidP="00D0358F">
      <w:pPr>
        <w:spacing w:after="0" w:line="240" w:lineRule="auto"/>
      </w:pPr>
    </w:p>
    <w:p w14:paraId="35230E43" w14:textId="77777777" w:rsidR="00D0358F" w:rsidRPr="00D0358F" w:rsidRDefault="00D0358F" w:rsidP="00D0358F">
      <w:pPr>
        <w:spacing w:after="0" w:line="240" w:lineRule="auto"/>
        <w:ind w:hanging="2"/>
        <w:rPr>
          <w:b/>
          <w:sz w:val="24"/>
          <w:szCs w:val="24"/>
        </w:rPr>
      </w:pPr>
      <w:r w:rsidRPr="00D0358F">
        <w:rPr>
          <w:sz w:val="24"/>
          <w:szCs w:val="24"/>
        </w:rPr>
        <w:t xml:space="preserve">2.) Sudjelovanje u projektu </w:t>
      </w:r>
      <w:r w:rsidRPr="00D0358F">
        <w:rPr>
          <w:b/>
          <w:sz w:val="24"/>
          <w:szCs w:val="24"/>
        </w:rPr>
        <w:t>Pogled u plavo u promociji ronjenja i eko akcijama čišćenje mora i podmorja - NEMO Adrija 2020. -2021.</w:t>
      </w:r>
    </w:p>
    <w:p w14:paraId="1CE6FB75" w14:textId="77777777" w:rsidR="00D0358F" w:rsidRDefault="00D0358F" w:rsidP="00D0358F">
      <w:pPr>
        <w:spacing w:after="0" w:line="240" w:lineRule="auto"/>
        <w:ind w:hanging="2"/>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70"/>
      </w:tblGrid>
      <w:tr w:rsidR="00D0358F" w14:paraId="44FD5D9A" w14:textId="77777777" w:rsidTr="00D0358F">
        <w:tc>
          <w:tcPr>
            <w:tcW w:w="2518" w:type="dxa"/>
            <w:shd w:val="clear" w:color="auto" w:fill="D9D9D9"/>
          </w:tcPr>
          <w:p w14:paraId="6449662F" w14:textId="77777777" w:rsidR="00D0358F" w:rsidRDefault="00D0358F" w:rsidP="00D0358F">
            <w:pPr>
              <w:spacing w:after="0" w:line="240" w:lineRule="auto"/>
              <w:ind w:hanging="2"/>
            </w:pPr>
            <w:r>
              <w:rPr>
                <w:b/>
              </w:rPr>
              <w:t>AKTIVNOST</w:t>
            </w:r>
          </w:p>
        </w:tc>
        <w:tc>
          <w:tcPr>
            <w:tcW w:w="6770" w:type="dxa"/>
            <w:shd w:val="clear" w:color="auto" w:fill="D9D9D9"/>
          </w:tcPr>
          <w:p w14:paraId="6EE1F921" w14:textId="77777777" w:rsidR="00D0358F" w:rsidRDefault="00D0358F" w:rsidP="00D0358F">
            <w:pPr>
              <w:pBdr>
                <w:top w:val="nil"/>
                <w:left w:val="nil"/>
                <w:bottom w:val="nil"/>
                <w:right w:val="nil"/>
                <w:between w:val="nil"/>
              </w:pBdr>
              <w:spacing w:after="0" w:line="240" w:lineRule="auto"/>
              <w:ind w:hanging="2"/>
              <w:rPr>
                <w:color w:val="000000"/>
              </w:rPr>
            </w:pPr>
            <w:r>
              <w:rPr>
                <w:color w:val="000000"/>
              </w:rPr>
              <w:t>TERENSKA NASTAVA - MEDIJA</w:t>
            </w:r>
          </w:p>
          <w:p w14:paraId="6E1F61F1" w14:textId="77777777" w:rsidR="00D0358F" w:rsidRDefault="00D0358F" w:rsidP="00D0358F">
            <w:pPr>
              <w:pBdr>
                <w:top w:val="nil"/>
                <w:left w:val="nil"/>
                <w:bottom w:val="nil"/>
                <w:right w:val="nil"/>
                <w:between w:val="nil"/>
              </w:pBdr>
              <w:spacing w:after="0" w:line="240" w:lineRule="auto"/>
              <w:ind w:hanging="2"/>
              <w:rPr>
                <w:color w:val="000000"/>
              </w:rPr>
            </w:pPr>
            <w:r>
              <w:rPr>
                <w:color w:val="000000"/>
              </w:rPr>
              <w:t>- Sudjelovanje u projektu Pogled u plavo u promociji ronjenja i eko akcijama čišćenje mora i podmorja - NEMO Adrija 2019.-2020.</w:t>
            </w:r>
          </w:p>
        </w:tc>
      </w:tr>
      <w:tr w:rsidR="00D0358F" w14:paraId="0E3026F8" w14:textId="77777777" w:rsidTr="00D0358F">
        <w:tc>
          <w:tcPr>
            <w:tcW w:w="2518" w:type="dxa"/>
          </w:tcPr>
          <w:p w14:paraId="46FCAAF2" w14:textId="77777777" w:rsidR="00D0358F" w:rsidRDefault="00D0358F" w:rsidP="00D0358F">
            <w:pPr>
              <w:spacing w:after="0" w:line="240" w:lineRule="auto"/>
              <w:ind w:hanging="2"/>
            </w:pPr>
            <w:r>
              <w:t>Ciljevi aktivnosti</w:t>
            </w:r>
          </w:p>
        </w:tc>
        <w:tc>
          <w:tcPr>
            <w:tcW w:w="6770" w:type="dxa"/>
          </w:tcPr>
          <w:p w14:paraId="6636E31F"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rPr>
                <w:color w:val="000000"/>
              </w:rPr>
            </w:pPr>
            <w:r>
              <w:rPr>
                <w:color w:val="000000"/>
              </w:rPr>
              <w:t>stjecanje preduvjeta za podvodno snimanje učenjem osnovnih pravila i tehnike ronjenja</w:t>
            </w:r>
          </w:p>
          <w:p w14:paraId="62B41AF7"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rPr>
                <w:color w:val="000000"/>
              </w:rPr>
            </w:pPr>
            <w:r>
              <w:rPr>
                <w:color w:val="000000"/>
              </w:rPr>
              <w:t>upoznavanje sa specifičnostima uvjeta pod vodom i odgovarajuće  snimateljske opreme</w:t>
            </w:r>
          </w:p>
          <w:p w14:paraId="327B557D" w14:textId="77777777" w:rsidR="00D0358F" w:rsidRDefault="00D0358F" w:rsidP="008312E3">
            <w:pPr>
              <w:numPr>
                <w:ilvl w:val="0"/>
                <w:numId w:val="69"/>
              </w:numPr>
              <w:suppressAutoHyphens/>
              <w:spacing w:after="0" w:line="240" w:lineRule="auto"/>
              <w:ind w:leftChars="-1" w:left="0" w:hangingChars="1" w:hanging="2"/>
              <w:jc w:val="both"/>
              <w:textDirection w:val="btLr"/>
              <w:textAlignment w:val="top"/>
              <w:outlineLvl w:val="0"/>
              <w:rPr>
                <w:color w:val="000000"/>
              </w:rPr>
            </w:pPr>
            <w:r>
              <w:rPr>
                <w:color w:val="000000"/>
              </w:rPr>
              <w:t>očuvanje i unapređivanje zdravlja</w:t>
            </w:r>
          </w:p>
          <w:p w14:paraId="408B7B7F"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rPr>
              <w:t>razvijanje ekološke svijesti i očuvanje okoliša</w:t>
            </w:r>
          </w:p>
          <w:p w14:paraId="420D7DDF"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rPr>
              <w:t>stjecanje kvalitetnog i primjenjivog znanja sudjelovanjem u realizaciji projekta od važnosti široj društvenoj zajednici</w:t>
            </w:r>
          </w:p>
          <w:p w14:paraId="1AA29979"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rPr>
              <w:t xml:space="preserve">razvijanje kompetencija u profesionalnoj komunikaciji </w:t>
            </w:r>
          </w:p>
          <w:p w14:paraId="6AE6790B"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rPr>
              <w:t xml:space="preserve">razvijanje odgovornosti i stjecanje znanja i vještina kao preduvjet profesionalnog pristupa poslu i radnim zadacima </w:t>
            </w:r>
          </w:p>
          <w:p w14:paraId="26BE7CC8"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rPr>
              <w:t>primjena  suvremenih metoda učenja i poučavanja u stvarnoj situaciji i profesionalnim stručnjacima</w:t>
            </w:r>
          </w:p>
          <w:p w14:paraId="74C5B9C7"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rPr>
              <w:t>razvijanje vršnjačke solidarnosti, rad u timu i odgovornost prema timu.</w:t>
            </w:r>
          </w:p>
          <w:p w14:paraId="6074FF2D"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razvijati samopoštovanje, samopouzdanje i svijest o vlastitim sposobnostima te mogućnostima njihova razvoja stvaralačkim aktivnostima</w:t>
            </w:r>
          </w:p>
          <w:p w14:paraId="036E532B" w14:textId="77777777" w:rsidR="00D0358F" w:rsidRDefault="00D0358F" w:rsidP="00D0358F">
            <w:pPr>
              <w:spacing w:after="0" w:line="240" w:lineRule="auto"/>
              <w:ind w:hanging="2"/>
            </w:pPr>
          </w:p>
          <w:p w14:paraId="3A7948BA" w14:textId="77777777" w:rsidR="00D0358F" w:rsidRDefault="00D0358F" w:rsidP="00D0358F">
            <w:pPr>
              <w:spacing w:after="0" w:line="240" w:lineRule="auto"/>
              <w:ind w:hanging="2"/>
            </w:pPr>
            <w:r>
              <w:t xml:space="preserve">Tečaj ronjenja i osnove osposobljavanje za podvodno snimanje organizira i provodi </w:t>
            </w:r>
            <w:r>
              <w:rPr>
                <w:color w:val="000000"/>
              </w:rPr>
              <w:t>Nemo Adriatic iz Zagreba i Nemo Adria d.o.o. na bazenima Terme Tuhelj u morskm uvjatima prema planu realizacije osposobljavanja.</w:t>
            </w:r>
          </w:p>
          <w:p w14:paraId="59E7D293" w14:textId="77777777" w:rsidR="00D0358F" w:rsidRDefault="00D0358F" w:rsidP="00D0358F">
            <w:pPr>
              <w:spacing w:after="0" w:line="240" w:lineRule="auto"/>
              <w:ind w:hanging="2"/>
              <w:rPr>
                <w:color w:val="000000"/>
              </w:rPr>
            </w:pPr>
            <w:r>
              <w:rPr>
                <w:color w:val="000000"/>
              </w:rPr>
              <w:t>U eko akciji čišćenja podmorja sudjeluju ronilački klubovi, službe traganja i spašavanja i pripadnici vatrogasnih postrojbi iz Hrvatske, i susjednih zemalja.</w:t>
            </w:r>
          </w:p>
          <w:p w14:paraId="2D86246D" w14:textId="77777777" w:rsidR="00D0358F" w:rsidRDefault="00D0358F" w:rsidP="00D0358F">
            <w:pPr>
              <w:spacing w:after="0" w:line="240" w:lineRule="auto"/>
              <w:ind w:hanging="2"/>
            </w:pPr>
            <w:r>
              <w:rPr>
                <w:color w:val="000000"/>
              </w:rPr>
              <w:t>Akciju  organiziraju  ronilački klub HRVI Nemo Adriatic iz Zagreba i Nemo Adria d.o.o., a održava se  pod pokroviteljstvom Ministarstva zaštite okoliša i prirode, Ministarstva turizma i Fonda za zaštitu okoliša i energetsku učinkovitost.</w:t>
            </w:r>
          </w:p>
        </w:tc>
      </w:tr>
      <w:tr w:rsidR="00D0358F" w14:paraId="701DBCEA" w14:textId="77777777" w:rsidTr="00D0358F">
        <w:tc>
          <w:tcPr>
            <w:tcW w:w="2518" w:type="dxa"/>
          </w:tcPr>
          <w:p w14:paraId="6853A280" w14:textId="77777777" w:rsidR="00D0358F" w:rsidRDefault="00D0358F" w:rsidP="00D0358F">
            <w:pPr>
              <w:spacing w:after="0" w:line="240" w:lineRule="auto"/>
              <w:ind w:hanging="2"/>
            </w:pPr>
            <w:r>
              <w:t>Osnovna namjena aktivnosti</w:t>
            </w:r>
          </w:p>
        </w:tc>
        <w:tc>
          <w:tcPr>
            <w:tcW w:w="6770" w:type="dxa"/>
          </w:tcPr>
          <w:p w14:paraId="6B8E015B" w14:textId="77777777" w:rsidR="00D0358F" w:rsidRDefault="00D0358F" w:rsidP="00D0358F">
            <w:pPr>
              <w:ind w:hanging="2"/>
            </w:pPr>
            <w:r>
              <w:t>Nadogradnja ishoda učenja u širem kontekstu, prema kurikulumu za zanimanje Medijski tehničar i nastavnom planu i programu</w:t>
            </w:r>
          </w:p>
          <w:p w14:paraId="41D6FFBD"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rPr>
              <w:t>IU: Video – snimanje, Video – montaža,  Medijski projekti, Mediji i komunikacije</w:t>
            </w:r>
          </w:p>
        </w:tc>
      </w:tr>
      <w:tr w:rsidR="00D0358F" w14:paraId="79DEDE1C" w14:textId="77777777" w:rsidTr="00D0358F">
        <w:tc>
          <w:tcPr>
            <w:tcW w:w="2518" w:type="dxa"/>
          </w:tcPr>
          <w:p w14:paraId="3FE5533F" w14:textId="77777777" w:rsidR="00D0358F" w:rsidRDefault="00D0358F" w:rsidP="00D0358F">
            <w:pPr>
              <w:spacing w:after="0" w:line="240" w:lineRule="auto"/>
              <w:ind w:hanging="2"/>
            </w:pPr>
            <w:r>
              <w:t>Nositelj aktivnosti i njihova odgovornost</w:t>
            </w:r>
          </w:p>
        </w:tc>
        <w:tc>
          <w:tcPr>
            <w:tcW w:w="6770" w:type="dxa"/>
          </w:tcPr>
          <w:p w14:paraId="5BB763A3" w14:textId="77777777" w:rsidR="00D0358F" w:rsidRDefault="00D0358F" w:rsidP="00D0358F">
            <w:pPr>
              <w:spacing w:after="0" w:line="240" w:lineRule="auto"/>
              <w:ind w:hanging="2"/>
            </w:pPr>
            <w:r>
              <w:t>Voditelj:</w:t>
            </w:r>
          </w:p>
          <w:p w14:paraId="2576568F" w14:textId="77777777" w:rsidR="00D0358F" w:rsidRDefault="00D0358F" w:rsidP="00D0358F">
            <w:pPr>
              <w:spacing w:after="0" w:line="240" w:lineRule="auto"/>
              <w:ind w:hanging="2"/>
            </w:pPr>
            <w:r>
              <w:rPr>
                <w:b/>
              </w:rPr>
              <w:t>Marijana Brdar</w:t>
            </w:r>
            <w:r>
              <w:t>, dipl. ing, prof. mentor</w:t>
            </w:r>
          </w:p>
          <w:p w14:paraId="47E36678" w14:textId="77777777" w:rsidR="00D0358F" w:rsidRDefault="00D0358F" w:rsidP="00D0358F">
            <w:pPr>
              <w:spacing w:after="0" w:line="240" w:lineRule="auto"/>
              <w:ind w:hanging="2"/>
            </w:pPr>
            <w:r>
              <w:t xml:space="preserve">zadužena za organizaciju i provedbu planiranih aktivnosti u skladu s pedagoškim načelima u suradnji s ostalim stručnim nastavnicima iz </w:t>
            </w:r>
            <w:r>
              <w:lastRenderedPageBreak/>
              <w:t>medije.</w:t>
            </w:r>
          </w:p>
        </w:tc>
      </w:tr>
      <w:tr w:rsidR="00D0358F" w14:paraId="178C0652" w14:textId="77777777" w:rsidTr="00D0358F">
        <w:tc>
          <w:tcPr>
            <w:tcW w:w="2518" w:type="dxa"/>
          </w:tcPr>
          <w:p w14:paraId="75FBD42D" w14:textId="77777777" w:rsidR="00D0358F" w:rsidRDefault="00D0358F" w:rsidP="00D0358F">
            <w:pPr>
              <w:spacing w:after="0" w:line="240" w:lineRule="auto"/>
              <w:ind w:hanging="2"/>
            </w:pPr>
            <w:r>
              <w:lastRenderedPageBreak/>
              <w:t>Planirani broj učenika</w:t>
            </w:r>
          </w:p>
        </w:tc>
        <w:tc>
          <w:tcPr>
            <w:tcW w:w="6770" w:type="dxa"/>
          </w:tcPr>
          <w:p w14:paraId="5907B3DD" w14:textId="77777777" w:rsidR="00D0358F" w:rsidRDefault="00D0358F" w:rsidP="00D0358F">
            <w:pPr>
              <w:spacing w:after="0" w:line="240" w:lineRule="auto"/>
              <w:ind w:hanging="2"/>
            </w:pPr>
            <w:r>
              <w:t>grupa od 8 učenika, 2.razred medijskog tehničara</w:t>
            </w:r>
          </w:p>
        </w:tc>
      </w:tr>
      <w:tr w:rsidR="00D0358F" w14:paraId="2F384AC4" w14:textId="77777777" w:rsidTr="00D0358F">
        <w:tc>
          <w:tcPr>
            <w:tcW w:w="2518" w:type="dxa"/>
          </w:tcPr>
          <w:p w14:paraId="71DB33E1" w14:textId="77777777" w:rsidR="00D0358F" w:rsidRDefault="00D0358F" w:rsidP="00D0358F">
            <w:pPr>
              <w:spacing w:after="0" w:line="240" w:lineRule="auto"/>
              <w:ind w:hanging="2"/>
            </w:pPr>
            <w:r>
              <w:t>Planirani broj sati</w:t>
            </w:r>
          </w:p>
        </w:tc>
        <w:tc>
          <w:tcPr>
            <w:tcW w:w="6770" w:type="dxa"/>
          </w:tcPr>
          <w:p w14:paraId="01623282" w14:textId="77777777" w:rsidR="00D0358F" w:rsidRDefault="00D0358F" w:rsidP="00D0358F">
            <w:pPr>
              <w:spacing w:after="0" w:line="240" w:lineRule="auto"/>
              <w:ind w:hanging="2"/>
            </w:pPr>
            <w:r>
              <w:t>6 sati po događaju, planirano 2-4 događaja</w:t>
            </w:r>
          </w:p>
        </w:tc>
      </w:tr>
      <w:tr w:rsidR="00D0358F" w14:paraId="70368D8C" w14:textId="77777777" w:rsidTr="00D0358F">
        <w:trPr>
          <w:trHeight w:val="1640"/>
        </w:trPr>
        <w:tc>
          <w:tcPr>
            <w:tcW w:w="2518" w:type="dxa"/>
          </w:tcPr>
          <w:p w14:paraId="1D991B1F" w14:textId="77777777" w:rsidR="00D0358F" w:rsidRDefault="00D0358F" w:rsidP="00D0358F">
            <w:pPr>
              <w:spacing w:after="0" w:line="240" w:lineRule="auto"/>
              <w:ind w:hanging="2"/>
            </w:pPr>
            <w:r>
              <w:t>Način realizacije aktivnosti</w:t>
            </w:r>
          </w:p>
        </w:tc>
        <w:tc>
          <w:tcPr>
            <w:tcW w:w="6770" w:type="dxa"/>
          </w:tcPr>
          <w:p w14:paraId="15B2320B" w14:textId="77777777" w:rsidR="00D0358F" w:rsidRDefault="00D0358F" w:rsidP="00D0358F">
            <w:pPr>
              <w:ind w:hanging="2"/>
            </w:pPr>
            <w:r>
              <w:t>Grafička škola u Zagrebu, smjer medijski tehničar, osigurava snimateljsku opremu, snimanje i video montažu za dokumentiranje događaja, izradu kratke reportaže i reklamnog spota. Snimanje i montiranje obavljaju učenici škole u sklopu stručne prakse uz mentorstvo profesorice i medijskih stručnjaka.</w:t>
            </w:r>
          </w:p>
        </w:tc>
      </w:tr>
      <w:tr w:rsidR="00D0358F" w14:paraId="224BC81E" w14:textId="77777777" w:rsidTr="00D0358F">
        <w:tc>
          <w:tcPr>
            <w:tcW w:w="2518" w:type="dxa"/>
          </w:tcPr>
          <w:p w14:paraId="77E1293B" w14:textId="77777777" w:rsidR="00D0358F" w:rsidRDefault="00D0358F" w:rsidP="00D0358F">
            <w:pPr>
              <w:spacing w:after="0" w:line="240" w:lineRule="auto"/>
              <w:ind w:hanging="2"/>
            </w:pPr>
            <w:r>
              <w:t>Vremenski okvir</w:t>
            </w:r>
          </w:p>
        </w:tc>
        <w:tc>
          <w:tcPr>
            <w:tcW w:w="6770" w:type="dxa"/>
          </w:tcPr>
          <w:p w14:paraId="13F7BE4A" w14:textId="77777777" w:rsidR="00D0358F" w:rsidRDefault="00D0358F" w:rsidP="00D0358F">
            <w:pPr>
              <w:spacing w:after="0" w:line="240" w:lineRule="auto"/>
              <w:ind w:hanging="2"/>
            </w:pPr>
            <w:r>
              <w:t>Tijekom šk. godine, svaka prva nedjelja u mjesecu</w:t>
            </w:r>
          </w:p>
        </w:tc>
      </w:tr>
      <w:tr w:rsidR="00D0358F" w14:paraId="5D79B717" w14:textId="77777777" w:rsidTr="00D0358F">
        <w:tc>
          <w:tcPr>
            <w:tcW w:w="2518" w:type="dxa"/>
          </w:tcPr>
          <w:p w14:paraId="5048F952" w14:textId="77777777" w:rsidR="00D0358F" w:rsidRDefault="00D0358F" w:rsidP="00D0358F">
            <w:pPr>
              <w:spacing w:after="0" w:line="240" w:lineRule="auto"/>
              <w:ind w:hanging="2"/>
            </w:pPr>
            <w:r>
              <w:t>Troškovnik za aktivnost</w:t>
            </w:r>
          </w:p>
        </w:tc>
        <w:tc>
          <w:tcPr>
            <w:tcW w:w="6770" w:type="dxa"/>
          </w:tcPr>
          <w:p w14:paraId="1A919123" w14:textId="77777777" w:rsidR="00D0358F" w:rsidRDefault="00D0358F" w:rsidP="00D0358F">
            <w:pPr>
              <w:spacing w:after="0" w:line="240" w:lineRule="auto"/>
              <w:ind w:hanging="2"/>
            </w:pPr>
            <w:r>
              <w:t>Troškovi održavanja opreme i troškovi puta</w:t>
            </w:r>
          </w:p>
        </w:tc>
      </w:tr>
      <w:tr w:rsidR="00D0358F" w14:paraId="38B85B6A" w14:textId="77777777" w:rsidTr="00D0358F">
        <w:tc>
          <w:tcPr>
            <w:tcW w:w="2518" w:type="dxa"/>
          </w:tcPr>
          <w:p w14:paraId="2171E338" w14:textId="77777777" w:rsidR="00D0358F" w:rsidRDefault="00D0358F" w:rsidP="00D0358F">
            <w:pPr>
              <w:spacing w:after="0" w:line="240" w:lineRule="auto"/>
              <w:ind w:hanging="2"/>
            </w:pPr>
            <w:r>
              <w:t xml:space="preserve">Način vrednovanja i korištenja rezultata aktivnosti </w:t>
            </w:r>
          </w:p>
        </w:tc>
        <w:tc>
          <w:tcPr>
            <w:tcW w:w="6770" w:type="dxa"/>
          </w:tcPr>
          <w:p w14:paraId="2926AA78" w14:textId="77777777" w:rsidR="00D0358F" w:rsidRDefault="00D0358F" w:rsidP="00D0358F">
            <w:pPr>
              <w:spacing w:after="0" w:line="240" w:lineRule="auto"/>
              <w:ind w:hanging="2"/>
            </w:pPr>
            <w:r>
              <w:t>Analiza uspješnosti rada</w:t>
            </w:r>
          </w:p>
          <w:p w14:paraId="4B66903D" w14:textId="77777777" w:rsidR="00D0358F" w:rsidRDefault="00D0358F" w:rsidP="00D0358F">
            <w:pPr>
              <w:spacing w:after="0" w:line="240" w:lineRule="auto"/>
              <w:ind w:hanging="2"/>
            </w:pPr>
            <w:r>
              <w:t>Objavljena snimka koncerta na šk. youtube kanalu i prezentacija na web str. škole</w:t>
            </w:r>
          </w:p>
        </w:tc>
      </w:tr>
    </w:tbl>
    <w:p w14:paraId="1397B087" w14:textId="77777777" w:rsidR="00D0358F" w:rsidRDefault="00D0358F" w:rsidP="00D0358F">
      <w:pPr>
        <w:spacing w:after="0" w:line="240" w:lineRule="auto"/>
        <w:ind w:hanging="2"/>
      </w:pPr>
    </w:p>
    <w:p w14:paraId="3D5BD54E" w14:textId="77777777" w:rsidR="00D0358F" w:rsidRDefault="00D0358F" w:rsidP="00D0358F">
      <w:pPr>
        <w:spacing w:after="0" w:line="240" w:lineRule="auto"/>
      </w:pPr>
    </w:p>
    <w:p w14:paraId="0712D5E6" w14:textId="77777777" w:rsidR="00D0358F" w:rsidRPr="00D0358F" w:rsidRDefault="00D0358F" w:rsidP="00D0358F">
      <w:pPr>
        <w:spacing w:after="0" w:line="240" w:lineRule="auto"/>
        <w:ind w:hanging="2"/>
        <w:rPr>
          <w:sz w:val="24"/>
          <w:szCs w:val="24"/>
        </w:rPr>
      </w:pPr>
      <w:r w:rsidRPr="00D0358F">
        <w:rPr>
          <w:b/>
          <w:sz w:val="24"/>
          <w:szCs w:val="24"/>
        </w:rPr>
        <w:t>3.)</w:t>
      </w:r>
      <w:r w:rsidRPr="00D0358F">
        <w:rPr>
          <w:sz w:val="24"/>
          <w:szCs w:val="24"/>
        </w:rPr>
        <w:t xml:space="preserve"> </w:t>
      </w:r>
      <w:r w:rsidRPr="00D0358F">
        <w:rPr>
          <w:b/>
          <w:sz w:val="24"/>
          <w:szCs w:val="24"/>
        </w:rPr>
        <w:t xml:space="preserve">Obilazak i upoznavanje strukture nacionalne javne televizije HRT </w:t>
      </w:r>
      <w:r w:rsidRPr="00D0358F">
        <w:rPr>
          <w:b/>
          <w:sz w:val="24"/>
          <w:szCs w:val="24"/>
        </w:rPr>
        <w:br/>
        <w:t>i komercijalnih televizija RTL i OTV</w:t>
      </w:r>
    </w:p>
    <w:p w14:paraId="78A493BF" w14:textId="77777777" w:rsidR="00D0358F" w:rsidRDefault="00D0358F" w:rsidP="00D0358F">
      <w:pPr>
        <w:spacing w:after="0" w:line="240" w:lineRule="auto"/>
        <w:ind w:hanging="2"/>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70"/>
      </w:tblGrid>
      <w:tr w:rsidR="00D0358F" w14:paraId="30FEEA21" w14:textId="77777777" w:rsidTr="00D0358F">
        <w:tc>
          <w:tcPr>
            <w:tcW w:w="2518" w:type="dxa"/>
            <w:shd w:val="clear" w:color="auto" w:fill="D9D9D9"/>
          </w:tcPr>
          <w:p w14:paraId="5CC4F342" w14:textId="77777777" w:rsidR="00D0358F" w:rsidRDefault="00D0358F" w:rsidP="00D0358F">
            <w:pPr>
              <w:spacing w:after="0" w:line="240" w:lineRule="auto"/>
              <w:ind w:hanging="2"/>
            </w:pPr>
            <w:r>
              <w:rPr>
                <w:b/>
              </w:rPr>
              <w:t>AKTIVNOST</w:t>
            </w:r>
          </w:p>
        </w:tc>
        <w:tc>
          <w:tcPr>
            <w:tcW w:w="6770" w:type="dxa"/>
            <w:shd w:val="clear" w:color="auto" w:fill="D9D9D9"/>
          </w:tcPr>
          <w:p w14:paraId="0AB501F9" w14:textId="77777777" w:rsidR="00D0358F" w:rsidRDefault="00D0358F" w:rsidP="00D0358F">
            <w:pPr>
              <w:pBdr>
                <w:top w:val="nil"/>
                <w:left w:val="nil"/>
                <w:bottom w:val="nil"/>
                <w:right w:val="nil"/>
                <w:between w:val="nil"/>
              </w:pBdr>
              <w:spacing w:after="0" w:line="240" w:lineRule="auto"/>
              <w:ind w:hanging="2"/>
              <w:rPr>
                <w:color w:val="000000"/>
              </w:rPr>
            </w:pPr>
            <w:r>
              <w:rPr>
                <w:b/>
                <w:color w:val="000000"/>
              </w:rPr>
              <w:t>TERENSKA NASTAVA- MEDIJA</w:t>
            </w:r>
          </w:p>
          <w:p w14:paraId="5D195C83" w14:textId="77777777" w:rsidR="00D0358F" w:rsidRDefault="00D0358F" w:rsidP="00D0358F">
            <w:pPr>
              <w:pBdr>
                <w:top w:val="nil"/>
                <w:left w:val="nil"/>
                <w:bottom w:val="nil"/>
                <w:right w:val="nil"/>
                <w:between w:val="nil"/>
              </w:pBdr>
              <w:spacing w:after="0" w:line="240" w:lineRule="auto"/>
              <w:ind w:hanging="2"/>
              <w:rPr>
                <w:color w:val="000000"/>
              </w:rPr>
            </w:pPr>
            <w:r>
              <w:rPr>
                <w:color w:val="000000"/>
              </w:rPr>
              <w:t>- organizirana posjeta TV</w:t>
            </w:r>
          </w:p>
        </w:tc>
      </w:tr>
      <w:tr w:rsidR="00D0358F" w14:paraId="01216695" w14:textId="77777777" w:rsidTr="00D0358F">
        <w:tc>
          <w:tcPr>
            <w:tcW w:w="2518" w:type="dxa"/>
          </w:tcPr>
          <w:p w14:paraId="3E68B3FA" w14:textId="77777777" w:rsidR="00D0358F" w:rsidRDefault="00D0358F" w:rsidP="00D0358F">
            <w:pPr>
              <w:spacing w:after="0" w:line="240" w:lineRule="auto"/>
              <w:ind w:hanging="2"/>
            </w:pPr>
            <w:r>
              <w:t>Ciljevi aktivnosti</w:t>
            </w:r>
          </w:p>
        </w:tc>
        <w:tc>
          <w:tcPr>
            <w:tcW w:w="6770" w:type="dxa"/>
          </w:tcPr>
          <w:p w14:paraId="51CD5C4E"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3"/>
                <w:szCs w:val="23"/>
              </w:rPr>
            </w:pPr>
            <w:r>
              <w:rPr>
                <w:color w:val="000000"/>
                <w:sz w:val="23"/>
                <w:szCs w:val="23"/>
              </w:rPr>
              <w:t xml:space="preserve">upoznavanje s </w:t>
            </w:r>
            <w:r>
              <w:rPr>
                <w:color w:val="000000"/>
                <w:sz w:val="24"/>
                <w:szCs w:val="24"/>
              </w:rPr>
              <w:t>načinom funkcioniranja nacionalne javne televizijske postaje i komercijalnih televizija</w:t>
            </w:r>
          </w:p>
          <w:p w14:paraId="4E5AF80C"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3"/>
                <w:szCs w:val="23"/>
              </w:rPr>
            </w:pPr>
            <w:r>
              <w:rPr>
                <w:color w:val="000000"/>
                <w:sz w:val="24"/>
                <w:szCs w:val="24"/>
              </w:rPr>
              <w:t>razumijevanje koncepta TV sheme i programa</w:t>
            </w:r>
          </w:p>
          <w:p w14:paraId="12EACACA"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3"/>
                <w:szCs w:val="23"/>
              </w:rPr>
            </w:pPr>
            <w:r>
              <w:rPr>
                <w:color w:val="000000"/>
                <w:sz w:val="24"/>
                <w:szCs w:val="24"/>
              </w:rPr>
              <w:t>upoznavanje s realizacijom TV programa</w:t>
            </w:r>
          </w:p>
          <w:p w14:paraId="54726679"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3"/>
                <w:szCs w:val="23"/>
              </w:rPr>
            </w:pPr>
            <w:r>
              <w:rPr>
                <w:color w:val="000000"/>
                <w:sz w:val="23"/>
                <w:szCs w:val="23"/>
              </w:rPr>
              <w:t xml:space="preserve">razvijanje kompetencija u profesionalnoj komunikaciji </w:t>
            </w:r>
          </w:p>
          <w:p w14:paraId="43D2078C"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3"/>
                <w:szCs w:val="23"/>
              </w:rPr>
            </w:pPr>
            <w:r>
              <w:rPr>
                <w:color w:val="000000"/>
                <w:sz w:val="23"/>
                <w:szCs w:val="23"/>
              </w:rPr>
              <w:t>primjena  suvremenih metoda učenja i poučavanja u stvarnoj situaciji i profesionalnim stručnjacima</w:t>
            </w:r>
          </w:p>
          <w:p w14:paraId="6B786CA9"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sz w:val="23"/>
                <w:szCs w:val="23"/>
              </w:rPr>
              <w:t>poticanje vršnjačke solidarnosti, rad u timu i odgovornost prema timu</w:t>
            </w:r>
          </w:p>
          <w:p w14:paraId="05ED7154"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stručno usavršavanje učenika i nastavnika</w:t>
            </w:r>
          </w:p>
        </w:tc>
      </w:tr>
      <w:tr w:rsidR="00D0358F" w14:paraId="78C9969A" w14:textId="77777777" w:rsidTr="00D0358F">
        <w:tc>
          <w:tcPr>
            <w:tcW w:w="2518" w:type="dxa"/>
          </w:tcPr>
          <w:p w14:paraId="7969050B" w14:textId="77777777" w:rsidR="00D0358F" w:rsidRDefault="00D0358F" w:rsidP="00D0358F">
            <w:pPr>
              <w:spacing w:after="0" w:line="240" w:lineRule="auto"/>
              <w:ind w:hanging="2"/>
            </w:pPr>
            <w:r>
              <w:t>Osnovna namjena aktivnosti</w:t>
            </w:r>
          </w:p>
        </w:tc>
        <w:tc>
          <w:tcPr>
            <w:tcW w:w="6770" w:type="dxa"/>
          </w:tcPr>
          <w:p w14:paraId="4CF36990" w14:textId="77777777" w:rsidR="00D0358F" w:rsidRDefault="00D0358F" w:rsidP="00D0358F">
            <w:pPr>
              <w:spacing w:after="0" w:line="240" w:lineRule="auto"/>
              <w:ind w:hanging="2"/>
            </w:pPr>
            <w:r>
              <w:rPr>
                <w:b/>
              </w:rPr>
              <w:t>Posjet televizijskoj postaji HRT, RTL, OTV</w:t>
            </w:r>
          </w:p>
          <w:p w14:paraId="3125945A" w14:textId="77777777" w:rsidR="00D0358F" w:rsidRDefault="00D0358F" w:rsidP="00D0358F">
            <w:pPr>
              <w:spacing w:after="0" w:line="240" w:lineRule="auto"/>
              <w:ind w:hanging="2"/>
            </w:pPr>
          </w:p>
          <w:p w14:paraId="09B90EC6" w14:textId="77777777" w:rsidR="00D0358F" w:rsidRDefault="00D0358F" w:rsidP="00D0358F">
            <w:pPr>
              <w:spacing w:after="0" w:line="240" w:lineRule="auto"/>
              <w:ind w:hanging="2"/>
            </w:pPr>
            <w:r>
              <w:t>Posjet je u svrhu upoznavanja učenika predmeta «Televizija«</w:t>
            </w:r>
          </w:p>
          <w:p w14:paraId="1B787FC0" w14:textId="77777777" w:rsidR="00D0358F" w:rsidRDefault="00D0358F" w:rsidP="00D0358F">
            <w:pPr>
              <w:spacing w:after="0" w:line="240" w:lineRule="auto"/>
              <w:ind w:hanging="2"/>
            </w:pPr>
            <w:r>
              <w:t>Sa načinom funkcioniranja nacionalne javne televizijske postaje i komercijalnih televizija te svih ostalih elemenata stjecanja ishoda učenja prema kurikulumu i nastavnom planu predmeta TELEVIZIJA</w:t>
            </w:r>
          </w:p>
        </w:tc>
      </w:tr>
      <w:tr w:rsidR="00D0358F" w14:paraId="2EB14217" w14:textId="77777777" w:rsidTr="00D0358F">
        <w:tc>
          <w:tcPr>
            <w:tcW w:w="2518" w:type="dxa"/>
          </w:tcPr>
          <w:p w14:paraId="68A39870" w14:textId="77777777" w:rsidR="00D0358F" w:rsidRDefault="00D0358F" w:rsidP="00D0358F">
            <w:pPr>
              <w:spacing w:after="0" w:line="240" w:lineRule="auto"/>
              <w:ind w:hanging="2"/>
            </w:pPr>
            <w:r>
              <w:t>Nositelj aktivnosti i njihova odgovornost</w:t>
            </w:r>
          </w:p>
        </w:tc>
        <w:tc>
          <w:tcPr>
            <w:tcW w:w="6770" w:type="dxa"/>
          </w:tcPr>
          <w:p w14:paraId="671C02B0" w14:textId="77777777" w:rsidR="00D0358F" w:rsidRDefault="00D0358F" w:rsidP="00D0358F">
            <w:pPr>
              <w:spacing w:after="0" w:line="240" w:lineRule="auto"/>
              <w:ind w:hanging="2"/>
            </w:pPr>
            <w:r>
              <w:t>Voditelji:</w:t>
            </w:r>
          </w:p>
          <w:p w14:paraId="389FF966" w14:textId="77777777" w:rsidR="00D0358F" w:rsidRDefault="00D0358F" w:rsidP="00D0358F">
            <w:pPr>
              <w:spacing w:after="0" w:line="240" w:lineRule="auto"/>
              <w:ind w:hanging="2"/>
            </w:pPr>
            <w:r>
              <w:rPr>
                <w:b/>
              </w:rPr>
              <w:t>Sven Pavlinić,</w:t>
            </w:r>
            <w:r>
              <w:t xml:space="preserve"> dipl. filmski i tv montažer</w:t>
            </w:r>
          </w:p>
          <w:p w14:paraId="6C2F8143" w14:textId="77777777" w:rsidR="00D0358F" w:rsidRDefault="00D0358F" w:rsidP="00D0358F">
            <w:pPr>
              <w:spacing w:after="0" w:line="240" w:lineRule="auto"/>
              <w:ind w:hanging="2"/>
            </w:pPr>
            <w:r>
              <w:rPr>
                <w:b/>
              </w:rPr>
              <w:t>Silvio Jesenković</w:t>
            </w:r>
            <w:r>
              <w:t xml:space="preserve">, dipl. filmski i tv snimatelj  </w:t>
            </w:r>
          </w:p>
          <w:p w14:paraId="757EE4EB" w14:textId="77777777" w:rsidR="00D0358F" w:rsidRDefault="00D0358F" w:rsidP="00D0358F">
            <w:pPr>
              <w:spacing w:after="0" w:line="240" w:lineRule="auto"/>
              <w:ind w:hanging="2"/>
            </w:pPr>
            <w:r>
              <w:rPr>
                <w:b/>
              </w:rPr>
              <w:t>Marijana Brdar</w:t>
            </w:r>
            <w:r>
              <w:t>, dipl. ing, prof. savjetnik</w:t>
            </w:r>
          </w:p>
          <w:p w14:paraId="2020F5B2" w14:textId="77777777" w:rsidR="00D0358F" w:rsidRDefault="00D0358F" w:rsidP="00D0358F">
            <w:pPr>
              <w:spacing w:after="0" w:line="240" w:lineRule="auto"/>
              <w:ind w:hanging="2"/>
            </w:pPr>
          </w:p>
          <w:p w14:paraId="2B7E7DEA" w14:textId="77777777" w:rsidR="00D0358F" w:rsidRDefault="00D0358F" w:rsidP="00D0358F">
            <w:pPr>
              <w:spacing w:after="0" w:line="240" w:lineRule="auto"/>
              <w:ind w:hanging="2"/>
            </w:pPr>
            <w:r>
              <w:t>Zaduženi za organizaciju i provedbu planiranih aktivnosti u skladu s pedagoškim načelima u suradnji s ostalim stručnim nastavnicima iz medije.</w:t>
            </w:r>
          </w:p>
        </w:tc>
      </w:tr>
      <w:tr w:rsidR="00D0358F" w14:paraId="035A26C9" w14:textId="77777777" w:rsidTr="00D0358F">
        <w:tc>
          <w:tcPr>
            <w:tcW w:w="2518" w:type="dxa"/>
          </w:tcPr>
          <w:p w14:paraId="61413C27" w14:textId="77777777" w:rsidR="00D0358F" w:rsidRDefault="00D0358F" w:rsidP="00D0358F">
            <w:pPr>
              <w:spacing w:after="0" w:line="240" w:lineRule="auto"/>
              <w:ind w:hanging="2"/>
            </w:pPr>
            <w:r>
              <w:t>Planirani broj učenika</w:t>
            </w:r>
          </w:p>
        </w:tc>
        <w:tc>
          <w:tcPr>
            <w:tcW w:w="6770" w:type="dxa"/>
          </w:tcPr>
          <w:p w14:paraId="1EAD8F2B" w14:textId="77777777" w:rsidR="00D0358F" w:rsidRDefault="00D0358F" w:rsidP="00D0358F">
            <w:pPr>
              <w:spacing w:after="0" w:line="240" w:lineRule="auto"/>
              <w:ind w:hanging="2"/>
            </w:pPr>
            <w:r>
              <w:t>grupa od 10-tak učenika 3. i 4. razredi medijskog tehničara</w:t>
            </w:r>
          </w:p>
        </w:tc>
      </w:tr>
      <w:tr w:rsidR="00D0358F" w14:paraId="58CBA3D4" w14:textId="77777777" w:rsidTr="00D0358F">
        <w:tc>
          <w:tcPr>
            <w:tcW w:w="2518" w:type="dxa"/>
          </w:tcPr>
          <w:p w14:paraId="348EAF68" w14:textId="77777777" w:rsidR="00D0358F" w:rsidRDefault="00D0358F" w:rsidP="00D0358F">
            <w:pPr>
              <w:spacing w:after="0" w:line="240" w:lineRule="auto"/>
              <w:ind w:hanging="2"/>
            </w:pPr>
            <w:r>
              <w:t>Planirani broj sati</w:t>
            </w:r>
          </w:p>
        </w:tc>
        <w:tc>
          <w:tcPr>
            <w:tcW w:w="6770" w:type="dxa"/>
          </w:tcPr>
          <w:p w14:paraId="60EC0012" w14:textId="77777777" w:rsidR="00D0358F" w:rsidRDefault="00D0358F" w:rsidP="00D0358F">
            <w:pPr>
              <w:spacing w:after="0" w:line="240" w:lineRule="auto"/>
              <w:ind w:hanging="2"/>
            </w:pPr>
            <w:r>
              <w:t xml:space="preserve">4 sata za jedan dogovoreni obilazak, planirano 3 obilaska </w:t>
            </w:r>
          </w:p>
        </w:tc>
      </w:tr>
      <w:tr w:rsidR="00D0358F" w14:paraId="6013D0F5" w14:textId="77777777" w:rsidTr="00D0358F">
        <w:tc>
          <w:tcPr>
            <w:tcW w:w="2518" w:type="dxa"/>
          </w:tcPr>
          <w:p w14:paraId="1758EE6F" w14:textId="77777777" w:rsidR="00D0358F" w:rsidRDefault="00D0358F" w:rsidP="00D0358F">
            <w:pPr>
              <w:spacing w:after="0" w:line="240" w:lineRule="auto"/>
              <w:ind w:hanging="2"/>
            </w:pPr>
            <w:r>
              <w:t>Način realizacije aktivnosti</w:t>
            </w:r>
          </w:p>
        </w:tc>
        <w:tc>
          <w:tcPr>
            <w:tcW w:w="6770" w:type="dxa"/>
          </w:tcPr>
          <w:p w14:paraId="49BFD9D0" w14:textId="77777777" w:rsidR="00D0358F" w:rsidRDefault="00D0358F" w:rsidP="00D0358F">
            <w:pPr>
              <w:ind w:hanging="2"/>
            </w:pPr>
            <w:r>
              <w:t>Obilazak uz stručno vodstvo</w:t>
            </w:r>
            <w:r>
              <w:br/>
              <w:t xml:space="preserve">razgovor o temama: </w:t>
            </w:r>
            <w:r>
              <w:rPr>
                <w:b/>
              </w:rPr>
              <w:t>televizija kao medij</w:t>
            </w:r>
            <w:r>
              <w:t xml:space="preserve">: organizacija tv postaje, </w:t>
            </w:r>
            <w:r>
              <w:lastRenderedPageBreak/>
              <w:t>profesije unutar televizije, televizijski programi i tv shema, novi oblici televizije, televizijski žanrovi</w:t>
            </w:r>
            <w:r>
              <w:br/>
              <w:t xml:space="preserve">- </w:t>
            </w:r>
            <w:r>
              <w:rPr>
                <w:b/>
              </w:rPr>
              <w:t>informativne emisije:</w:t>
            </w:r>
            <w:r>
              <w:t xml:space="preserve"> vijest, tv obrada vijesti, manipulacija informacijom, važnost vijesti unutar informativne emisije</w:t>
            </w:r>
            <w:r>
              <w:rPr>
                <w:b/>
              </w:rPr>
              <w:br/>
              <w:t>- izravne emisije:</w:t>
            </w:r>
            <w:r>
              <w:t xml:space="preserve"> realno vrijeme i mjesto, nemogućnost korekcije, detaljne pripreme za realizaciju prijenosa događaja uživo</w:t>
            </w:r>
            <w:r>
              <w:br/>
            </w:r>
            <w:r>
              <w:rPr>
                <w:b/>
              </w:rPr>
              <w:t xml:space="preserve">- montaža uživo: </w:t>
            </w:r>
            <w:r>
              <w:t>reakcije čovjeka pred kamerom</w:t>
            </w:r>
            <w:r>
              <w:rPr>
                <w:b/>
              </w:rPr>
              <w:br/>
              <w:t>- zabavne emisije:</w:t>
            </w:r>
            <w:r>
              <w:t xml:space="preserve"> režija, scenska tehnika (scenografija, kostimografija, šminka i dr.)</w:t>
            </w:r>
            <w:r>
              <w:br/>
            </w:r>
            <w:r>
              <w:rPr>
                <w:b/>
              </w:rPr>
              <w:t>- ozvučenje</w:t>
            </w:r>
            <w:r>
              <w:br/>
            </w:r>
            <w:r>
              <w:rPr>
                <w:b/>
              </w:rPr>
              <w:t>- studijske emisije:</w:t>
            </w:r>
            <w:r>
              <w:t xml:space="preserve"> razgovor u studiju</w:t>
            </w:r>
            <w:r>
              <w:br/>
            </w:r>
            <w:r>
              <w:rPr>
                <w:b/>
              </w:rPr>
              <w:t>- intervju:</w:t>
            </w:r>
            <w:r>
              <w:t xml:space="preserve"> priprema novinara i gostiju, poznavanje teme razgovora, dinamika razgovora, montaža uživo</w:t>
            </w:r>
          </w:p>
        </w:tc>
      </w:tr>
      <w:tr w:rsidR="00D0358F" w14:paraId="70867E23" w14:textId="77777777" w:rsidTr="00D0358F">
        <w:tc>
          <w:tcPr>
            <w:tcW w:w="2518" w:type="dxa"/>
          </w:tcPr>
          <w:p w14:paraId="73444362" w14:textId="77777777" w:rsidR="00D0358F" w:rsidRDefault="00D0358F" w:rsidP="00D0358F">
            <w:pPr>
              <w:spacing w:after="0" w:line="240" w:lineRule="auto"/>
              <w:ind w:hanging="2"/>
            </w:pPr>
            <w:r>
              <w:lastRenderedPageBreak/>
              <w:t>Vremenski okvir</w:t>
            </w:r>
          </w:p>
        </w:tc>
        <w:tc>
          <w:tcPr>
            <w:tcW w:w="6770" w:type="dxa"/>
          </w:tcPr>
          <w:p w14:paraId="1CD9F486" w14:textId="77777777" w:rsidR="00D0358F" w:rsidRDefault="00D0358F" w:rsidP="00D0358F">
            <w:pPr>
              <w:spacing w:after="0" w:line="240" w:lineRule="auto"/>
              <w:ind w:hanging="2"/>
            </w:pPr>
            <w:r>
              <w:t>tijekom šk. godine, prema dogovoru s tv kućama</w:t>
            </w:r>
          </w:p>
        </w:tc>
      </w:tr>
      <w:tr w:rsidR="00D0358F" w14:paraId="29D588DD" w14:textId="77777777" w:rsidTr="00D0358F">
        <w:tc>
          <w:tcPr>
            <w:tcW w:w="2518" w:type="dxa"/>
          </w:tcPr>
          <w:p w14:paraId="72A1ED2A" w14:textId="77777777" w:rsidR="00D0358F" w:rsidRDefault="00D0358F" w:rsidP="00D0358F">
            <w:pPr>
              <w:spacing w:after="0" w:line="240" w:lineRule="auto"/>
              <w:ind w:hanging="2"/>
            </w:pPr>
            <w:r>
              <w:t>Troškovnik za aktivnost</w:t>
            </w:r>
          </w:p>
        </w:tc>
        <w:tc>
          <w:tcPr>
            <w:tcW w:w="6770" w:type="dxa"/>
          </w:tcPr>
          <w:p w14:paraId="49144630" w14:textId="77777777" w:rsidR="00D0358F" w:rsidRDefault="00D0358F" w:rsidP="00D0358F">
            <w:pPr>
              <w:spacing w:after="0" w:line="240" w:lineRule="auto"/>
              <w:ind w:hanging="2"/>
            </w:pPr>
            <w:r>
              <w:t>Troškove puta snose učenici</w:t>
            </w:r>
          </w:p>
        </w:tc>
      </w:tr>
      <w:tr w:rsidR="00D0358F" w14:paraId="13AC262B" w14:textId="77777777" w:rsidTr="00D0358F">
        <w:tc>
          <w:tcPr>
            <w:tcW w:w="2518" w:type="dxa"/>
          </w:tcPr>
          <w:p w14:paraId="7FF04F90" w14:textId="77777777" w:rsidR="00D0358F" w:rsidRDefault="00D0358F" w:rsidP="00D0358F">
            <w:pPr>
              <w:spacing w:after="0" w:line="240" w:lineRule="auto"/>
              <w:ind w:hanging="2"/>
            </w:pPr>
            <w:r>
              <w:t xml:space="preserve">Način vrednovanja i korištenja rezultata aktivnosti </w:t>
            </w:r>
          </w:p>
        </w:tc>
        <w:tc>
          <w:tcPr>
            <w:tcW w:w="6770" w:type="dxa"/>
          </w:tcPr>
          <w:p w14:paraId="412939E1" w14:textId="77777777" w:rsidR="00D0358F" w:rsidRDefault="00D0358F" w:rsidP="00D0358F">
            <w:pPr>
              <w:spacing w:after="0" w:line="240" w:lineRule="auto"/>
              <w:ind w:hanging="2"/>
            </w:pPr>
            <w:r>
              <w:t xml:space="preserve">Prezentacija fotografija uz popratni članak o obilasku na web str. škole </w:t>
            </w:r>
          </w:p>
          <w:p w14:paraId="659E3C3C" w14:textId="77777777" w:rsidR="00D0358F" w:rsidRDefault="00D0358F" w:rsidP="00D0358F">
            <w:pPr>
              <w:spacing w:after="0" w:line="240" w:lineRule="auto"/>
              <w:ind w:hanging="2"/>
            </w:pPr>
            <w:r>
              <w:t xml:space="preserve">-pismeno opisati dojmove, strukturu TV, programsku shemu, određeni dio programa, </w:t>
            </w:r>
          </w:p>
          <w:p w14:paraId="0279BF4A" w14:textId="77777777" w:rsidR="00D0358F" w:rsidRDefault="00D0358F" w:rsidP="00D0358F">
            <w:pPr>
              <w:spacing w:after="0" w:line="240" w:lineRule="auto"/>
              <w:ind w:hanging="2"/>
            </w:pPr>
          </w:p>
        </w:tc>
      </w:tr>
    </w:tbl>
    <w:p w14:paraId="4E410083" w14:textId="77777777" w:rsidR="00D0358F" w:rsidRDefault="00D0358F" w:rsidP="00D0358F">
      <w:pPr>
        <w:spacing w:after="0" w:line="240" w:lineRule="auto"/>
      </w:pPr>
    </w:p>
    <w:p w14:paraId="2EBD779C" w14:textId="77777777" w:rsidR="00D0358F" w:rsidRDefault="00D0358F" w:rsidP="00D0358F">
      <w:pPr>
        <w:spacing w:after="0" w:line="240" w:lineRule="auto"/>
        <w:ind w:hanging="2"/>
      </w:pPr>
    </w:p>
    <w:p w14:paraId="35A2633B" w14:textId="77777777" w:rsidR="00D0358F" w:rsidRPr="00D0358F" w:rsidRDefault="00D0358F" w:rsidP="00D0358F">
      <w:pPr>
        <w:spacing w:after="0" w:line="240" w:lineRule="auto"/>
        <w:ind w:hanging="2"/>
        <w:rPr>
          <w:sz w:val="24"/>
          <w:szCs w:val="24"/>
        </w:rPr>
      </w:pPr>
      <w:r w:rsidRPr="00D0358F">
        <w:rPr>
          <w:b/>
          <w:sz w:val="24"/>
          <w:szCs w:val="24"/>
        </w:rPr>
        <w:t>4.)</w:t>
      </w:r>
      <w:r w:rsidRPr="00D0358F">
        <w:rPr>
          <w:sz w:val="24"/>
          <w:szCs w:val="24"/>
        </w:rPr>
        <w:t xml:space="preserve"> </w:t>
      </w:r>
      <w:r w:rsidRPr="00D0358F">
        <w:rPr>
          <w:b/>
          <w:sz w:val="24"/>
          <w:szCs w:val="24"/>
        </w:rPr>
        <w:t>Odlazak u kino i na koncerte</w:t>
      </w:r>
    </w:p>
    <w:p w14:paraId="31C593D2" w14:textId="77777777" w:rsidR="00D0358F" w:rsidRDefault="00D0358F" w:rsidP="00D0358F">
      <w:pPr>
        <w:spacing w:after="0" w:line="240" w:lineRule="auto"/>
        <w:ind w:hanging="2"/>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70"/>
      </w:tblGrid>
      <w:tr w:rsidR="00D0358F" w14:paraId="73A12E1C" w14:textId="77777777" w:rsidTr="00D0358F">
        <w:tc>
          <w:tcPr>
            <w:tcW w:w="2518" w:type="dxa"/>
            <w:shd w:val="clear" w:color="auto" w:fill="D9D9D9"/>
          </w:tcPr>
          <w:p w14:paraId="03C49A69" w14:textId="77777777" w:rsidR="00D0358F" w:rsidRDefault="00D0358F" w:rsidP="00D0358F">
            <w:pPr>
              <w:spacing w:after="0" w:line="240" w:lineRule="auto"/>
              <w:ind w:hanging="2"/>
            </w:pPr>
            <w:r>
              <w:rPr>
                <w:b/>
              </w:rPr>
              <w:t>AKTIVNOST</w:t>
            </w:r>
          </w:p>
        </w:tc>
        <w:tc>
          <w:tcPr>
            <w:tcW w:w="6770" w:type="dxa"/>
            <w:shd w:val="clear" w:color="auto" w:fill="D9D9D9"/>
          </w:tcPr>
          <w:p w14:paraId="28646DAF" w14:textId="77777777" w:rsidR="00D0358F" w:rsidRDefault="00D0358F" w:rsidP="00D0358F">
            <w:pPr>
              <w:pBdr>
                <w:top w:val="nil"/>
                <w:left w:val="nil"/>
                <w:bottom w:val="nil"/>
                <w:right w:val="nil"/>
                <w:between w:val="nil"/>
              </w:pBdr>
              <w:spacing w:after="0" w:line="240" w:lineRule="auto"/>
              <w:ind w:hanging="2"/>
              <w:rPr>
                <w:color w:val="000000"/>
              </w:rPr>
            </w:pPr>
            <w:r>
              <w:rPr>
                <w:b/>
                <w:color w:val="000000"/>
              </w:rPr>
              <w:t xml:space="preserve">TERENSKA NASTAVA – MEDIJA </w:t>
            </w:r>
          </w:p>
          <w:p w14:paraId="2FD0AD9D" w14:textId="77777777" w:rsidR="00D0358F" w:rsidRDefault="00D0358F" w:rsidP="00D0358F">
            <w:pPr>
              <w:pBdr>
                <w:top w:val="nil"/>
                <w:left w:val="nil"/>
                <w:bottom w:val="nil"/>
                <w:right w:val="nil"/>
                <w:between w:val="nil"/>
              </w:pBdr>
              <w:spacing w:after="0" w:line="240" w:lineRule="auto"/>
              <w:ind w:hanging="2"/>
              <w:rPr>
                <w:color w:val="000000"/>
              </w:rPr>
            </w:pPr>
            <w:r>
              <w:rPr>
                <w:color w:val="000000"/>
              </w:rPr>
              <w:t>- odlazak u kino</w:t>
            </w:r>
          </w:p>
        </w:tc>
      </w:tr>
      <w:tr w:rsidR="00D0358F" w14:paraId="57FC0447" w14:textId="77777777" w:rsidTr="00D0358F">
        <w:tc>
          <w:tcPr>
            <w:tcW w:w="2518" w:type="dxa"/>
          </w:tcPr>
          <w:p w14:paraId="0972CC5B" w14:textId="77777777" w:rsidR="00D0358F" w:rsidRDefault="00D0358F" w:rsidP="00D0358F">
            <w:pPr>
              <w:spacing w:after="0" w:line="240" w:lineRule="auto"/>
              <w:ind w:hanging="2"/>
            </w:pPr>
            <w:r>
              <w:t>Ciljevi aktivnosti</w:t>
            </w:r>
          </w:p>
        </w:tc>
        <w:tc>
          <w:tcPr>
            <w:tcW w:w="6770" w:type="dxa"/>
          </w:tcPr>
          <w:p w14:paraId="14166CFE"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Poticanje razumijevanja različitih aspekata filma</w:t>
            </w:r>
          </w:p>
          <w:p w14:paraId="3B600D03"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Razvijanje kritičkog mišljenja</w:t>
            </w:r>
          </w:p>
          <w:p w14:paraId="6EE00387"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Razvijanje vizualne kulture</w:t>
            </w:r>
          </w:p>
          <w:p w14:paraId="22F45146" w14:textId="77777777" w:rsidR="00D0358F" w:rsidRDefault="00D0358F" w:rsidP="008312E3">
            <w:pPr>
              <w:numPr>
                <w:ilvl w:val="0"/>
                <w:numId w:val="6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Pr>
                <w:color w:val="000000"/>
              </w:rPr>
              <w:t>Poticanje razumijevanja filmskih vrsta i izričaja</w:t>
            </w:r>
          </w:p>
          <w:p w14:paraId="11DEAE65"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Poticanje gledanja evropskog i ne američkog filma</w:t>
            </w:r>
          </w:p>
          <w:p w14:paraId="26D50281"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permanentno stručno usavršavanje učenika i nastavnika</w:t>
            </w:r>
          </w:p>
          <w:p w14:paraId="54CDCFFA"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 xml:space="preserve">razvijanje kompetencija u profesionalnoj komunikaciji </w:t>
            </w:r>
          </w:p>
          <w:p w14:paraId="76B07DBD"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primjena  suvremenih metoda učenja i poučavanja</w:t>
            </w:r>
          </w:p>
          <w:p w14:paraId="6BD4A648" w14:textId="77777777" w:rsidR="00D0358F" w:rsidRDefault="00D0358F" w:rsidP="008312E3">
            <w:pPr>
              <w:numPr>
                <w:ilvl w:val="0"/>
                <w:numId w:val="69"/>
              </w:numPr>
              <w:suppressAutoHyphens/>
              <w:spacing w:after="0" w:line="240" w:lineRule="auto"/>
              <w:ind w:leftChars="-1" w:left="0" w:hangingChars="1" w:hanging="2"/>
              <w:textDirection w:val="btLr"/>
              <w:textAlignment w:val="top"/>
              <w:outlineLvl w:val="0"/>
            </w:pPr>
            <w:r>
              <w:t>razvijanje vršnjačke solidarnosti, rad u timu i odgovornost prema timu</w:t>
            </w:r>
          </w:p>
        </w:tc>
      </w:tr>
      <w:tr w:rsidR="00D0358F" w14:paraId="7649B266" w14:textId="77777777" w:rsidTr="00D0358F">
        <w:tc>
          <w:tcPr>
            <w:tcW w:w="2518" w:type="dxa"/>
          </w:tcPr>
          <w:p w14:paraId="7A3CF5D3" w14:textId="77777777" w:rsidR="00D0358F" w:rsidRDefault="00D0358F" w:rsidP="00D0358F">
            <w:pPr>
              <w:spacing w:after="0" w:line="240" w:lineRule="auto"/>
              <w:ind w:hanging="2"/>
            </w:pPr>
            <w:r>
              <w:t>Osnovna namjena aktivnosti</w:t>
            </w:r>
          </w:p>
        </w:tc>
        <w:tc>
          <w:tcPr>
            <w:tcW w:w="6770" w:type="dxa"/>
          </w:tcPr>
          <w:p w14:paraId="0FAF9E49" w14:textId="77777777" w:rsidR="00D0358F" w:rsidRDefault="00D0358F" w:rsidP="00D0358F">
            <w:pPr>
              <w:spacing w:after="0" w:line="240" w:lineRule="auto"/>
              <w:ind w:hanging="2"/>
            </w:pPr>
          </w:p>
          <w:p w14:paraId="5F580918" w14:textId="77777777" w:rsidR="00D0358F" w:rsidRDefault="00D0358F" w:rsidP="00D0358F">
            <w:pPr>
              <w:pBdr>
                <w:top w:val="nil"/>
                <w:left w:val="nil"/>
                <w:bottom w:val="nil"/>
                <w:right w:val="nil"/>
                <w:between w:val="nil"/>
              </w:pBdr>
              <w:spacing w:after="0" w:line="240" w:lineRule="auto"/>
              <w:ind w:hanging="2"/>
              <w:rPr>
                <w:color w:val="000000"/>
              </w:rPr>
            </w:pPr>
            <w:r>
              <w:rPr>
                <w:color w:val="000000"/>
              </w:rPr>
              <w:t>Gledanje i analiza filmova/ koncerata</w:t>
            </w:r>
          </w:p>
          <w:p w14:paraId="4F61CEDC" w14:textId="77777777" w:rsidR="00D0358F" w:rsidRDefault="00D0358F" w:rsidP="00D0358F">
            <w:pPr>
              <w:pBdr>
                <w:top w:val="nil"/>
                <w:left w:val="nil"/>
                <w:bottom w:val="nil"/>
                <w:right w:val="nil"/>
                <w:between w:val="nil"/>
              </w:pBdr>
              <w:spacing w:after="0" w:line="240" w:lineRule="auto"/>
              <w:ind w:hanging="2"/>
              <w:rPr>
                <w:color w:val="000000"/>
              </w:rPr>
            </w:pPr>
          </w:p>
        </w:tc>
      </w:tr>
      <w:tr w:rsidR="00D0358F" w14:paraId="6E88958E" w14:textId="77777777" w:rsidTr="00D0358F">
        <w:tc>
          <w:tcPr>
            <w:tcW w:w="2518" w:type="dxa"/>
          </w:tcPr>
          <w:p w14:paraId="044DE327" w14:textId="77777777" w:rsidR="00D0358F" w:rsidRDefault="00D0358F" w:rsidP="00D0358F">
            <w:pPr>
              <w:spacing w:after="0" w:line="240" w:lineRule="auto"/>
              <w:ind w:hanging="2"/>
            </w:pPr>
            <w:r>
              <w:t>Nositelj aktivnosti i njihova odgovornost</w:t>
            </w:r>
          </w:p>
        </w:tc>
        <w:tc>
          <w:tcPr>
            <w:tcW w:w="6770" w:type="dxa"/>
          </w:tcPr>
          <w:p w14:paraId="3B0FF874" w14:textId="77777777" w:rsidR="00D0358F" w:rsidRDefault="00D0358F" w:rsidP="00D0358F">
            <w:pPr>
              <w:spacing w:after="0" w:line="240" w:lineRule="auto"/>
              <w:ind w:hanging="2"/>
            </w:pPr>
            <w:r>
              <w:t>Voditelji:</w:t>
            </w:r>
          </w:p>
          <w:p w14:paraId="6EBB5733" w14:textId="77777777" w:rsidR="00D0358F" w:rsidRDefault="00D0358F" w:rsidP="00D0358F">
            <w:pPr>
              <w:spacing w:after="0" w:line="240" w:lineRule="auto"/>
              <w:ind w:hanging="2"/>
            </w:pPr>
            <w:r>
              <w:rPr>
                <w:b/>
              </w:rPr>
              <w:t>Marijana Brdar</w:t>
            </w:r>
            <w:r>
              <w:t>, dipl. ing, prof. savjetnik</w:t>
            </w:r>
          </w:p>
          <w:p w14:paraId="240D304C" w14:textId="77777777" w:rsidR="00D0358F" w:rsidRDefault="00D0358F" w:rsidP="00D0358F">
            <w:pPr>
              <w:spacing w:after="0" w:line="240" w:lineRule="auto"/>
              <w:ind w:hanging="2"/>
            </w:pPr>
            <w:r>
              <w:rPr>
                <w:b/>
              </w:rPr>
              <w:t>Silvio Jesenković</w:t>
            </w:r>
            <w:r>
              <w:t xml:space="preserve">, dipl. filmski i tv snimatelj  </w:t>
            </w:r>
          </w:p>
          <w:p w14:paraId="29029553" w14:textId="77777777" w:rsidR="00D0358F" w:rsidRDefault="00D0358F" w:rsidP="00D0358F">
            <w:pPr>
              <w:spacing w:after="0" w:line="240" w:lineRule="auto"/>
              <w:ind w:hanging="2"/>
            </w:pPr>
            <w:r>
              <w:rPr>
                <w:b/>
              </w:rPr>
              <w:t>Sven Pavlinić,</w:t>
            </w:r>
            <w:r>
              <w:t xml:space="preserve"> dipl. filmski i tv montažer</w:t>
            </w:r>
          </w:p>
          <w:p w14:paraId="63275017" w14:textId="77777777" w:rsidR="00D0358F" w:rsidRDefault="00D0358F" w:rsidP="00D0358F">
            <w:pPr>
              <w:spacing w:after="0" w:line="240" w:lineRule="auto"/>
              <w:ind w:hanging="2"/>
            </w:pPr>
            <w:r w:rsidRPr="000474B6">
              <w:rPr>
                <w:b/>
              </w:rPr>
              <w:t>Sven Lončar,</w:t>
            </w:r>
            <w:r>
              <w:t xml:space="preserve"> Stručni nastavnik UUAP i AP</w:t>
            </w:r>
          </w:p>
          <w:p w14:paraId="7638725F" w14:textId="77777777" w:rsidR="00D0358F" w:rsidRDefault="00D0358F" w:rsidP="00D0358F">
            <w:pPr>
              <w:spacing w:after="0" w:line="240" w:lineRule="auto"/>
              <w:ind w:hanging="2"/>
            </w:pPr>
            <w:r>
              <w:t>zaduženi su za organizaciju i provedbu planiranih aktivnosti u skladu s pedagoškim načelima u suradnji s ostalim stručnim nastavnicima iz medije i učenicima</w:t>
            </w:r>
          </w:p>
        </w:tc>
      </w:tr>
      <w:tr w:rsidR="00D0358F" w14:paraId="27386A65" w14:textId="77777777" w:rsidTr="00D0358F">
        <w:tc>
          <w:tcPr>
            <w:tcW w:w="2518" w:type="dxa"/>
          </w:tcPr>
          <w:p w14:paraId="08DE49EC" w14:textId="77777777" w:rsidR="00D0358F" w:rsidRDefault="00D0358F" w:rsidP="00D0358F">
            <w:pPr>
              <w:spacing w:after="0" w:line="240" w:lineRule="auto"/>
              <w:ind w:hanging="2"/>
            </w:pPr>
            <w:r>
              <w:t>Planirani broj učenika</w:t>
            </w:r>
          </w:p>
        </w:tc>
        <w:tc>
          <w:tcPr>
            <w:tcW w:w="6770" w:type="dxa"/>
          </w:tcPr>
          <w:p w14:paraId="52C69469" w14:textId="77777777" w:rsidR="00D0358F" w:rsidRDefault="00D0358F" w:rsidP="00D0358F">
            <w:pPr>
              <w:spacing w:after="0" w:line="240" w:lineRule="auto"/>
              <w:ind w:hanging="2"/>
            </w:pPr>
            <w:r>
              <w:t>grupa učenika ( prema iskazanom interesu), smjera medijski tehničar</w:t>
            </w:r>
          </w:p>
        </w:tc>
      </w:tr>
      <w:tr w:rsidR="00D0358F" w14:paraId="6D9079ED" w14:textId="77777777" w:rsidTr="00D0358F">
        <w:tc>
          <w:tcPr>
            <w:tcW w:w="2518" w:type="dxa"/>
          </w:tcPr>
          <w:p w14:paraId="3A566DE6" w14:textId="77777777" w:rsidR="00D0358F" w:rsidRDefault="00D0358F" w:rsidP="00D0358F">
            <w:pPr>
              <w:spacing w:after="0" w:line="240" w:lineRule="auto"/>
              <w:ind w:hanging="2"/>
            </w:pPr>
            <w:r>
              <w:t>Planirani broj sati</w:t>
            </w:r>
          </w:p>
        </w:tc>
        <w:tc>
          <w:tcPr>
            <w:tcW w:w="6770" w:type="dxa"/>
          </w:tcPr>
          <w:p w14:paraId="20C2D5CA" w14:textId="77777777" w:rsidR="00D0358F" w:rsidRDefault="00D0358F" w:rsidP="00D0358F">
            <w:pPr>
              <w:spacing w:after="0" w:line="240" w:lineRule="auto"/>
              <w:ind w:hanging="2"/>
            </w:pPr>
            <w:r>
              <w:t>4 sata za jedan dogovoreni odlazak u kino, planirano 3 puta godišnje</w:t>
            </w:r>
          </w:p>
        </w:tc>
      </w:tr>
      <w:tr w:rsidR="00D0358F" w14:paraId="1B84115B" w14:textId="77777777" w:rsidTr="00D0358F">
        <w:tc>
          <w:tcPr>
            <w:tcW w:w="2518" w:type="dxa"/>
          </w:tcPr>
          <w:p w14:paraId="5AA2673E" w14:textId="77777777" w:rsidR="00D0358F" w:rsidRDefault="00D0358F" w:rsidP="00D0358F">
            <w:pPr>
              <w:spacing w:after="0" w:line="240" w:lineRule="auto"/>
              <w:ind w:hanging="2"/>
            </w:pPr>
            <w:r>
              <w:lastRenderedPageBreak/>
              <w:t>Način realizacije aktivnosti</w:t>
            </w:r>
          </w:p>
        </w:tc>
        <w:tc>
          <w:tcPr>
            <w:tcW w:w="6770" w:type="dxa"/>
          </w:tcPr>
          <w:p w14:paraId="235F8FF7" w14:textId="77777777" w:rsidR="00D0358F" w:rsidRDefault="00D0358F" w:rsidP="00D0358F">
            <w:pPr>
              <w:spacing w:after="0" w:line="240" w:lineRule="auto"/>
              <w:ind w:hanging="2"/>
            </w:pPr>
            <w:r>
              <w:t>Odlazak u kino prema programu prikazivanja filma</w:t>
            </w:r>
          </w:p>
          <w:p w14:paraId="2422B36D" w14:textId="77777777" w:rsidR="00D0358F" w:rsidRDefault="00D0358F" w:rsidP="00D0358F">
            <w:pPr>
              <w:spacing w:after="0" w:line="240" w:lineRule="auto"/>
              <w:ind w:hanging="2"/>
            </w:pPr>
            <w:r>
              <w:t>UVOD U FILM ili koncert</w:t>
            </w:r>
          </w:p>
          <w:p w14:paraId="624A1504" w14:textId="77777777" w:rsidR="00D0358F" w:rsidRDefault="00D0358F" w:rsidP="00D0358F">
            <w:pPr>
              <w:spacing w:after="0" w:line="240" w:lineRule="auto"/>
              <w:ind w:hanging="2"/>
            </w:pPr>
            <w:r>
              <w:t>Razgovor o temi i posebnostima filma ili koncerta na koje treba obratiti posebnu pažnju</w:t>
            </w:r>
          </w:p>
          <w:p w14:paraId="4F15320A" w14:textId="77777777" w:rsidR="00D0358F" w:rsidRDefault="00D0358F" w:rsidP="00D0358F">
            <w:pPr>
              <w:spacing w:after="0" w:line="240" w:lineRule="auto"/>
              <w:ind w:hanging="2"/>
            </w:pPr>
            <w:r>
              <w:t xml:space="preserve">GLEDANJE / SLUŠANJE i ANALIZA </w:t>
            </w:r>
          </w:p>
          <w:p w14:paraId="7B2D7F93" w14:textId="77777777" w:rsidR="00D0358F" w:rsidRDefault="00D0358F" w:rsidP="00D0358F">
            <w:pPr>
              <w:spacing w:after="0" w:line="240" w:lineRule="auto"/>
              <w:ind w:hanging="2"/>
            </w:pPr>
            <w:r>
              <w:t>- analiza filma prema filmskim izražajnim sredstvima i filmskoj priči, kritički osvrt, iznošenje osobnog mišljenja</w:t>
            </w:r>
          </w:p>
        </w:tc>
      </w:tr>
      <w:tr w:rsidR="00D0358F" w14:paraId="07E36815" w14:textId="77777777" w:rsidTr="00D0358F">
        <w:tc>
          <w:tcPr>
            <w:tcW w:w="2518" w:type="dxa"/>
          </w:tcPr>
          <w:p w14:paraId="349A99B7" w14:textId="77777777" w:rsidR="00D0358F" w:rsidRDefault="00D0358F" w:rsidP="00D0358F">
            <w:pPr>
              <w:spacing w:after="0" w:line="240" w:lineRule="auto"/>
              <w:ind w:hanging="2"/>
            </w:pPr>
            <w:r>
              <w:t>Vremenski okvir</w:t>
            </w:r>
          </w:p>
        </w:tc>
        <w:tc>
          <w:tcPr>
            <w:tcW w:w="6770" w:type="dxa"/>
          </w:tcPr>
          <w:p w14:paraId="2A07CA2A" w14:textId="77777777" w:rsidR="00D0358F" w:rsidRDefault="00D0358F" w:rsidP="00D0358F">
            <w:pPr>
              <w:spacing w:after="0" w:line="240" w:lineRule="auto"/>
              <w:ind w:hanging="2"/>
            </w:pPr>
            <w:r>
              <w:t>tijekom šk. godine, prema dogovoru s učenicima</w:t>
            </w:r>
          </w:p>
        </w:tc>
      </w:tr>
      <w:tr w:rsidR="00D0358F" w14:paraId="6F5BB324" w14:textId="77777777" w:rsidTr="00D0358F">
        <w:tc>
          <w:tcPr>
            <w:tcW w:w="2518" w:type="dxa"/>
          </w:tcPr>
          <w:p w14:paraId="3A1C914C" w14:textId="77777777" w:rsidR="00D0358F" w:rsidRDefault="00D0358F" w:rsidP="00D0358F">
            <w:pPr>
              <w:spacing w:after="0" w:line="240" w:lineRule="auto"/>
              <w:ind w:hanging="2"/>
            </w:pPr>
            <w:r>
              <w:t>Troškovnik za aktivnost</w:t>
            </w:r>
          </w:p>
        </w:tc>
        <w:tc>
          <w:tcPr>
            <w:tcW w:w="6770" w:type="dxa"/>
          </w:tcPr>
          <w:p w14:paraId="74FED5C4" w14:textId="77777777" w:rsidR="00D0358F" w:rsidRDefault="00D0358F" w:rsidP="00D0358F">
            <w:pPr>
              <w:spacing w:after="0" w:line="240" w:lineRule="auto"/>
              <w:ind w:hanging="2"/>
            </w:pPr>
            <w:r>
              <w:t>Troškovi puta i karte za kino snose učenici</w:t>
            </w:r>
          </w:p>
        </w:tc>
      </w:tr>
      <w:tr w:rsidR="00D0358F" w14:paraId="55505D96" w14:textId="77777777" w:rsidTr="00D0358F">
        <w:tc>
          <w:tcPr>
            <w:tcW w:w="2518" w:type="dxa"/>
          </w:tcPr>
          <w:p w14:paraId="2BF45E7F" w14:textId="77777777" w:rsidR="00D0358F" w:rsidRDefault="00D0358F" w:rsidP="00D0358F">
            <w:pPr>
              <w:spacing w:after="0" w:line="240" w:lineRule="auto"/>
              <w:ind w:hanging="2"/>
            </w:pPr>
            <w:r>
              <w:t xml:space="preserve">Način vrednovanja i korištenja rezultata aktivnosti </w:t>
            </w:r>
          </w:p>
        </w:tc>
        <w:tc>
          <w:tcPr>
            <w:tcW w:w="6770" w:type="dxa"/>
          </w:tcPr>
          <w:p w14:paraId="58D9EFB3" w14:textId="77777777" w:rsidR="00D0358F" w:rsidRDefault="00D0358F" w:rsidP="00D0358F">
            <w:pPr>
              <w:spacing w:after="0" w:line="240" w:lineRule="auto"/>
              <w:ind w:hanging="2"/>
            </w:pPr>
            <w:r>
              <w:t>- analiza filma u pismenom obliku</w:t>
            </w:r>
          </w:p>
          <w:p w14:paraId="3BCD7D65" w14:textId="77777777" w:rsidR="00D0358F" w:rsidRDefault="00D0358F" w:rsidP="00D0358F">
            <w:pPr>
              <w:spacing w:after="0" w:line="240" w:lineRule="auto"/>
              <w:ind w:hanging="2"/>
            </w:pPr>
            <w:r>
              <w:t xml:space="preserve">- razumijevanje, promišljanje o temi, sadržaju, glumi,...... i kritičko izražavanje svog mišljenja </w:t>
            </w:r>
          </w:p>
        </w:tc>
      </w:tr>
    </w:tbl>
    <w:p w14:paraId="072331CA" w14:textId="77777777" w:rsidR="00D0358F" w:rsidRDefault="00D0358F" w:rsidP="00D0358F">
      <w:pPr>
        <w:spacing w:after="0" w:line="240" w:lineRule="auto"/>
      </w:pPr>
    </w:p>
    <w:p w14:paraId="6C39D43E" w14:textId="77777777" w:rsidR="00D0358F" w:rsidRPr="00D0358F" w:rsidRDefault="00D0358F" w:rsidP="00D0358F">
      <w:pPr>
        <w:spacing w:after="0" w:line="240" w:lineRule="auto"/>
        <w:rPr>
          <w:sz w:val="24"/>
          <w:szCs w:val="24"/>
        </w:rPr>
      </w:pPr>
    </w:p>
    <w:p w14:paraId="019041C4" w14:textId="77777777" w:rsidR="00D0358F" w:rsidRPr="00D0358F" w:rsidRDefault="00D0358F" w:rsidP="00D0358F">
      <w:pPr>
        <w:spacing w:after="0" w:line="240" w:lineRule="auto"/>
        <w:ind w:hanging="2"/>
        <w:rPr>
          <w:sz w:val="24"/>
          <w:szCs w:val="24"/>
        </w:rPr>
      </w:pPr>
      <w:r w:rsidRPr="00D0358F">
        <w:rPr>
          <w:b/>
          <w:sz w:val="24"/>
          <w:szCs w:val="24"/>
        </w:rPr>
        <w:t>4.)</w:t>
      </w:r>
      <w:r w:rsidRPr="00D0358F">
        <w:rPr>
          <w:sz w:val="24"/>
          <w:szCs w:val="24"/>
        </w:rPr>
        <w:t xml:space="preserve"> </w:t>
      </w:r>
      <w:r w:rsidRPr="00D0358F">
        <w:rPr>
          <w:b/>
          <w:sz w:val="24"/>
          <w:szCs w:val="24"/>
        </w:rPr>
        <w:t>Posjet Zagreb Filmu (Zagrebačkoj školi crtanog filma)</w:t>
      </w:r>
    </w:p>
    <w:p w14:paraId="1637BDC5" w14:textId="77777777" w:rsidR="00D0358F" w:rsidRDefault="00D0358F" w:rsidP="00D0358F">
      <w:pPr>
        <w:spacing w:after="0" w:line="240" w:lineRule="auto"/>
        <w:ind w:hanging="2"/>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70"/>
      </w:tblGrid>
      <w:tr w:rsidR="00D0358F" w14:paraId="4594B525" w14:textId="77777777" w:rsidTr="00D0358F">
        <w:tc>
          <w:tcPr>
            <w:tcW w:w="2518" w:type="dxa"/>
            <w:shd w:val="clear" w:color="auto" w:fill="D9D9D9"/>
          </w:tcPr>
          <w:p w14:paraId="7377DF91" w14:textId="77777777" w:rsidR="00D0358F" w:rsidRDefault="00D0358F" w:rsidP="00D0358F">
            <w:pPr>
              <w:spacing w:after="0" w:line="240" w:lineRule="auto"/>
              <w:ind w:hanging="2"/>
            </w:pPr>
            <w:r>
              <w:rPr>
                <w:b/>
              </w:rPr>
              <w:t>AKTIVNOST</w:t>
            </w:r>
          </w:p>
        </w:tc>
        <w:tc>
          <w:tcPr>
            <w:tcW w:w="6770" w:type="dxa"/>
            <w:shd w:val="clear" w:color="auto" w:fill="D9D9D9"/>
          </w:tcPr>
          <w:p w14:paraId="58C8C170" w14:textId="77777777" w:rsidR="00D0358F" w:rsidRDefault="00D0358F" w:rsidP="00D0358F">
            <w:pPr>
              <w:spacing w:after="0" w:line="240" w:lineRule="auto"/>
              <w:ind w:hanging="2"/>
            </w:pPr>
            <w:r>
              <w:rPr>
                <w:b/>
              </w:rPr>
              <w:t xml:space="preserve">TERENSKA NASTAVA – MEDIJA </w:t>
            </w:r>
          </w:p>
          <w:p w14:paraId="28B1BC62" w14:textId="77777777" w:rsidR="00D0358F" w:rsidRDefault="00D0358F" w:rsidP="00D0358F">
            <w:pPr>
              <w:spacing w:after="0" w:line="240" w:lineRule="auto"/>
              <w:ind w:hanging="2"/>
            </w:pPr>
            <w:r>
              <w:t>- posjet studiju za izradu crtanog i/ili animiranog filma</w:t>
            </w:r>
          </w:p>
        </w:tc>
      </w:tr>
      <w:tr w:rsidR="00D0358F" w14:paraId="073CE46A" w14:textId="77777777" w:rsidTr="00D0358F">
        <w:tc>
          <w:tcPr>
            <w:tcW w:w="2518" w:type="dxa"/>
          </w:tcPr>
          <w:p w14:paraId="74F63976" w14:textId="77777777" w:rsidR="00D0358F" w:rsidRDefault="00D0358F" w:rsidP="00D0358F">
            <w:pPr>
              <w:spacing w:after="0" w:line="240" w:lineRule="auto"/>
              <w:ind w:hanging="2"/>
            </w:pPr>
            <w:r>
              <w:t>Ciljevi aktivnosti</w:t>
            </w:r>
          </w:p>
        </w:tc>
        <w:tc>
          <w:tcPr>
            <w:tcW w:w="6770" w:type="dxa"/>
          </w:tcPr>
          <w:p w14:paraId="250748B9" w14:textId="77777777" w:rsidR="00D0358F" w:rsidRDefault="00D0358F" w:rsidP="008312E3">
            <w:pPr>
              <w:numPr>
                <w:ilvl w:val="0"/>
                <w:numId w:val="70"/>
              </w:numPr>
              <w:suppressAutoHyphens/>
              <w:spacing w:after="0" w:line="240" w:lineRule="auto"/>
              <w:textDirection w:val="btLr"/>
              <w:textAlignment w:val="top"/>
              <w:outlineLvl w:val="0"/>
              <w:rPr>
                <w:sz w:val="23"/>
                <w:szCs w:val="23"/>
              </w:rPr>
            </w:pPr>
            <w:r>
              <w:rPr>
                <w:sz w:val="23"/>
                <w:szCs w:val="23"/>
              </w:rPr>
              <w:t>upoznavanje s radnim postupcima i njihovim tijekom pri izradi animacije</w:t>
            </w:r>
          </w:p>
          <w:p w14:paraId="237DA791" w14:textId="77777777" w:rsidR="00D0358F" w:rsidRDefault="00D0358F" w:rsidP="008312E3">
            <w:pPr>
              <w:numPr>
                <w:ilvl w:val="0"/>
                <w:numId w:val="70"/>
              </w:numPr>
              <w:suppressAutoHyphens/>
              <w:spacing w:after="0" w:line="240" w:lineRule="auto"/>
              <w:textDirection w:val="btLr"/>
              <w:textAlignment w:val="top"/>
              <w:outlineLvl w:val="0"/>
              <w:rPr>
                <w:sz w:val="23"/>
                <w:szCs w:val="23"/>
              </w:rPr>
            </w:pPr>
            <w:r>
              <w:rPr>
                <w:sz w:val="24"/>
                <w:szCs w:val="24"/>
              </w:rPr>
              <w:t>razumijevanje koncepta različitih tehnika animiranja i njihovih specifičnosti i potrebne opreme za realizaciju</w:t>
            </w:r>
          </w:p>
          <w:p w14:paraId="26922EA8" w14:textId="77777777" w:rsidR="00D0358F" w:rsidRDefault="00D0358F" w:rsidP="008312E3">
            <w:pPr>
              <w:numPr>
                <w:ilvl w:val="0"/>
                <w:numId w:val="70"/>
              </w:numPr>
              <w:suppressAutoHyphens/>
              <w:spacing w:after="0" w:line="240" w:lineRule="auto"/>
              <w:textDirection w:val="btLr"/>
              <w:textAlignment w:val="top"/>
              <w:outlineLvl w:val="0"/>
              <w:rPr>
                <w:sz w:val="23"/>
                <w:szCs w:val="23"/>
              </w:rPr>
            </w:pPr>
            <w:r>
              <w:rPr>
                <w:sz w:val="24"/>
                <w:szCs w:val="24"/>
              </w:rPr>
              <w:t>upoznavanje s postupcima i opremom za realizacij</w:t>
            </w:r>
            <w:r>
              <w:rPr>
                <w:sz w:val="23"/>
                <w:szCs w:val="23"/>
              </w:rPr>
              <w:t>u animacije</w:t>
            </w:r>
          </w:p>
          <w:p w14:paraId="5114B9B9" w14:textId="77777777" w:rsidR="00D0358F" w:rsidRDefault="00D0358F" w:rsidP="008312E3">
            <w:pPr>
              <w:numPr>
                <w:ilvl w:val="0"/>
                <w:numId w:val="70"/>
              </w:numPr>
              <w:suppressAutoHyphens/>
              <w:spacing w:after="0" w:line="240" w:lineRule="auto"/>
              <w:textDirection w:val="btLr"/>
              <w:textAlignment w:val="top"/>
              <w:outlineLvl w:val="0"/>
              <w:rPr>
                <w:sz w:val="23"/>
                <w:szCs w:val="23"/>
              </w:rPr>
            </w:pPr>
            <w:r>
              <w:rPr>
                <w:sz w:val="23"/>
                <w:szCs w:val="23"/>
              </w:rPr>
              <w:t xml:space="preserve">razvijanje kompetencija u profesionalnoj komunikaciji </w:t>
            </w:r>
          </w:p>
          <w:p w14:paraId="2325CE1E" w14:textId="77777777" w:rsidR="00D0358F" w:rsidRDefault="00D0358F" w:rsidP="008312E3">
            <w:pPr>
              <w:numPr>
                <w:ilvl w:val="0"/>
                <w:numId w:val="70"/>
              </w:numPr>
              <w:suppressAutoHyphens/>
              <w:spacing w:after="0" w:line="240" w:lineRule="auto"/>
              <w:textDirection w:val="btLr"/>
              <w:textAlignment w:val="top"/>
              <w:outlineLvl w:val="0"/>
              <w:rPr>
                <w:sz w:val="23"/>
                <w:szCs w:val="23"/>
              </w:rPr>
            </w:pPr>
            <w:r>
              <w:rPr>
                <w:sz w:val="23"/>
                <w:szCs w:val="23"/>
              </w:rPr>
              <w:t>primjena  suvremenih metoda učenja i poučavanja u stvarnoj situaciji i profesionalnim stručnjacima</w:t>
            </w:r>
          </w:p>
          <w:p w14:paraId="7C611B8D" w14:textId="77777777" w:rsidR="00D0358F" w:rsidRDefault="00D0358F" w:rsidP="008312E3">
            <w:pPr>
              <w:numPr>
                <w:ilvl w:val="0"/>
                <w:numId w:val="70"/>
              </w:numPr>
              <w:suppressAutoHyphens/>
              <w:spacing w:after="0" w:line="240" w:lineRule="auto"/>
              <w:textDirection w:val="btLr"/>
              <w:textAlignment w:val="top"/>
              <w:outlineLvl w:val="0"/>
            </w:pPr>
            <w:r>
              <w:rPr>
                <w:sz w:val="23"/>
                <w:szCs w:val="23"/>
              </w:rPr>
              <w:t>poticanje vršnjačke solidarnosti, rad u timu i odgovornost prema timu</w:t>
            </w:r>
          </w:p>
          <w:p w14:paraId="346AFB71" w14:textId="77777777" w:rsidR="00D0358F" w:rsidRDefault="00D0358F" w:rsidP="008312E3">
            <w:pPr>
              <w:numPr>
                <w:ilvl w:val="0"/>
                <w:numId w:val="70"/>
              </w:numPr>
              <w:suppressAutoHyphens/>
              <w:spacing w:after="0" w:line="240" w:lineRule="auto"/>
              <w:textDirection w:val="btLr"/>
              <w:textAlignment w:val="top"/>
              <w:outlineLvl w:val="0"/>
            </w:pPr>
            <w:r>
              <w:t>stručno usavršavanje učenika i nastavnika</w:t>
            </w:r>
          </w:p>
        </w:tc>
      </w:tr>
      <w:tr w:rsidR="00D0358F" w14:paraId="6291555A" w14:textId="77777777" w:rsidTr="00D0358F">
        <w:tc>
          <w:tcPr>
            <w:tcW w:w="2518" w:type="dxa"/>
          </w:tcPr>
          <w:p w14:paraId="46135920" w14:textId="77777777" w:rsidR="00D0358F" w:rsidRDefault="00D0358F" w:rsidP="00D0358F">
            <w:pPr>
              <w:spacing w:after="0" w:line="240" w:lineRule="auto"/>
              <w:ind w:hanging="2"/>
            </w:pPr>
            <w:r>
              <w:t>Osnovna namjena aktivnosti</w:t>
            </w:r>
          </w:p>
        </w:tc>
        <w:tc>
          <w:tcPr>
            <w:tcW w:w="6770" w:type="dxa"/>
          </w:tcPr>
          <w:p w14:paraId="6F4EF751" w14:textId="77777777" w:rsidR="00D0358F" w:rsidRDefault="00D0358F" w:rsidP="00D0358F">
            <w:pPr>
              <w:spacing w:after="0" w:line="240" w:lineRule="auto"/>
              <w:ind w:hanging="2"/>
            </w:pPr>
            <w:r>
              <w:rPr>
                <w:b/>
              </w:rPr>
              <w:t>Posjet studiju za izradu animacije</w:t>
            </w:r>
          </w:p>
          <w:p w14:paraId="4372BE56" w14:textId="77777777" w:rsidR="00D0358F" w:rsidRDefault="00D0358F" w:rsidP="00D0358F">
            <w:pPr>
              <w:spacing w:after="0" w:line="240" w:lineRule="auto"/>
              <w:ind w:hanging="2"/>
            </w:pPr>
          </w:p>
          <w:p w14:paraId="23FCAFE7" w14:textId="77777777" w:rsidR="00D0358F" w:rsidRDefault="00D0358F" w:rsidP="00D0358F">
            <w:pPr>
              <w:spacing w:after="0" w:line="240" w:lineRule="auto"/>
              <w:ind w:hanging="2"/>
            </w:pPr>
            <w:r>
              <w:t>Posjet je u svrhu upoznavanja učenika s načinima i procesima u izradi animiranog filma te stjecanja ishoda učenja za zanimanje Medijski tehničar u širem kontekstu.</w:t>
            </w:r>
          </w:p>
          <w:p w14:paraId="2FF4EF69" w14:textId="77777777" w:rsidR="00D0358F" w:rsidRDefault="00D0358F" w:rsidP="00D0358F">
            <w:pPr>
              <w:spacing w:after="0" w:line="240" w:lineRule="auto"/>
              <w:ind w:hanging="2"/>
            </w:pPr>
          </w:p>
        </w:tc>
      </w:tr>
      <w:tr w:rsidR="00D0358F" w14:paraId="7FA25626" w14:textId="77777777" w:rsidTr="00D0358F">
        <w:tc>
          <w:tcPr>
            <w:tcW w:w="2518" w:type="dxa"/>
          </w:tcPr>
          <w:p w14:paraId="7C843F19" w14:textId="77777777" w:rsidR="00D0358F" w:rsidRDefault="00D0358F" w:rsidP="00D0358F">
            <w:pPr>
              <w:spacing w:after="0" w:line="240" w:lineRule="auto"/>
              <w:ind w:hanging="2"/>
            </w:pPr>
            <w:r>
              <w:t>Nositelj aktivnosti i njihova odgovornost</w:t>
            </w:r>
          </w:p>
        </w:tc>
        <w:tc>
          <w:tcPr>
            <w:tcW w:w="6770" w:type="dxa"/>
          </w:tcPr>
          <w:p w14:paraId="7875A760" w14:textId="77777777" w:rsidR="00D0358F" w:rsidRDefault="00D0358F" w:rsidP="00D0358F">
            <w:pPr>
              <w:spacing w:after="0" w:line="240" w:lineRule="auto"/>
              <w:ind w:hanging="2"/>
            </w:pPr>
            <w:r>
              <w:t>Voditelji:</w:t>
            </w:r>
          </w:p>
          <w:p w14:paraId="54A31379" w14:textId="77777777" w:rsidR="00D0358F" w:rsidRDefault="00D0358F" w:rsidP="00D0358F">
            <w:pPr>
              <w:spacing w:after="0" w:line="240" w:lineRule="auto"/>
              <w:ind w:hanging="2"/>
            </w:pPr>
            <w:r>
              <w:rPr>
                <w:b/>
              </w:rPr>
              <w:t>Marijana Brdar</w:t>
            </w:r>
            <w:r>
              <w:t>, dipl. ing, prof. savjetnik</w:t>
            </w:r>
          </w:p>
          <w:p w14:paraId="0F2EDDB4" w14:textId="77777777" w:rsidR="00D0358F" w:rsidRDefault="00D0358F" w:rsidP="00D0358F">
            <w:pPr>
              <w:spacing w:after="0" w:line="240" w:lineRule="auto"/>
              <w:ind w:hanging="2"/>
            </w:pPr>
            <w:r>
              <w:rPr>
                <w:b/>
              </w:rPr>
              <w:t>Silvio Jesenković</w:t>
            </w:r>
            <w:r>
              <w:t xml:space="preserve">, dipl. filmski i tv snimatelj  </w:t>
            </w:r>
          </w:p>
          <w:p w14:paraId="13FC0694" w14:textId="77777777" w:rsidR="00D0358F" w:rsidRDefault="00D0358F" w:rsidP="00D0358F">
            <w:pPr>
              <w:spacing w:after="0" w:line="240" w:lineRule="auto"/>
              <w:ind w:hanging="2"/>
            </w:pPr>
            <w:r>
              <w:rPr>
                <w:b/>
              </w:rPr>
              <w:t>Sven Pavlinić,</w:t>
            </w:r>
            <w:r>
              <w:t xml:space="preserve"> dipl. filmski i tv montažer</w:t>
            </w:r>
          </w:p>
          <w:p w14:paraId="46951A7B" w14:textId="77777777" w:rsidR="00D0358F" w:rsidRDefault="00D0358F" w:rsidP="00D0358F">
            <w:pPr>
              <w:spacing w:after="0" w:line="240" w:lineRule="auto"/>
              <w:ind w:hanging="2"/>
            </w:pPr>
            <w:r>
              <w:rPr>
                <w:b/>
              </w:rPr>
              <w:t xml:space="preserve">Ana Jović, </w:t>
            </w:r>
            <w:r w:rsidRPr="0087172B">
              <w:t>dipl. Ing</w:t>
            </w:r>
            <w:r>
              <w:t>.</w:t>
            </w:r>
            <w:r w:rsidRPr="0087172B">
              <w:t xml:space="preserve"> </w:t>
            </w:r>
            <w:r>
              <w:t>g</w:t>
            </w:r>
            <w:r w:rsidRPr="0087172B">
              <w:t>raf</w:t>
            </w:r>
            <w:r>
              <w:t>.</w:t>
            </w:r>
            <w:r w:rsidRPr="0087172B">
              <w:t xml:space="preserve"> </w:t>
            </w:r>
            <w:r>
              <w:t>t</w:t>
            </w:r>
            <w:r w:rsidRPr="0087172B">
              <w:t>eh</w:t>
            </w:r>
            <w:r>
              <w:t>.</w:t>
            </w:r>
          </w:p>
          <w:p w14:paraId="6125BBCB" w14:textId="77777777" w:rsidR="00D0358F" w:rsidRDefault="00D0358F" w:rsidP="00D0358F">
            <w:pPr>
              <w:spacing w:after="0" w:line="240" w:lineRule="auto"/>
              <w:ind w:hanging="2"/>
            </w:pPr>
            <w:r>
              <w:t>zaduženi su za organizaciju i provedbu planiranih aktivnosti u skladu s pedagoškim načelima u suradnji s ostalim stručnim nastavnicima iz medije i učenicima</w:t>
            </w:r>
          </w:p>
        </w:tc>
      </w:tr>
      <w:tr w:rsidR="00D0358F" w14:paraId="32A18D1D" w14:textId="77777777" w:rsidTr="00D0358F">
        <w:tc>
          <w:tcPr>
            <w:tcW w:w="2518" w:type="dxa"/>
          </w:tcPr>
          <w:p w14:paraId="11CFF63B" w14:textId="77777777" w:rsidR="00D0358F" w:rsidRDefault="00D0358F" w:rsidP="00D0358F">
            <w:pPr>
              <w:spacing w:after="0" w:line="240" w:lineRule="auto"/>
              <w:ind w:hanging="2"/>
            </w:pPr>
            <w:r>
              <w:t>Planirani broj učenika</w:t>
            </w:r>
          </w:p>
        </w:tc>
        <w:tc>
          <w:tcPr>
            <w:tcW w:w="6770" w:type="dxa"/>
          </w:tcPr>
          <w:p w14:paraId="7225E3D0" w14:textId="77777777" w:rsidR="00D0358F" w:rsidRDefault="00D0358F" w:rsidP="00D0358F">
            <w:pPr>
              <w:spacing w:after="0" w:line="240" w:lineRule="auto"/>
              <w:ind w:hanging="2"/>
            </w:pPr>
            <w:r>
              <w:t>grupa učenika ( prema iskazanom interesu), smjera medijski tehničar</w:t>
            </w:r>
          </w:p>
        </w:tc>
      </w:tr>
      <w:tr w:rsidR="00D0358F" w14:paraId="1570D2C3" w14:textId="77777777" w:rsidTr="00D0358F">
        <w:tc>
          <w:tcPr>
            <w:tcW w:w="2518" w:type="dxa"/>
          </w:tcPr>
          <w:p w14:paraId="7AAF5066" w14:textId="77777777" w:rsidR="00D0358F" w:rsidRDefault="00D0358F" w:rsidP="00D0358F">
            <w:pPr>
              <w:spacing w:after="0" w:line="240" w:lineRule="auto"/>
              <w:ind w:hanging="2"/>
            </w:pPr>
            <w:r>
              <w:t>Planirani broj sati</w:t>
            </w:r>
          </w:p>
        </w:tc>
        <w:tc>
          <w:tcPr>
            <w:tcW w:w="6770" w:type="dxa"/>
          </w:tcPr>
          <w:p w14:paraId="32AC421B" w14:textId="77777777" w:rsidR="00D0358F" w:rsidRDefault="00D0358F" w:rsidP="00D0358F">
            <w:pPr>
              <w:spacing w:after="0" w:line="240" w:lineRule="auto"/>
              <w:ind w:hanging="2"/>
            </w:pPr>
            <w:r>
              <w:t>4 sata za jedan dogovoreni posjet, planirano 1-2 puta godišnje</w:t>
            </w:r>
          </w:p>
        </w:tc>
      </w:tr>
      <w:tr w:rsidR="00D0358F" w14:paraId="56A766F7" w14:textId="77777777" w:rsidTr="00D0358F">
        <w:tc>
          <w:tcPr>
            <w:tcW w:w="2518" w:type="dxa"/>
          </w:tcPr>
          <w:p w14:paraId="24524B39" w14:textId="77777777" w:rsidR="00D0358F" w:rsidRDefault="00D0358F" w:rsidP="00D0358F">
            <w:pPr>
              <w:spacing w:after="0" w:line="240" w:lineRule="auto"/>
              <w:ind w:hanging="2"/>
            </w:pPr>
            <w:r>
              <w:t>Način realizacije aktivnosti</w:t>
            </w:r>
          </w:p>
        </w:tc>
        <w:tc>
          <w:tcPr>
            <w:tcW w:w="6770" w:type="dxa"/>
          </w:tcPr>
          <w:p w14:paraId="041C8F05" w14:textId="77777777" w:rsidR="00D0358F" w:rsidRDefault="00D0358F" w:rsidP="00D0358F">
            <w:pPr>
              <w:spacing w:after="0" w:line="240" w:lineRule="auto"/>
              <w:ind w:hanging="2"/>
            </w:pPr>
            <w:r>
              <w:t>Obilazak uz stručno vodstvo osobe zadužene za studio ili autora filma koji se snima te nastavnika.</w:t>
            </w:r>
          </w:p>
        </w:tc>
      </w:tr>
      <w:tr w:rsidR="00D0358F" w14:paraId="40DCA50A" w14:textId="77777777" w:rsidTr="00D0358F">
        <w:tc>
          <w:tcPr>
            <w:tcW w:w="2518" w:type="dxa"/>
          </w:tcPr>
          <w:p w14:paraId="6F25FBC0" w14:textId="77777777" w:rsidR="00D0358F" w:rsidRDefault="00D0358F" w:rsidP="00D0358F">
            <w:pPr>
              <w:spacing w:after="0" w:line="240" w:lineRule="auto"/>
              <w:ind w:hanging="2"/>
            </w:pPr>
            <w:r>
              <w:t>Vremenski okvir</w:t>
            </w:r>
          </w:p>
        </w:tc>
        <w:tc>
          <w:tcPr>
            <w:tcW w:w="6770" w:type="dxa"/>
          </w:tcPr>
          <w:p w14:paraId="1F37F5C7" w14:textId="77777777" w:rsidR="00D0358F" w:rsidRDefault="00D0358F" w:rsidP="00D0358F">
            <w:pPr>
              <w:spacing w:after="0" w:line="240" w:lineRule="auto"/>
              <w:ind w:hanging="2"/>
            </w:pPr>
            <w:r>
              <w:t>tijekom šk. godine, prema dogovoru s učenicima</w:t>
            </w:r>
          </w:p>
        </w:tc>
      </w:tr>
      <w:tr w:rsidR="00D0358F" w14:paraId="68935770" w14:textId="77777777" w:rsidTr="00D0358F">
        <w:trPr>
          <w:trHeight w:val="280"/>
        </w:trPr>
        <w:tc>
          <w:tcPr>
            <w:tcW w:w="2518" w:type="dxa"/>
          </w:tcPr>
          <w:p w14:paraId="6BB450FD" w14:textId="77777777" w:rsidR="00D0358F" w:rsidRDefault="00D0358F" w:rsidP="00D0358F">
            <w:pPr>
              <w:spacing w:after="0" w:line="240" w:lineRule="auto"/>
              <w:ind w:hanging="2"/>
            </w:pPr>
            <w:r>
              <w:t>Troškovnik za aktivnost</w:t>
            </w:r>
          </w:p>
        </w:tc>
        <w:tc>
          <w:tcPr>
            <w:tcW w:w="6770" w:type="dxa"/>
          </w:tcPr>
          <w:p w14:paraId="7F93EA60" w14:textId="77777777" w:rsidR="00D0358F" w:rsidRDefault="00D0358F" w:rsidP="00D0358F">
            <w:pPr>
              <w:spacing w:after="0" w:line="240" w:lineRule="auto"/>
              <w:ind w:hanging="2"/>
            </w:pPr>
            <w:r>
              <w:t>Troškove puta snose učenici</w:t>
            </w:r>
          </w:p>
        </w:tc>
      </w:tr>
      <w:tr w:rsidR="00D0358F" w14:paraId="27C81313" w14:textId="77777777" w:rsidTr="00D0358F">
        <w:tc>
          <w:tcPr>
            <w:tcW w:w="2518" w:type="dxa"/>
          </w:tcPr>
          <w:p w14:paraId="778E598C" w14:textId="77777777" w:rsidR="00D0358F" w:rsidRDefault="00D0358F" w:rsidP="00D0358F">
            <w:pPr>
              <w:spacing w:after="0" w:line="240" w:lineRule="auto"/>
              <w:ind w:hanging="2"/>
            </w:pPr>
            <w:r>
              <w:lastRenderedPageBreak/>
              <w:t xml:space="preserve">Način vrednovanja i korištenja rezultata aktivnosti </w:t>
            </w:r>
          </w:p>
        </w:tc>
        <w:tc>
          <w:tcPr>
            <w:tcW w:w="6770" w:type="dxa"/>
          </w:tcPr>
          <w:p w14:paraId="2B0E4559" w14:textId="77777777" w:rsidR="00D0358F" w:rsidRDefault="00D0358F" w:rsidP="00D0358F">
            <w:pPr>
              <w:spacing w:after="0" w:line="240" w:lineRule="auto"/>
              <w:ind w:hanging="2"/>
            </w:pPr>
            <w:r>
              <w:t xml:space="preserve">Prezentacija fotografija uz popratni članak o obilasku na web str. škole </w:t>
            </w:r>
          </w:p>
          <w:p w14:paraId="5D8739FA" w14:textId="77777777" w:rsidR="00D0358F" w:rsidRDefault="00D0358F" w:rsidP="00D0358F">
            <w:pPr>
              <w:spacing w:after="0" w:line="240" w:lineRule="auto"/>
              <w:ind w:hanging="2"/>
            </w:pPr>
            <w:r>
              <w:t>-pismeno opisati dojmove, opremu i faze rada.</w:t>
            </w:r>
          </w:p>
        </w:tc>
      </w:tr>
    </w:tbl>
    <w:p w14:paraId="46287432" w14:textId="601E2595" w:rsidR="00D0358F" w:rsidRDefault="00D0358F" w:rsidP="00D0358F">
      <w:pPr>
        <w:spacing w:after="0" w:line="240" w:lineRule="auto"/>
      </w:pPr>
    </w:p>
    <w:p w14:paraId="18FE83B9" w14:textId="77777777" w:rsidR="00D0358F" w:rsidRPr="00D0358F" w:rsidRDefault="00D0358F" w:rsidP="00D0358F">
      <w:pPr>
        <w:spacing w:after="0" w:line="240" w:lineRule="auto"/>
        <w:ind w:hanging="2"/>
        <w:rPr>
          <w:sz w:val="24"/>
          <w:szCs w:val="24"/>
        </w:rPr>
      </w:pPr>
      <w:r w:rsidRPr="00D0358F">
        <w:rPr>
          <w:b/>
          <w:sz w:val="24"/>
          <w:szCs w:val="24"/>
        </w:rPr>
        <w:t>IZVANUČIONIČKA NASTAVA</w:t>
      </w:r>
    </w:p>
    <w:p w14:paraId="771016B6" w14:textId="77777777" w:rsidR="00D0358F" w:rsidRPr="00D0358F" w:rsidRDefault="00D0358F" w:rsidP="00D0358F">
      <w:pPr>
        <w:spacing w:after="0" w:line="240" w:lineRule="auto"/>
        <w:ind w:hanging="2"/>
        <w:rPr>
          <w:sz w:val="24"/>
          <w:szCs w:val="24"/>
        </w:rPr>
      </w:pPr>
    </w:p>
    <w:p w14:paraId="3F444166" w14:textId="77777777" w:rsidR="00D0358F" w:rsidRPr="00D0358F" w:rsidRDefault="00D0358F" w:rsidP="00D0358F">
      <w:pPr>
        <w:ind w:hanging="2"/>
        <w:jc w:val="both"/>
        <w:rPr>
          <w:sz w:val="24"/>
          <w:szCs w:val="24"/>
        </w:rPr>
      </w:pPr>
      <w:r w:rsidRPr="00D0358F">
        <w:rPr>
          <w:b/>
          <w:sz w:val="24"/>
          <w:szCs w:val="24"/>
        </w:rPr>
        <w:t xml:space="preserve">REALIZACIJA VJEŽBI STRUČNIH PREDMETA Fotografija, Zvuk, u prvoj godini; Video u drugoj godini, Medijski projekti u 3.i 4. godini te izbornih stručnih predmeta: Uvod u Audio produkciju, Audio produkcija, Film, Televizija i Medijska fotografija za kvalifikaciju MEDIJSKI TEHNIČAR </w:t>
      </w:r>
      <w:r w:rsidRPr="00D0358F">
        <w:rPr>
          <w:b/>
          <w:sz w:val="24"/>
          <w:szCs w:val="24"/>
          <w:u w:val="single"/>
        </w:rPr>
        <w:t>NA TERENU</w:t>
      </w:r>
      <w:r w:rsidRPr="00D0358F">
        <w:rPr>
          <w:b/>
          <w:sz w:val="24"/>
          <w:szCs w:val="24"/>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70"/>
      </w:tblGrid>
      <w:tr w:rsidR="00D0358F" w14:paraId="0ED8694C" w14:textId="77777777" w:rsidTr="00D0358F">
        <w:tc>
          <w:tcPr>
            <w:tcW w:w="2518" w:type="dxa"/>
            <w:shd w:val="clear" w:color="auto" w:fill="D9D9D9"/>
          </w:tcPr>
          <w:p w14:paraId="388DB481" w14:textId="77777777" w:rsidR="00D0358F" w:rsidRDefault="00D0358F" w:rsidP="00D0358F">
            <w:pPr>
              <w:spacing w:after="0" w:line="240" w:lineRule="auto"/>
              <w:ind w:hanging="2"/>
            </w:pPr>
            <w:r>
              <w:rPr>
                <w:b/>
              </w:rPr>
              <w:t>AKTIVNOST</w:t>
            </w:r>
          </w:p>
        </w:tc>
        <w:tc>
          <w:tcPr>
            <w:tcW w:w="6770" w:type="dxa"/>
            <w:shd w:val="clear" w:color="auto" w:fill="D9D9D9"/>
          </w:tcPr>
          <w:p w14:paraId="2F529986" w14:textId="77777777" w:rsidR="00D0358F" w:rsidRDefault="00D0358F" w:rsidP="00D0358F">
            <w:pPr>
              <w:spacing w:after="0" w:line="240" w:lineRule="auto"/>
              <w:ind w:hanging="2"/>
              <w:rPr>
                <w:color w:val="000000"/>
              </w:rPr>
            </w:pPr>
            <w:r>
              <w:rPr>
                <w:b/>
                <w:color w:val="000000"/>
              </w:rPr>
              <w:t>TERENSKA NASTAVA – MEDIJA- realizacija vježbi na terenu</w:t>
            </w:r>
          </w:p>
        </w:tc>
      </w:tr>
      <w:tr w:rsidR="00D0358F" w14:paraId="6862BFDA" w14:textId="77777777" w:rsidTr="00D0358F">
        <w:tc>
          <w:tcPr>
            <w:tcW w:w="2518" w:type="dxa"/>
          </w:tcPr>
          <w:p w14:paraId="1F4C4441" w14:textId="77777777" w:rsidR="00D0358F" w:rsidRDefault="00D0358F" w:rsidP="00D0358F">
            <w:pPr>
              <w:spacing w:after="0" w:line="240" w:lineRule="auto"/>
              <w:ind w:hanging="2"/>
            </w:pPr>
            <w:r>
              <w:t>Ciljevi aktivnosti</w:t>
            </w:r>
          </w:p>
        </w:tc>
        <w:tc>
          <w:tcPr>
            <w:tcW w:w="6770" w:type="dxa"/>
          </w:tcPr>
          <w:p w14:paraId="4BE33B91" w14:textId="77777777" w:rsidR="00D0358F" w:rsidRDefault="00D0358F" w:rsidP="008312E3">
            <w:pPr>
              <w:numPr>
                <w:ilvl w:val="0"/>
                <w:numId w:val="71"/>
              </w:numPr>
              <w:suppressAutoHyphens/>
              <w:spacing w:after="0" w:line="240" w:lineRule="auto"/>
              <w:textDirection w:val="btLr"/>
              <w:textAlignment w:val="top"/>
              <w:outlineLvl w:val="0"/>
            </w:pPr>
            <w:r>
              <w:t>Poticanje razumijevanja različitih aspekata medija</w:t>
            </w:r>
          </w:p>
          <w:p w14:paraId="67710E3A" w14:textId="77777777" w:rsidR="00D0358F" w:rsidRDefault="00D0358F" w:rsidP="008312E3">
            <w:pPr>
              <w:numPr>
                <w:ilvl w:val="0"/>
                <w:numId w:val="71"/>
              </w:numPr>
              <w:suppressAutoHyphens/>
              <w:spacing w:after="0" w:line="240" w:lineRule="auto"/>
              <w:textDirection w:val="btLr"/>
              <w:textAlignment w:val="top"/>
              <w:outlineLvl w:val="0"/>
            </w:pPr>
            <w:r>
              <w:t>Razvijanje kritičkog mišljenja</w:t>
            </w:r>
          </w:p>
          <w:p w14:paraId="773BBE21" w14:textId="77777777" w:rsidR="00D0358F" w:rsidRDefault="00D0358F" w:rsidP="008312E3">
            <w:pPr>
              <w:numPr>
                <w:ilvl w:val="0"/>
                <w:numId w:val="71"/>
              </w:numPr>
              <w:suppressAutoHyphens/>
              <w:spacing w:after="0" w:line="240" w:lineRule="auto"/>
              <w:textDirection w:val="btLr"/>
              <w:textAlignment w:val="top"/>
              <w:outlineLvl w:val="0"/>
            </w:pPr>
            <w:r>
              <w:t>Razvijanje vizualne kulture</w:t>
            </w:r>
          </w:p>
          <w:p w14:paraId="49F9E9E1" w14:textId="77777777" w:rsidR="00D0358F" w:rsidRDefault="00D0358F" w:rsidP="008312E3">
            <w:pPr>
              <w:numPr>
                <w:ilvl w:val="0"/>
                <w:numId w:val="71"/>
              </w:numPr>
              <w:suppressAutoHyphens/>
              <w:spacing w:after="0" w:line="240" w:lineRule="auto"/>
              <w:textDirection w:val="btLr"/>
              <w:textAlignment w:val="top"/>
              <w:outlineLvl w:val="0"/>
              <w:rPr>
                <w:color w:val="000000"/>
              </w:rPr>
            </w:pPr>
            <w:r>
              <w:rPr>
                <w:color w:val="000000"/>
              </w:rPr>
              <w:t>Poticanje razumijevanja medijskih platformi</w:t>
            </w:r>
          </w:p>
          <w:p w14:paraId="138E3A2D" w14:textId="77777777" w:rsidR="00D0358F" w:rsidRDefault="00D0358F" w:rsidP="008312E3">
            <w:pPr>
              <w:numPr>
                <w:ilvl w:val="0"/>
                <w:numId w:val="71"/>
              </w:numPr>
              <w:suppressAutoHyphens/>
              <w:spacing w:after="0" w:line="240" w:lineRule="auto"/>
              <w:textDirection w:val="btLr"/>
              <w:textAlignment w:val="top"/>
              <w:outlineLvl w:val="0"/>
            </w:pPr>
            <w:r>
              <w:t xml:space="preserve">razvijanje kompetencija u profesionalnoj komunikaciji </w:t>
            </w:r>
          </w:p>
          <w:p w14:paraId="525A973B" w14:textId="77777777" w:rsidR="00D0358F" w:rsidRDefault="00D0358F" w:rsidP="008312E3">
            <w:pPr>
              <w:numPr>
                <w:ilvl w:val="0"/>
                <w:numId w:val="71"/>
              </w:numPr>
              <w:suppressAutoHyphens/>
              <w:spacing w:after="0" w:line="240" w:lineRule="auto"/>
              <w:textDirection w:val="btLr"/>
              <w:textAlignment w:val="top"/>
              <w:outlineLvl w:val="0"/>
            </w:pPr>
            <w:r>
              <w:t xml:space="preserve">razvijanje odgovornosti i stjecanje znanja i vještina kao preduvjet profesionalnog pristupa poslu i radnim zadacima </w:t>
            </w:r>
          </w:p>
          <w:p w14:paraId="786885D3" w14:textId="77777777" w:rsidR="00D0358F" w:rsidRDefault="00D0358F" w:rsidP="008312E3">
            <w:pPr>
              <w:numPr>
                <w:ilvl w:val="0"/>
                <w:numId w:val="71"/>
              </w:numPr>
              <w:suppressAutoHyphens/>
              <w:spacing w:after="0" w:line="240" w:lineRule="auto"/>
              <w:textDirection w:val="btLr"/>
              <w:textAlignment w:val="top"/>
              <w:outlineLvl w:val="0"/>
            </w:pPr>
            <w:r>
              <w:t>primjena  suvremenih metoda učenja i poučavanja u stvarnoj situaciji</w:t>
            </w:r>
          </w:p>
          <w:p w14:paraId="5CE2F639" w14:textId="77777777" w:rsidR="00D0358F" w:rsidRDefault="00D0358F" w:rsidP="008312E3">
            <w:pPr>
              <w:numPr>
                <w:ilvl w:val="0"/>
                <w:numId w:val="71"/>
              </w:numPr>
              <w:suppressAutoHyphens/>
              <w:spacing w:after="0" w:line="240" w:lineRule="auto"/>
              <w:textDirection w:val="btLr"/>
              <w:textAlignment w:val="top"/>
              <w:outlineLvl w:val="0"/>
            </w:pPr>
            <w:r>
              <w:t>razvijanje vršnjačke solidarnosti, rad u timu i odgovornost prema timu.</w:t>
            </w:r>
          </w:p>
          <w:p w14:paraId="0A0CCB3E" w14:textId="77777777" w:rsidR="00D0358F" w:rsidRDefault="00D0358F" w:rsidP="008312E3">
            <w:pPr>
              <w:numPr>
                <w:ilvl w:val="0"/>
                <w:numId w:val="71"/>
              </w:numPr>
              <w:suppressAutoHyphens/>
              <w:spacing w:after="0" w:line="240" w:lineRule="auto"/>
              <w:textDirection w:val="btLr"/>
              <w:textAlignment w:val="top"/>
              <w:outlineLvl w:val="0"/>
            </w:pPr>
            <w:r>
              <w:t>razvijati samopoštovanje, samopouzdanje i svijest o vlastitim sposobnostima te mogućnostima njihova razvoja stvaralačkim aktivnostima</w:t>
            </w:r>
          </w:p>
          <w:p w14:paraId="27DDB788" w14:textId="77777777" w:rsidR="00D0358F" w:rsidRDefault="00D0358F" w:rsidP="008312E3">
            <w:pPr>
              <w:numPr>
                <w:ilvl w:val="0"/>
                <w:numId w:val="71"/>
              </w:numPr>
              <w:suppressAutoHyphens/>
              <w:spacing w:after="0" w:line="240" w:lineRule="auto"/>
              <w:textDirection w:val="btLr"/>
              <w:textAlignment w:val="top"/>
              <w:outlineLvl w:val="0"/>
            </w:pPr>
            <w:r>
              <w:t>stručno usavršavanje učenika i nastavnika</w:t>
            </w:r>
          </w:p>
          <w:p w14:paraId="7FD6A41C" w14:textId="77777777" w:rsidR="00D0358F" w:rsidRDefault="00D0358F" w:rsidP="00D0358F">
            <w:pPr>
              <w:spacing w:after="0" w:line="240" w:lineRule="auto"/>
              <w:ind w:hanging="2"/>
            </w:pPr>
          </w:p>
        </w:tc>
      </w:tr>
      <w:tr w:rsidR="00D0358F" w14:paraId="521FB1F8" w14:textId="77777777" w:rsidTr="00D0358F">
        <w:tc>
          <w:tcPr>
            <w:tcW w:w="2518" w:type="dxa"/>
          </w:tcPr>
          <w:p w14:paraId="2F670DCD" w14:textId="77777777" w:rsidR="00D0358F" w:rsidRDefault="00D0358F" w:rsidP="00D0358F">
            <w:pPr>
              <w:spacing w:after="0" w:line="240" w:lineRule="auto"/>
              <w:ind w:hanging="2"/>
            </w:pPr>
            <w:r>
              <w:t>Osnovna namjena aktivnosti</w:t>
            </w:r>
          </w:p>
        </w:tc>
        <w:tc>
          <w:tcPr>
            <w:tcW w:w="6770" w:type="dxa"/>
          </w:tcPr>
          <w:p w14:paraId="1F8931C3" w14:textId="77777777" w:rsidR="00D0358F" w:rsidRDefault="00D0358F" w:rsidP="00D0358F">
            <w:pPr>
              <w:spacing w:after="0" w:line="240" w:lineRule="auto"/>
              <w:ind w:hanging="2"/>
              <w:rPr>
                <w:color w:val="000000"/>
              </w:rPr>
            </w:pPr>
            <w:r>
              <w:rPr>
                <w:color w:val="000000"/>
              </w:rPr>
              <w:t>Stjecanje ishoda učenja u širem kontekstu, prema kurikulumu za zanimanje Medijski tehničar i NPP.</w:t>
            </w:r>
          </w:p>
          <w:p w14:paraId="6D46D9D5" w14:textId="77777777" w:rsidR="00D0358F" w:rsidRDefault="00D0358F" w:rsidP="00D0358F">
            <w:pPr>
              <w:spacing w:after="0" w:line="240" w:lineRule="auto"/>
              <w:ind w:hanging="2"/>
              <w:rPr>
                <w:color w:val="000000"/>
              </w:rPr>
            </w:pPr>
            <w:r>
              <w:t>Osposobljavanje učenika za samostalan rad i profesionalnu komunikaciju</w:t>
            </w:r>
          </w:p>
        </w:tc>
      </w:tr>
      <w:tr w:rsidR="00D0358F" w14:paraId="4E8A8F8E" w14:textId="77777777" w:rsidTr="00D0358F">
        <w:tc>
          <w:tcPr>
            <w:tcW w:w="2518" w:type="dxa"/>
          </w:tcPr>
          <w:p w14:paraId="24FB5F05" w14:textId="77777777" w:rsidR="00D0358F" w:rsidRDefault="00D0358F" w:rsidP="00D0358F">
            <w:pPr>
              <w:spacing w:after="0" w:line="240" w:lineRule="auto"/>
              <w:ind w:hanging="2"/>
            </w:pPr>
            <w:r>
              <w:t>Nositelj aktivnosti i njihova odgovornost</w:t>
            </w:r>
          </w:p>
        </w:tc>
        <w:tc>
          <w:tcPr>
            <w:tcW w:w="6770" w:type="dxa"/>
          </w:tcPr>
          <w:p w14:paraId="5A791A2E" w14:textId="77777777" w:rsidR="00D0358F" w:rsidRDefault="00D0358F" w:rsidP="00D0358F">
            <w:pPr>
              <w:spacing w:after="0" w:line="240" w:lineRule="auto"/>
              <w:ind w:hanging="2"/>
            </w:pPr>
            <w:r>
              <w:t>Voditelji:</w:t>
            </w:r>
          </w:p>
          <w:p w14:paraId="72EE4EF8" w14:textId="77777777" w:rsidR="00D0358F" w:rsidRDefault="00D0358F" w:rsidP="00D0358F">
            <w:pPr>
              <w:spacing w:after="0" w:line="240" w:lineRule="auto"/>
              <w:ind w:hanging="2"/>
            </w:pPr>
            <w:r>
              <w:rPr>
                <w:b/>
              </w:rPr>
              <w:t>Marijana Brdar</w:t>
            </w:r>
            <w:r>
              <w:t>, dipl. ing, prof. savjetnik</w:t>
            </w:r>
          </w:p>
          <w:p w14:paraId="3B586E64" w14:textId="77777777" w:rsidR="00D0358F" w:rsidRDefault="00D0358F" w:rsidP="00D0358F">
            <w:pPr>
              <w:spacing w:after="0" w:line="240" w:lineRule="auto"/>
              <w:ind w:hanging="2"/>
            </w:pPr>
            <w:r>
              <w:rPr>
                <w:b/>
              </w:rPr>
              <w:t>Silvio Jesenković</w:t>
            </w:r>
            <w:r>
              <w:t xml:space="preserve">, dipl. filmski i tv snimatelj  </w:t>
            </w:r>
          </w:p>
          <w:p w14:paraId="4A8FB431" w14:textId="77777777" w:rsidR="00D0358F" w:rsidRDefault="00D0358F" w:rsidP="00D0358F">
            <w:pPr>
              <w:spacing w:after="0" w:line="240" w:lineRule="auto"/>
              <w:ind w:hanging="2"/>
            </w:pPr>
            <w:r>
              <w:rPr>
                <w:b/>
              </w:rPr>
              <w:t>Sven Pavlinić,</w:t>
            </w:r>
            <w:r>
              <w:t xml:space="preserve"> dipl. filmski i tv montažer</w:t>
            </w:r>
          </w:p>
          <w:p w14:paraId="060088AE" w14:textId="77777777" w:rsidR="00D0358F" w:rsidRDefault="00D0358F" w:rsidP="00D0358F">
            <w:pPr>
              <w:spacing w:after="0" w:line="240" w:lineRule="auto"/>
              <w:ind w:hanging="2"/>
            </w:pPr>
            <w:r>
              <w:rPr>
                <w:b/>
              </w:rPr>
              <w:t>Sven Lončar,</w:t>
            </w:r>
            <w:r w:rsidRPr="000474B6">
              <w:t xml:space="preserve"> </w:t>
            </w:r>
            <w:r>
              <w:t>dipl. Ing, elektrotehnike</w:t>
            </w:r>
          </w:p>
          <w:p w14:paraId="5D883C9F" w14:textId="77777777" w:rsidR="00D0358F" w:rsidRDefault="00D0358F" w:rsidP="00D0358F">
            <w:pPr>
              <w:spacing w:after="0" w:line="240" w:lineRule="auto"/>
              <w:ind w:hanging="2"/>
            </w:pPr>
            <w:r>
              <w:t>Zaduženi su za organizaciju i provedbu planiranih aktivnosti u skladu s pedagoškim načelima a u suradnji s ostalim stručnim nastavnicima iz medije i učenicima.</w:t>
            </w:r>
          </w:p>
        </w:tc>
      </w:tr>
      <w:tr w:rsidR="00D0358F" w14:paraId="4627B705" w14:textId="77777777" w:rsidTr="00D0358F">
        <w:tc>
          <w:tcPr>
            <w:tcW w:w="2518" w:type="dxa"/>
          </w:tcPr>
          <w:p w14:paraId="34B214BA" w14:textId="77777777" w:rsidR="00D0358F" w:rsidRDefault="00D0358F" w:rsidP="00D0358F">
            <w:pPr>
              <w:spacing w:after="0" w:line="240" w:lineRule="auto"/>
              <w:ind w:hanging="2"/>
            </w:pPr>
            <w:r>
              <w:t>Planirani broj učenika</w:t>
            </w:r>
          </w:p>
        </w:tc>
        <w:tc>
          <w:tcPr>
            <w:tcW w:w="6770" w:type="dxa"/>
          </w:tcPr>
          <w:p w14:paraId="2ED1EAC1" w14:textId="77777777" w:rsidR="00D0358F" w:rsidRDefault="00D0358F" w:rsidP="00D0358F">
            <w:pPr>
              <w:spacing w:after="0" w:line="240" w:lineRule="auto"/>
              <w:ind w:hanging="2"/>
            </w:pPr>
            <w:r>
              <w:t>grupa učenika ( prema iskazanom interesu), smjera medijski tehničar</w:t>
            </w:r>
          </w:p>
        </w:tc>
      </w:tr>
      <w:tr w:rsidR="00D0358F" w14:paraId="1DE7F59E" w14:textId="77777777" w:rsidTr="00D0358F">
        <w:tc>
          <w:tcPr>
            <w:tcW w:w="2518" w:type="dxa"/>
          </w:tcPr>
          <w:p w14:paraId="7CA50A89" w14:textId="77777777" w:rsidR="00D0358F" w:rsidRDefault="00D0358F" w:rsidP="00D0358F">
            <w:pPr>
              <w:spacing w:after="0" w:line="240" w:lineRule="auto"/>
              <w:ind w:hanging="2"/>
            </w:pPr>
            <w:r>
              <w:t>Planirani broj sati</w:t>
            </w:r>
          </w:p>
        </w:tc>
        <w:tc>
          <w:tcPr>
            <w:tcW w:w="6770" w:type="dxa"/>
          </w:tcPr>
          <w:p w14:paraId="62923429" w14:textId="77777777" w:rsidR="00D0358F" w:rsidRDefault="00D0358F" w:rsidP="00D0358F">
            <w:pPr>
              <w:spacing w:after="0" w:line="240" w:lineRule="auto"/>
              <w:ind w:hanging="2"/>
            </w:pPr>
            <w:r>
              <w:t>Ovisi o temi radionice.</w:t>
            </w:r>
          </w:p>
        </w:tc>
      </w:tr>
      <w:tr w:rsidR="00D0358F" w14:paraId="32B20F2C" w14:textId="77777777" w:rsidTr="00D0358F">
        <w:tc>
          <w:tcPr>
            <w:tcW w:w="2518" w:type="dxa"/>
          </w:tcPr>
          <w:p w14:paraId="66C67760" w14:textId="77777777" w:rsidR="00D0358F" w:rsidRDefault="00D0358F" w:rsidP="00D0358F">
            <w:pPr>
              <w:spacing w:after="0" w:line="240" w:lineRule="auto"/>
              <w:ind w:hanging="2"/>
            </w:pPr>
            <w:r>
              <w:t>Način realizacije aktivnosti</w:t>
            </w:r>
          </w:p>
        </w:tc>
        <w:tc>
          <w:tcPr>
            <w:tcW w:w="6770" w:type="dxa"/>
          </w:tcPr>
          <w:p w14:paraId="66DE9AEE" w14:textId="77777777" w:rsidR="00D0358F" w:rsidRDefault="00D0358F" w:rsidP="00D0358F">
            <w:pPr>
              <w:spacing w:after="0" w:line="240" w:lineRule="auto"/>
              <w:ind w:hanging="2"/>
            </w:pPr>
            <w:r>
              <w:t>Grafička škola u Zagrebu, smjer medijski tehničar, osigurava snimateljsku opremu, snimanje i video montažu za izradu vježbe.</w:t>
            </w:r>
          </w:p>
          <w:p w14:paraId="04EA7C60" w14:textId="77777777" w:rsidR="00D0358F" w:rsidRDefault="00D0358F" w:rsidP="00D0358F">
            <w:pPr>
              <w:spacing w:after="0" w:line="240" w:lineRule="auto"/>
              <w:ind w:hanging="2"/>
            </w:pPr>
            <w:r>
              <w:t>Snimanje i montiranje obavljaju učenici škole u sklopu stručne prakse uz mentorstvo profesora medije.</w:t>
            </w:r>
          </w:p>
        </w:tc>
      </w:tr>
      <w:tr w:rsidR="00D0358F" w14:paraId="3A5C0386" w14:textId="77777777" w:rsidTr="00D0358F">
        <w:tc>
          <w:tcPr>
            <w:tcW w:w="2518" w:type="dxa"/>
          </w:tcPr>
          <w:p w14:paraId="73FCC979" w14:textId="77777777" w:rsidR="00D0358F" w:rsidRDefault="00D0358F" w:rsidP="00D0358F">
            <w:pPr>
              <w:spacing w:after="0" w:line="240" w:lineRule="auto"/>
              <w:ind w:hanging="2"/>
            </w:pPr>
            <w:r>
              <w:t>Vremenski okvir</w:t>
            </w:r>
          </w:p>
        </w:tc>
        <w:tc>
          <w:tcPr>
            <w:tcW w:w="6770" w:type="dxa"/>
          </w:tcPr>
          <w:p w14:paraId="43CA1387" w14:textId="77777777" w:rsidR="00D0358F" w:rsidRDefault="00D0358F" w:rsidP="00D0358F">
            <w:pPr>
              <w:spacing w:after="0" w:line="240" w:lineRule="auto"/>
              <w:ind w:hanging="2"/>
            </w:pPr>
            <w:r>
              <w:t>Tijekom šk. godine, prema dogovoru s učenicima.</w:t>
            </w:r>
          </w:p>
        </w:tc>
      </w:tr>
      <w:tr w:rsidR="00D0358F" w14:paraId="5A6FABC5" w14:textId="77777777" w:rsidTr="00D0358F">
        <w:tc>
          <w:tcPr>
            <w:tcW w:w="2518" w:type="dxa"/>
          </w:tcPr>
          <w:p w14:paraId="77001194" w14:textId="77777777" w:rsidR="00D0358F" w:rsidRDefault="00D0358F" w:rsidP="00D0358F">
            <w:pPr>
              <w:spacing w:after="0" w:line="240" w:lineRule="auto"/>
              <w:ind w:hanging="2"/>
            </w:pPr>
            <w:r>
              <w:t>Troškovnik za aktivnost</w:t>
            </w:r>
          </w:p>
        </w:tc>
        <w:tc>
          <w:tcPr>
            <w:tcW w:w="6770" w:type="dxa"/>
          </w:tcPr>
          <w:p w14:paraId="58AF5C2A" w14:textId="77777777" w:rsidR="00D0358F" w:rsidRDefault="00D0358F" w:rsidP="00D0358F">
            <w:pPr>
              <w:spacing w:after="0" w:line="240" w:lineRule="auto"/>
              <w:ind w:hanging="2"/>
            </w:pPr>
            <w:r>
              <w:t>Prema zahtjevima pojedine radionice.</w:t>
            </w:r>
          </w:p>
        </w:tc>
      </w:tr>
      <w:tr w:rsidR="00D0358F" w14:paraId="18165279" w14:textId="77777777" w:rsidTr="00D0358F">
        <w:tc>
          <w:tcPr>
            <w:tcW w:w="2518" w:type="dxa"/>
          </w:tcPr>
          <w:p w14:paraId="091D8FB8" w14:textId="77777777" w:rsidR="00D0358F" w:rsidRDefault="00D0358F" w:rsidP="00D0358F">
            <w:pPr>
              <w:spacing w:after="0" w:line="240" w:lineRule="auto"/>
              <w:ind w:hanging="2"/>
            </w:pPr>
            <w:r>
              <w:t xml:space="preserve">Način vrednovanja i korištenja rezultata aktivnosti </w:t>
            </w:r>
          </w:p>
        </w:tc>
        <w:tc>
          <w:tcPr>
            <w:tcW w:w="6770" w:type="dxa"/>
          </w:tcPr>
          <w:p w14:paraId="4E1F2F94" w14:textId="77777777" w:rsidR="00D0358F" w:rsidRDefault="00D0358F" w:rsidP="00D0358F">
            <w:pPr>
              <w:spacing w:after="0" w:line="240" w:lineRule="auto"/>
              <w:ind w:hanging="2"/>
            </w:pPr>
          </w:p>
          <w:p w14:paraId="1D712147" w14:textId="77777777" w:rsidR="00D0358F" w:rsidRDefault="00D0358F" w:rsidP="00D0358F">
            <w:pPr>
              <w:spacing w:after="0" w:line="240" w:lineRule="auto"/>
              <w:ind w:hanging="2"/>
            </w:pPr>
            <w:r>
              <w:t>Prezentacija na web-u i web str. škole.</w:t>
            </w:r>
          </w:p>
        </w:tc>
      </w:tr>
    </w:tbl>
    <w:p w14:paraId="66FD0992" w14:textId="77777777" w:rsidR="00C64B9A" w:rsidRDefault="00C64B9A" w:rsidP="000211C9">
      <w:pPr>
        <w:pStyle w:val="NoSpacing"/>
        <w:jc w:val="center"/>
        <w:rPr>
          <w:b/>
          <w:sz w:val="48"/>
          <w:szCs w:val="48"/>
        </w:rPr>
      </w:pPr>
    </w:p>
    <w:p w14:paraId="14651157" w14:textId="77777777" w:rsidR="00C64B9A" w:rsidRDefault="00C64B9A" w:rsidP="000211C9">
      <w:pPr>
        <w:pStyle w:val="NoSpacing"/>
        <w:jc w:val="center"/>
        <w:rPr>
          <w:b/>
          <w:sz w:val="48"/>
          <w:szCs w:val="48"/>
        </w:rPr>
      </w:pPr>
    </w:p>
    <w:p w14:paraId="0456EE48" w14:textId="77777777" w:rsidR="005B5EBF" w:rsidRDefault="005B5EBF" w:rsidP="000211C9">
      <w:pPr>
        <w:pStyle w:val="NoSpacing"/>
        <w:jc w:val="center"/>
        <w:rPr>
          <w:b/>
          <w:sz w:val="48"/>
          <w:szCs w:val="48"/>
        </w:rPr>
      </w:pPr>
    </w:p>
    <w:p w14:paraId="15FFF210" w14:textId="77777777" w:rsidR="005B5EBF" w:rsidRDefault="005B5EBF" w:rsidP="000211C9">
      <w:pPr>
        <w:pStyle w:val="NoSpacing"/>
        <w:jc w:val="center"/>
        <w:rPr>
          <w:b/>
          <w:sz w:val="48"/>
          <w:szCs w:val="48"/>
        </w:rPr>
      </w:pPr>
    </w:p>
    <w:p w14:paraId="16F6023E" w14:textId="77777777" w:rsidR="005B5EBF" w:rsidRDefault="005B5EBF" w:rsidP="000211C9">
      <w:pPr>
        <w:pStyle w:val="NoSpacing"/>
        <w:jc w:val="center"/>
        <w:rPr>
          <w:b/>
          <w:sz w:val="48"/>
          <w:szCs w:val="48"/>
        </w:rPr>
      </w:pPr>
    </w:p>
    <w:p w14:paraId="76C0C15D" w14:textId="77777777" w:rsidR="005B5EBF" w:rsidRDefault="005B5EBF" w:rsidP="000211C9">
      <w:pPr>
        <w:pStyle w:val="NoSpacing"/>
        <w:jc w:val="center"/>
        <w:rPr>
          <w:b/>
          <w:sz w:val="48"/>
          <w:szCs w:val="48"/>
        </w:rPr>
      </w:pPr>
    </w:p>
    <w:p w14:paraId="7FE2A1EF" w14:textId="6416CD96" w:rsidR="005B5EBF" w:rsidRDefault="005B5EBF" w:rsidP="00D0358F">
      <w:pPr>
        <w:pStyle w:val="NoSpacing"/>
        <w:rPr>
          <w:b/>
          <w:sz w:val="48"/>
          <w:szCs w:val="48"/>
        </w:rPr>
      </w:pPr>
    </w:p>
    <w:p w14:paraId="59D9DF2A" w14:textId="77777777" w:rsidR="00D0358F" w:rsidRDefault="00D0358F" w:rsidP="00D0358F">
      <w:pPr>
        <w:pStyle w:val="NoSpacing"/>
        <w:rPr>
          <w:b/>
          <w:sz w:val="48"/>
          <w:szCs w:val="48"/>
        </w:rPr>
      </w:pPr>
    </w:p>
    <w:p w14:paraId="346B39A6" w14:textId="77777777" w:rsidR="000F7FAF" w:rsidRPr="000211C9" w:rsidRDefault="000F7FAF" w:rsidP="000211C9">
      <w:pPr>
        <w:pStyle w:val="NoSpacing"/>
        <w:jc w:val="center"/>
        <w:rPr>
          <w:b/>
          <w:sz w:val="48"/>
          <w:szCs w:val="48"/>
        </w:rPr>
      </w:pPr>
      <w:r w:rsidRPr="000211C9">
        <w:rPr>
          <w:b/>
          <w:sz w:val="48"/>
          <w:szCs w:val="48"/>
        </w:rPr>
        <w:t>IZVANNASTAVNE AKTIVNOSTI</w:t>
      </w:r>
    </w:p>
    <w:p w14:paraId="108F5778" w14:textId="77777777" w:rsidR="000F7FAF" w:rsidRPr="000211C9" w:rsidRDefault="000F7FAF" w:rsidP="000211C9">
      <w:pPr>
        <w:pStyle w:val="NoSpacing"/>
        <w:jc w:val="center"/>
        <w:rPr>
          <w:b/>
          <w:sz w:val="48"/>
          <w:szCs w:val="48"/>
        </w:rPr>
      </w:pPr>
      <w:r w:rsidRPr="000211C9">
        <w:rPr>
          <w:b/>
          <w:sz w:val="48"/>
          <w:szCs w:val="48"/>
        </w:rPr>
        <w:t>PLANOVI</w:t>
      </w:r>
    </w:p>
    <w:p w14:paraId="661B58FA" w14:textId="77777777" w:rsidR="000F7FAF" w:rsidRPr="00005F3B" w:rsidRDefault="000F7FAF" w:rsidP="000211C9">
      <w:pPr>
        <w:pStyle w:val="NoSpacing"/>
        <w:rPr>
          <w:sz w:val="24"/>
          <w:szCs w:val="24"/>
        </w:rPr>
      </w:pPr>
    </w:p>
    <w:p w14:paraId="42316C7A" w14:textId="77777777" w:rsidR="000F7FAF" w:rsidRDefault="000F7FAF" w:rsidP="00005F3B">
      <w:pPr>
        <w:pStyle w:val="NoSpacing"/>
        <w:rPr>
          <w:sz w:val="24"/>
          <w:szCs w:val="24"/>
        </w:rPr>
      </w:pPr>
    </w:p>
    <w:p w14:paraId="7D1B4F3F" w14:textId="77777777" w:rsidR="000F7FAF" w:rsidRDefault="000F7FAF" w:rsidP="00005F3B">
      <w:pPr>
        <w:pStyle w:val="NoSpacing"/>
        <w:rPr>
          <w:sz w:val="24"/>
          <w:szCs w:val="24"/>
        </w:rPr>
      </w:pPr>
    </w:p>
    <w:p w14:paraId="1BBC164E" w14:textId="77777777" w:rsidR="000F7FAF" w:rsidRDefault="000F7FAF" w:rsidP="00005F3B">
      <w:pPr>
        <w:pStyle w:val="NoSpacing"/>
        <w:rPr>
          <w:sz w:val="24"/>
          <w:szCs w:val="24"/>
        </w:rPr>
      </w:pPr>
    </w:p>
    <w:p w14:paraId="19B06FE7" w14:textId="77777777" w:rsidR="000F7FAF" w:rsidRDefault="000F7FAF" w:rsidP="00005F3B">
      <w:pPr>
        <w:pStyle w:val="NoSpacing"/>
        <w:rPr>
          <w:sz w:val="24"/>
          <w:szCs w:val="24"/>
        </w:rPr>
      </w:pPr>
    </w:p>
    <w:p w14:paraId="20C1A1EC" w14:textId="77777777" w:rsidR="000F7FAF" w:rsidRDefault="000F7FAF" w:rsidP="00005F3B">
      <w:pPr>
        <w:pStyle w:val="NoSpacing"/>
        <w:rPr>
          <w:sz w:val="24"/>
          <w:szCs w:val="24"/>
        </w:rPr>
      </w:pPr>
    </w:p>
    <w:p w14:paraId="3F6DACA2" w14:textId="77777777" w:rsidR="000F7FAF" w:rsidRDefault="000F7FAF" w:rsidP="00005F3B">
      <w:pPr>
        <w:pStyle w:val="NoSpacing"/>
        <w:rPr>
          <w:sz w:val="24"/>
          <w:szCs w:val="24"/>
        </w:rPr>
      </w:pPr>
    </w:p>
    <w:p w14:paraId="6D848AC8" w14:textId="77777777" w:rsidR="000F7FAF" w:rsidRDefault="000F7FAF" w:rsidP="00005F3B">
      <w:pPr>
        <w:pStyle w:val="NoSpacing"/>
        <w:rPr>
          <w:sz w:val="24"/>
          <w:szCs w:val="24"/>
        </w:rPr>
      </w:pPr>
    </w:p>
    <w:p w14:paraId="10CD02E2" w14:textId="77777777" w:rsidR="000F7FAF" w:rsidRDefault="000F7FAF" w:rsidP="00005F3B">
      <w:pPr>
        <w:pStyle w:val="NoSpacing"/>
        <w:rPr>
          <w:sz w:val="24"/>
          <w:szCs w:val="24"/>
        </w:rPr>
      </w:pPr>
    </w:p>
    <w:p w14:paraId="23F4650E" w14:textId="77777777" w:rsidR="000F7FAF" w:rsidRDefault="000F7FAF" w:rsidP="00005F3B">
      <w:pPr>
        <w:pStyle w:val="NoSpacing"/>
        <w:rPr>
          <w:sz w:val="24"/>
          <w:szCs w:val="24"/>
        </w:rPr>
      </w:pPr>
    </w:p>
    <w:p w14:paraId="71D59277" w14:textId="77777777" w:rsidR="000F7FAF" w:rsidRDefault="000F7FAF" w:rsidP="00005F3B">
      <w:pPr>
        <w:pStyle w:val="NoSpacing"/>
        <w:rPr>
          <w:sz w:val="24"/>
          <w:szCs w:val="24"/>
        </w:rPr>
      </w:pPr>
    </w:p>
    <w:p w14:paraId="2960CAE7" w14:textId="77777777" w:rsidR="000F7FAF" w:rsidRDefault="000F7FAF" w:rsidP="00005F3B">
      <w:pPr>
        <w:pStyle w:val="NoSpacing"/>
        <w:rPr>
          <w:sz w:val="24"/>
          <w:szCs w:val="24"/>
        </w:rPr>
      </w:pPr>
    </w:p>
    <w:p w14:paraId="0154DA83" w14:textId="77777777" w:rsidR="000F7FAF" w:rsidRDefault="000F7FAF" w:rsidP="00005F3B">
      <w:pPr>
        <w:pStyle w:val="NoSpacing"/>
        <w:rPr>
          <w:sz w:val="24"/>
          <w:szCs w:val="24"/>
        </w:rPr>
      </w:pPr>
    </w:p>
    <w:p w14:paraId="2F4F77DB" w14:textId="77777777" w:rsidR="000F7FAF" w:rsidRDefault="000F7FAF" w:rsidP="00005F3B">
      <w:pPr>
        <w:pStyle w:val="NoSpacing"/>
        <w:rPr>
          <w:sz w:val="24"/>
          <w:szCs w:val="24"/>
        </w:rPr>
      </w:pPr>
    </w:p>
    <w:p w14:paraId="16B5E31B" w14:textId="77777777" w:rsidR="000F7FAF" w:rsidRDefault="000F7FAF" w:rsidP="00005F3B">
      <w:pPr>
        <w:pStyle w:val="NoSpacing"/>
        <w:rPr>
          <w:sz w:val="24"/>
          <w:szCs w:val="24"/>
        </w:rPr>
      </w:pPr>
    </w:p>
    <w:p w14:paraId="5AD639EB" w14:textId="77777777" w:rsidR="000F7FAF" w:rsidRDefault="000F7FAF" w:rsidP="00005F3B">
      <w:pPr>
        <w:pStyle w:val="NoSpacing"/>
        <w:rPr>
          <w:sz w:val="24"/>
          <w:szCs w:val="24"/>
        </w:rPr>
      </w:pPr>
    </w:p>
    <w:p w14:paraId="6778C9EB" w14:textId="77777777" w:rsidR="000F7FAF" w:rsidRDefault="000F7FAF" w:rsidP="00005F3B">
      <w:pPr>
        <w:pStyle w:val="NoSpacing"/>
        <w:rPr>
          <w:sz w:val="24"/>
          <w:szCs w:val="24"/>
        </w:rPr>
      </w:pPr>
    </w:p>
    <w:p w14:paraId="1FE720ED" w14:textId="77777777" w:rsidR="000F7FAF" w:rsidRDefault="000F7FAF" w:rsidP="00005F3B">
      <w:pPr>
        <w:pStyle w:val="NoSpacing"/>
        <w:rPr>
          <w:sz w:val="24"/>
          <w:szCs w:val="24"/>
        </w:rPr>
      </w:pPr>
    </w:p>
    <w:p w14:paraId="00E6F4CD" w14:textId="77777777" w:rsidR="000F7FAF" w:rsidRDefault="000F7FAF" w:rsidP="00005F3B">
      <w:pPr>
        <w:pStyle w:val="NoSpacing"/>
        <w:rPr>
          <w:sz w:val="24"/>
          <w:szCs w:val="24"/>
        </w:rPr>
      </w:pPr>
    </w:p>
    <w:p w14:paraId="374A01A3" w14:textId="77777777" w:rsidR="00D94FB6" w:rsidRDefault="00D94FB6" w:rsidP="00005F3B">
      <w:pPr>
        <w:pStyle w:val="NoSpacing"/>
        <w:rPr>
          <w:sz w:val="24"/>
          <w:szCs w:val="24"/>
        </w:rPr>
      </w:pPr>
    </w:p>
    <w:p w14:paraId="2D2DA7A7" w14:textId="77777777" w:rsidR="00D94FB6" w:rsidRDefault="00D94FB6" w:rsidP="00005F3B">
      <w:pPr>
        <w:pStyle w:val="NoSpacing"/>
        <w:rPr>
          <w:sz w:val="24"/>
          <w:szCs w:val="24"/>
        </w:rPr>
      </w:pPr>
    </w:p>
    <w:p w14:paraId="4B858404" w14:textId="77777777" w:rsidR="00D94FB6" w:rsidRDefault="00D94FB6" w:rsidP="00005F3B">
      <w:pPr>
        <w:pStyle w:val="NoSpacing"/>
        <w:rPr>
          <w:sz w:val="24"/>
          <w:szCs w:val="24"/>
        </w:rPr>
      </w:pPr>
    </w:p>
    <w:p w14:paraId="5C2658D4" w14:textId="77777777" w:rsidR="00D94FB6" w:rsidRDefault="00D94FB6" w:rsidP="00005F3B">
      <w:pPr>
        <w:pStyle w:val="NoSpacing"/>
        <w:rPr>
          <w:sz w:val="24"/>
          <w:szCs w:val="24"/>
        </w:rPr>
      </w:pPr>
    </w:p>
    <w:p w14:paraId="462AB2E1" w14:textId="77777777" w:rsidR="00D94FB6" w:rsidRDefault="00D94FB6" w:rsidP="00005F3B">
      <w:pPr>
        <w:pStyle w:val="NoSpacing"/>
        <w:rPr>
          <w:sz w:val="24"/>
          <w:szCs w:val="24"/>
        </w:rPr>
      </w:pPr>
    </w:p>
    <w:p w14:paraId="6F1D30DC" w14:textId="77777777" w:rsidR="00D94FB6" w:rsidRDefault="00D94FB6" w:rsidP="00005F3B">
      <w:pPr>
        <w:pStyle w:val="NoSpacing"/>
        <w:rPr>
          <w:sz w:val="24"/>
          <w:szCs w:val="24"/>
        </w:rPr>
      </w:pPr>
    </w:p>
    <w:p w14:paraId="4DE860EE" w14:textId="77777777" w:rsidR="00D94FB6" w:rsidRDefault="00D94FB6" w:rsidP="00005F3B">
      <w:pPr>
        <w:pStyle w:val="NoSpacing"/>
        <w:rPr>
          <w:sz w:val="24"/>
          <w:szCs w:val="24"/>
        </w:rPr>
      </w:pPr>
    </w:p>
    <w:p w14:paraId="66DB71C9" w14:textId="77777777" w:rsidR="000F7FAF" w:rsidRDefault="000F7FAF" w:rsidP="00005F3B">
      <w:pPr>
        <w:pStyle w:val="NoSpacing"/>
        <w:rPr>
          <w:sz w:val="24"/>
          <w:szCs w:val="24"/>
        </w:rPr>
      </w:pPr>
    </w:p>
    <w:p w14:paraId="0BA9185F" w14:textId="77777777" w:rsidR="00556397" w:rsidRPr="00BD2A2F" w:rsidRDefault="007D6DFE" w:rsidP="007D6DFE">
      <w:pPr>
        <w:rPr>
          <w:rFonts w:cs="Arial"/>
          <w:b/>
          <w:sz w:val="28"/>
          <w:szCs w:val="28"/>
        </w:rPr>
      </w:pPr>
      <w:r w:rsidRPr="00BD2A2F">
        <w:rPr>
          <w:rFonts w:cs="Arial"/>
          <w:b/>
          <w:sz w:val="28"/>
          <w:szCs w:val="28"/>
        </w:rPr>
        <w:lastRenderedPageBreak/>
        <w:t>PO(E)ZITIVA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7D6DFE" w:rsidRPr="00E90C78" w14:paraId="70039AFA" w14:textId="77777777" w:rsidTr="00CC79B6">
        <w:trPr>
          <w:trHeight w:val="551"/>
        </w:trPr>
        <w:tc>
          <w:tcPr>
            <w:tcW w:w="3936" w:type="dxa"/>
            <w:shd w:val="clear" w:color="auto" w:fill="D9D9D9" w:themeFill="background1" w:themeFillShade="D9"/>
            <w:vAlign w:val="center"/>
          </w:tcPr>
          <w:p w14:paraId="71189AA6" w14:textId="77777777" w:rsidR="007D6DFE" w:rsidRPr="00A21C75" w:rsidRDefault="007D6DFE" w:rsidP="00E60013">
            <w:pPr>
              <w:spacing w:after="0" w:line="240" w:lineRule="auto"/>
              <w:rPr>
                <w:rFonts w:asciiTheme="minorHAnsi" w:hAnsiTheme="minorHAnsi" w:cstheme="minorHAnsi"/>
                <w:b/>
                <w:sz w:val="24"/>
                <w:szCs w:val="24"/>
              </w:rPr>
            </w:pPr>
            <w:r w:rsidRPr="00A21C75">
              <w:rPr>
                <w:rFonts w:asciiTheme="minorHAnsi" w:hAnsiTheme="minorHAnsi" w:cstheme="minorHAnsi"/>
                <w:b/>
                <w:sz w:val="24"/>
                <w:szCs w:val="24"/>
              </w:rPr>
              <w:t>AKTIVNOST</w:t>
            </w:r>
          </w:p>
        </w:tc>
        <w:tc>
          <w:tcPr>
            <w:tcW w:w="5528" w:type="dxa"/>
            <w:shd w:val="clear" w:color="auto" w:fill="D9D9D9" w:themeFill="background1" w:themeFillShade="D9"/>
            <w:vAlign w:val="center"/>
          </w:tcPr>
          <w:p w14:paraId="57F1BD9A" w14:textId="77777777" w:rsidR="007D6DFE" w:rsidRPr="00A21C75" w:rsidRDefault="007D6DFE" w:rsidP="00E60013">
            <w:pPr>
              <w:spacing w:after="0" w:line="240" w:lineRule="auto"/>
              <w:rPr>
                <w:rFonts w:asciiTheme="minorHAnsi" w:hAnsiTheme="minorHAnsi" w:cstheme="minorHAnsi"/>
                <w:b/>
                <w:sz w:val="24"/>
                <w:szCs w:val="24"/>
              </w:rPr>
            </w:pPr>
            <w:r w:rsidRPr="00A21C75">
              <w:rPr>
                <w:rFonts w:asciiTheme="minorHAnsi" w:hAnsiTheme="minorHAnsi" w:cstheme="minorHAnsi"/>
                <w:b/>
                <w:sz w:val="24"/>
                <w:szCs w:val="24"/>
              </w:rPr>
              <w:t>Po(e)zitiva-natječaj za pisanje poezije</w:t>
            </w:r>
          </w:p>
        </w:tc>
      </w:tr>
      <w:tr w:rsidR="00F51D42" w:rsidRPr="00E90C78" w14:paraId="16052BFF" w14:textId="77777777" w:rsidTr="00CC79B6">
        <w:trPr>
          <w:trHeight w:val="2114"/>
        </w:trPr>
        <w:tc>
          <w:tcPr>
            <w:tcW w:w="3936" w:type="dxa"/>
            <w:shd w:val="clear" w:color="auto" w:fill="auto"/>
            <w:vAlign w:val="center"/>
          </w:tcPr>
          <w:p w14:paraId="555D6773" w14:textId="77777777" w:rsidR="00F51D42" w:rsidRPr="00A21C75" w:rsidRDefault="00F51D42" w:rsidP="00F51D42">
            <w:pPr>
              <w:spacing w:after="0" w:line="240" w:lineRule="auto"/>
              <w:ind w:left="360"/>
              <w:rPr>
                <w:rFonts w:asciiTheme="minorHAnsi" w:hAnsiTheme="minorHAnsi" w:cstheme="minorHAnsi"/>
                <w:b/>
              </w:rPr>
            </w:pPr>
            <w:r w:rsidRPr="00A21C75">
              <w:rPr>
                <w:rFonts w:asciiTheme="minorHAnsi" w:hAnsiTheme="minorHAnsi" w:cstheme="minorHAnsi"/>
                <w:b/>
              </w:rPr>
              <w:t>1. Ciljevi aktivnosti</w:t>
            </w:r>
          </w:p>
        </w:tc>
        <w:tc>
          <w:tcPr>
            <w:tcW w:w="5528" w:type="dxa"/>
            <w:shd w:val="clear" w:color="auto" w:fill="auto"/>
            <w:vAlign w:val="center"/>
          </w:tcPr>
          <w:p w14:paraId="7B567FB7"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-poticanje učenika na literarno stvaralaštvo i njegovo promicanje među učenicima srednjih škola</w:t>
            </w:r>
          </w:p>
          <w:p w14:paraId="406E809F"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 promišljanje o vlastitim estetskim vrijednostima</w:t>
            </w:r>
          </w:p>
          <w:p w14:paraId="6A493863"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 xml:space="preserve">-objavljivanje zbornika najboljih literarnih ostvaraja te njihova prezentacija na svečanoj priredbi u Školi za grafiku, dizajn i medijsku produkciju </w:t>
            </w:r>
          </w:p>
        </w:tc>
      </w:tr>
      <w:tr w:rsidR="00F51D42" w:rsidRPr="00E90C78" w14:paraId="52C9E71A" w14:textId="77777777" w:rsidTr="00CC79B6">
        <w:trPr>
          <w:trHeight w:val="995"/>
        </w:trPr>
        <w:tc>
          <w:tcPr>
            <w:tcW w:w="3936" w:type="dxa"/>
            <w:shd w:val="clear" w:color="auto" w:fill="auto"/>
            <w:vAlign w:val="center"/>
          </w:tcPr>
          <w:p w14:paraId="5F759D0B" w14:textId="77777777" w:rsidR="00F51D42" w:rsidRPr="00A21C75" w:rsidRDefault="00F51D42" w:rsidP="00F51D42">
            <w:pPr>
              <w:spacing w:after="0" w:line="240" w:lineRule="auto"/>
              <w:ind w:left="360"/>
              <w:rPr>
                <w:rFonts w:asciiTheme="minorHAnsi" w:hAnsiTheme="minorHAnsi" w:cstheme="minorHAnsi"/>
                <w:b/>
              </w:rPr>
            </w:pPr>
            <w:r w:rsidRPr="00A21C75">
              <w:rPr>
                <w:rFonts w:asciiTheme="minorHAnsi" w:hAnsiTheme="minorHAnsi" w:cstheme="minorHAnsi"/>
                <w:b/>
              </w:rPr>
              <w:t>2. Namjena aktivnosti</w:t>
            </w:r>
          </w:p>
        </w:tc>
        <w:tc>
          <w:tcPr>
            <w:tcW w:w="5528" w:type="dxa"/>
            <w:shd w:val="clear" w:color="auto" w:fill="auto"/>
            <w:vAlign w:val="center"/>
          </w:tcPr>
          <w:p w14:paraId="3E168CCF"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-aktivnost je namijenjena svim učenicima srednjih škola Republike Hrvatske koji se žele okušati u literarnom stvaralaštvu</w:t>
            </w:r>
          </w:p>
          <w:p w14:paraId="0224A490" w14:textId="77777777" w:rsidR="00F51D42" w:rsidRPr="00F51D42" w:rsidRDefault="00F51D42" w:rsidP="00F51D42">
            <w:pPr>
              <w:spacing w:after="0" w:line="240" w:lineRule="auto"/>
              <w:rPr>
                <w:rFonts w:asciiTheme="minorHAnsi" w:hAnsiTheme="minorHAnsi"/>
              </w:rPr>
            </w:pPr>
          </w:p>
        </w:tc>
      </w:tr>
      <w:tr w:rsidR="00F51D42" w:rsidRPr="00E90C78" w14:paraId="62D4513A" w14:textId="77777777" w:rsidTr="00CC79B6">
        <w:trPr>
          <w:trHeight w:val="1400"/>
        </w:trPr>
        <w:tc>
          <w:tcPr>
            <w:tcW w:w="3936" w:type="dxa"/>
            <w:shd w:val="clear" w:color="auto" w:fill="auto"/>
            <w:vAlign w:val="center"/>
          </w:tcPr>
          <w:p w14:paraId="26B3B288" w14:textId="77777777" w:rsidR="00F51D42" w:rsidRPr="00A21C75" w:rsidRDefault="00F51D42" w:rsidP="00F51D42">
            <w:pPr>
              <w:spacing w:after="0" w:line="240" w:lineRule="auto"/>
              <w:ind w:left="360"/>
              <w:rPr>
                <w:rFonts w:asciiTheme="minorHAnsi" w:hAnsiTheme="minorHAnsi" w:cstheme="minorHAnsi"/>
                <w:b/>
              </w:rPr>
            </w:pPr>
            <w:r w:rsidRPr="00A21C75">
              <w:rPr>
                <w:rFonts w:asciiTheme="minorHAnsi" w:hAnsiTheme="minorHAnsi" w:cstheme="minorHAnsi"/>
                <w:b/>
              </w:rPr>
              <w:t>3. Nositelji aktivnosti i njihova odgovornost</w:t>
            </w:r>
          </w:p>
        </w:tc>
        <w:tc>
          <w:tcPr>
            <w:tcW w:w="5528" w:type="dxa"/>
            <w:shd w:val="clear" w:color="auto" w:fill="auto"/>
            <w:vAlign w:val="center"/>
          </w:tcPr>
          <w:p w14:paraId="56D4CCF8" w14:textId="77777777" w:rsidR="00F51D42" w:rsidRPr="00F51D42" w:rsidRDefault="00F51D42" w:rsidP="00F51D42">
            <w:pPr>
              <w:spacing w:after="0" w:line="240" w:lineRule="auto"/>
              <w:ind w:left="360"/>
              <w:rPr>
                <w:rFonts w:asciiTheme="minorHAnsi" w:hAnsiTheme="minorHAnsi"/>
              </w:rPr>
            </w:pPr>
          </w:p>
          <w:p w14:paraId="3CC81D76" w14:textId="77777777" w:rsidR="00F51D42" w:rsidRPr="00F51D42" w:rsidRDefault="00F51D42" w:rsidP="00F51D42">
            <w:pPr>
              <w:spacing w:after="0" w:line="240" w:lineRule="auto"/>
              <w:ind w:left="360"/>
              <w:rPr>
                <w:rFonts w:asciiTheme="minorHAnsi" w:hAnsiTheme="minorHAnsi"/>
              </w:rPr>
            </w:pPr>
            <w:r w:rsidRPr="00F51D42">
              <w:rPr>
                <w:rFonts w:asciiTheme="minorHAnsi" w:hAnsiTheme="minorHAnsi"/>
              </w:rPr>
              <w:t>Bojana Pralica, prof.</w:t>
            </w:r>
          </w:p>
          <w:p w14:paraId="641F09C3" w14:textId="77777777" w:rsidR="00F51D42" w:rsidRPr="00F51D42" w:rsidRDefault="00F51D42" w:rsidP="00F51D42">
            <w:pPr>
              <w:spacing w:after="0" w:line="240" w:lineRule="auto"/>
              <w:ind w:left="360"/>
              <w:rPr>
                <w:rFonts w:asciiTheme="minorHAnsi" w:hAnsiTheme="minorHAnsi"/>
              </w:rPr>
            </w:pPr>
            <w:r w:rsidRPr="00F51D42">
              <w:rPr>
                <w:rFonts w:asciiTheme="minorHAnsi" w:hAnsiTheme="minorHAnsi"/>
              </w:rPr>
              <w:t>Aktiv profesora Hrvatskog jezika</w:t>
            </w:r>
          </w:p>
          <w:p w14:paraId="15C66C23" w14:textId="77777777" w:rsidR="00F51D42" w:rsidRPr="00F51D42" w:rsidRDefault="00F51D42" w:rsidP="00F51D42">
            <w:pPr>
              <w:spacing w:after="0" w:line="240" w:lineRule="auto"/>
              <w:ind w:left="360"/>
              <w:rPr>
                <w:rFonts w:asciiTheme="minorHAnsi" w:hAnsiTheme="minorHAnsi"/>
              </w:rPr>
            </w:pPr>
            <w:r w:rsidRPr="00F51D42">
              <w:rPr>
                <w:rFonts w:asciiTheme="minorHAnsi" w:hAnsiTheme="minorHAnsi"/>
              </w:rPr>
              <w:t>Ksenija Palameta, prof.</w:t>
            </w:r>
          </w:p>
          <w:p w14:paraId="782F3C93" w14:textId="77777777" w:rsidR="00F51D42" w:rsidRPr="00F51D42" w:rsidRDefault="00F51D42" w:rsidP="00F51D42">
            <w:pPr>
              <w:spacing w:after="0" w:line="240" w:lineRule="auto"/>
              <w:ind w:left="360"/>
              <w:rPr>
                <w:rFonts w:asciiTheme="minorHAnsi" w:hAnsiTheme="minorHAnsi"/>
              </w:rPr>
            </w:pPr>
            <w:r w:rsidRPr="00F51D42">
              <w:rPr>
                <w:rFonts w:asciiTheme="minorHAnsi" w:hAnsiTheme="minorHAnsi"/>
              </w:rPr>
              <w:t>Aljoša Lijić, prof.</w:t>
            </w:r>
          </w:p>
          <w:p w14:paraId="4733C6A4" w14:textId="77777777" w:rsidR="00F51D42" w:rsidRPr="00F51D42" w:rsidRDefault="00F51D42" w:rsidP="00F51D42">
            <w:pPr>
              <w:spacing w:after="0" w:line="240" w:lineRule="auto"/>
              <w:ind w:left="360"/>
              <w:rPr>
                <w:rFonts w:asciiTheme="minorHAnsi" w:hAnsiTheme="minorHAnsi"/>
              </w:rPr>
            </w:pPr>
            <w:r w:rsidRPr="00F51D42">
              <w:rPr>
                <w:rFonts w:asciiTheme="minorHAnsi" w:hAnsiTheme="minorHAnsi"/>
              </w:rPr>
              <w:t>Dario Jelusić, prof.</w:t>
            </w:r>
          </w:p>
          <w:p w14:paraId="28586981" w14:textId="77777777" w:rsidR="00F51D42" w:rsidRPr="00F51D42" w:rsidRDefault="00F51D42" w:rsidP="00F51D42">
            <w:pPr>
              <w:spacing w:after="0" w:line="240" w:lineRule="auto"/>
              <w:rPr>
                <w:rFonts w:asciiTheme="minorHAnsi" w:hAnsiTheme="minorHAnsi"/>
              </w:rPr>
            </w:pPr>
          </w:p>
        </w:tc>
      </w:tr>
      <w:tr w:rsidR="00F51D42" w:rsidRPr="00E90C78" w14:paraId="1E4AFADD" w14:textId="77777777" w:rsidTr="00CC79B6">
        <w:trPr>
          <w:trHeight w:val="2104"/>
        </w:trPr>
        <w:tc>
          <w:tcPr>
            <w:tcW w:w="3936" w:type="dxa"/>
            <w:shd w:val="clear" w:color="auto" w:fill="auto"/>
            <w:vAlign w:val="center"/>
          </w:tcPr>
          <w:p w14:paraId="063D1656" w14:textId="77777777" w:rsidR="00F51D42" w:rsidRPr="00A21C75" w:rsidRDefault="00F51D42" w:rsidP="00F51D42">
            <w:pPr>
              <w:spacing w:after="0" w:line="240" w:lineRule="auto"/>
              <w:ind w:left="360"/>
              <w:rPr>
                <w:rFonts w:asciiTheme="minorHAnsi" w:hAnsiTheme="minorHAnsi" w:cstheme="minorHAnsi"/>
                <w:b/>
              </w:rPr>
            </w:pPr>
            <w:r w:rsidRPr="00A21C75">
              <w:rPr>
                <w:rFonts w:asciiTheme="minorHAnsi" w:hAnsiTheme="minorHAnsi" w:cstheme="minorHAnsi"/>
                <w:b/>
              </w:rPr>
              <w:t>4. Načini realizacije aktivnosti</w:t>
            </w:r>
          </w:p>
        </w:tc>
        <w:tc>
          <w:tcPr>
            <w:tcW w:w="5528" w:type="dxa"/>
            <w:shd w:val="clear" w:color="auto" w:fill="auto"/>
            <w:vAlign w:val="center"/>
          </w:tcPr>
          <w:p w14:paraId="708E82CF"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-natječaj se raspisuje za učenike svih srednjih škola na području Republike Hrvatske</w:t>
            </w:r>
          </w:p>
          <w:p w14:paraId="263D276D"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-učenici šalju svoje radove na adresu elektroničke pošte Po(e)zitive, a zatim se ti radovi prosljeđuju pod zaporkama povjerenstvu</w:t>
            </w:r>
          </w:p>
          <w:p w14:paraId="131E4D8D"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 najbolji radovi bit će promovirani na svečanoj priredbi u Školi za grafiku, dizajn i medijsku produkciju, a učenici će biti nagrađeni prigodnim darovima</w:t>
            </w:r>
          </w:p>
          <w:p w14:paraId="0C91E29B"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-aktiv profesora Hrvatskog jezika Škole odabrat će još petnaest učeničkih radova koji će biti uvršteni u zbornik Po(e)zitive</w:t>
            </w:r>
          </w:p>
          <w:p w14:paraId="53AF199E"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 u zbornik će biti uklopljene ilustracije učenika Škole u Zagrebu nastalih na temelju teme natječaja</w:t>
            </w:r>
          </w:p>
          <w:p w14:paraId="7F769CE9"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-na prijelomu zbornika radit će učenici Škole u suradnji s nastavnicima grafičkog dizajna, pripreme i tiska</w:t>
            </w:r>
          </w:p>
          <w:p w14:paraId="046E80AC" w14:textId="77777777" w:rsidR="00F51D42" w:rsidRPr="00F51D42" w:rsidRDefault="00F51D42" w:rsidP="00F51D42">
            <w:pPr>
              <w:spacing w:after="0" w:line="240" w:lineRule="auto"/>
              <w:rPr>
                <w:rFonts w:asciiTheme="minorHAnsi" w:hAnsiTheme="minorHAnsi"/>
              </w:rPr>
            </w:pPr>
          </w:p>
        </w:tc>
      </w:tr>
      <w:tr w:rsidR="00F51D42" w:rsidRPr="00E90C78" w14:paraId="36420FD7" w14:textId="77777777" w:rsidTr="00CC79B6">
        <w:trPr>
          <w:trHeight w:val="466"/>
        </w:trPr>
        <w:tc>
          <w:tcPr>
            <w:tcW w:w="3936" w:type="dxa"/>
            <w:shd w:val="clear" w:color="auto" w:fill="auto"/>
            <w:vAlign w:val="center"/>
          </w:tcPr>
          <w:p w14:paraId="3D86A27D" w14:textId="77777777" w:rsidR="00F51D42" w:rsidRPr="00A21C75" w:rsidRDefault="00F51D42" w:rsidP="00F51D42">
            <w:pPr>
              <w:spacing w:after="0" w:line="240" w:lineRule="auto"/>
              <w:ind w:left="360"/>
              <w:rPr>
                <w:rFonts w:asciiTheme="minorHAnsi" w:hAnsiTheme="minorHAnsi" w:cstheme="minorHAnsi"/>
                <w:b/>
              </w:rPr>
            </w:pPr>
            <w:r w:rsidRPr="00A21C75">
              <w:rPr>
                <w:rFonts w:asciiTheme="minorHAnsi" w:hAnsiTheme="minorHAnsi" w:cstheme="minorHAnsi"/>
                <w:b/>
              </w:rPr>
              <w:t xml:space="preserve">5. Vremenik aktivnosti </w:t>
            </w:r>
          </w:p>
        </w:tc>
        <w:tc>
          <w:tcPr>
            <w:tcW w:w="5528" w:type="dxa"/>
            <w:shd w:val="clear" w:color="auto" w:fill="auto"/>
            <w:vAlign w:val="center"/>
          </w:tcPr>
          <w:p w14:paraId="711463B5" w14:textId="64834541" w:rsidR="00F51D42" w:rsidRPr="00F51D42" w:rsidRDefault="00F51D42" w:rsidP="00F51D42">
            <w:pPr>
              <w:spacing w:after="0" w:line="240" w:lineRule="auto"/>
              <w:rPr>
                <w:rFonts w:asciiTheme="minorHAnsi" w:hAnsiTheme="minorHAnsi"/>
              </w:rPr>
            </w:pPr>
            <w:r w:rsidRPr="00F51D42">
              <w:rPr>
                <w:rFonts w:asciiTheme="minorHAnsi" w:hAnsiTheme="minorHAnsi"/>
              </w:rPr>
              <w:t xml:space="preserve"> Od 10. ožujka- 30. lipnja 20</w:t>
            </w:r>
            <w:r w:rsidR="00A863ED">
              <w:rPr>
                <w:rFonts w:asciiTheme="minorHAnsi" w:hAnsiTheme="minorHAnsi"/>
              </w:rPr>
              <w:t>2</w:t>
            </w:r>
            <w:r w:rsidR="000D606A">
              <w:rPr>
                <w:rFonts w:asciiTheme="minorHAnsi" w:hAnsiTheme="minorHAnsi"/>
              </w:rPr>
              <w:t>1</w:t>
            </w:r>
            <w:r w:rsidRPr="00F51D42">
              <w:rPr>
                <w:rFonts w:asciiTheme="minorHAnsi" w:hAnsiTheme="minorHAnsi"/>
              </w:rPr>
              <w:t>.</w:t>
            </w:r>
          </w:p>
        </w:tc>
      </w:tr>
      <w:tr w:rsidR="00F51D42" w:rsidRPr="00E90C78" w14:paraId="36045320" w14:textId="77777777" w:rsidTr="00CC79B6">
        <w:trPr>
          <w:trHeight w:val="873"/>
        </w:trPr>
        <w:tc>
          <w:tcPr>
            <w:tcW w:w="3936" w:type="dxa"/>
            <w:shd w:val="clear" w:color="auto" w:fill="auto"/>
            <w:vAlign w:val="center"/>
          </w:tcPr>
          <w:p w14:paraId="1F6672F7" w14:textId="77777777" w:rsidR="00F51D42" w:rsidRPr="00A21C75" w:rsidRDefault="00F51D42" w:rsidP="00F51D42">
            <w:pPr>
              <w:spacing w:after="0" w:line="240" w:lineRule="auto"/>
              <w:ind w:left="360"/>
              <w:rPr>
                <w:rFonts w:asciiTheme="minorHAnsi" w:hAnsiTheme="minorHAnsi" w:cstheme="minorHAnsi"/>
                <w:b/>
              </w:rPr>
            </w:pPr>
            <w:r w:rsidRPr="00A21C75">
              <w:rPr>
                <w:rFonts w:asciiTheme="minorHAnsi" w:hAnsiTheme="minorHAnsi" w:cstheme="minorHAnsi"/>
                <w:b/>
              </w:rPr>
              <w:t>6. Detaljan troškovnik aktivnosti</w:t>
            </w:r>
          </w:p>
        </w:tc>
        <w:tc>
          <w:tcPr>
            <w:tcW w:w="5528" w:type="dxa"/>
            <w:shd w:val="clear" w:color="auto" w:fill="auto"/>
            <w:vAlign w:val="center"/>
          </w:tcPr>
          <w:p w14:paraId="385528A0"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Troškove snosi Škola</w:t>
            </w:r>
          </w:p>
        </w:tc>
      </w:tr>
      <w:tr w:rsidR="00F51D42" w:rsidRPr="00E90C78" w14:paraId="0F207ED0" w14:textId="77777777" w:rsidTr="00CC79B6">
        <w:trPr>
          <w:trHeight w:val="1552"/>
        </w:trPr>
        <w:tc>
          <w:tcPr>
            <w:tcW w:w="3936" w:type="dxa"/>
            <w:shd w:val="clear" w:color="auto" w:fill="auto"/>
            <w:vAlign w:val="center"/>
          </w:tcPr>
          <w:p w14:paraId="5EF5B3A9" w14:textId="77777777" w:rsidR="00F51D42" w:rsidRPr="00A21C75" w:rsidRDefault="00F51D42" w:rsidP="00F51D42">
            <w:pPr>
              <w:spacing w:after="0" w:line="240" w:lineRule="auto"/>
              <w:ind w:left="360"/>
              <w:rPr>
                <w:rFonts w:asciiTheme="minorHAnsi" w:hAnsiTheme="minorHAnsi" w:cstheme="minorHAnsi"/>
                <w:b/>
              </w:rPr>
            </w:pPr>
            <w:r w:rsidRPr="00A21C75">
              <w:rPr>
                <w:rFonts w:asciiTheme="minorHAnsi" w:hAnsiTheme="minorHAnsi" w:cstheme="minorHAnsi"/>
                <w:b/>
              </w:rPr>
              <w:t>7. Način vrednovanja i način korištenja rezultata vrednovanja</w:t>
            </w:r>
          </w:p>
        </w:tc>
        <w:tc>
          <w:tcPr>
            <w:tcW w:w="5528" w:type="dxa"/>
            <w:shd w:val="clear" w:color="auto" w:fill="auto"/>
            <w:vAlign w:val="center"/>
          </w:tcPr>
          <w:p w14:paraId="12FA4DB6"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-ocjena učenika i zaposlenika na kraju školske godine</w:t>
            </w:r>
          </w:p>
          <w:p w14:paraId="27840780" w14:textId="77777777" w:rsidR="00F51D42" w:rsidRPr="00F51D42" w:rsidRDefault="00F51D42" w:rsidP="00F51D42">
            <w:pPr>
              <w:spacing w:after="0" w:line="240" w:lineRule="auto"/>
              <w:rPr>
                <w:rFonts w:asciiTheme="minorHAnsi" w:hAnsiTheme="minorHAnsi"/>
              </w:rPr>
            </w:pPr>
            <w:r w:rsidRPr="00F51D42">
              <w:rPr>
                <w:rFonts w:asciiTheme="minorHAnsi" w:hAnsiTheme="minorHAnsi"/>
              </w:rPr>
              <w:t>-ocjena učenika koji su sudjelovali u natječaju te njihovih mentora</w:t>
            </w:r>
          </w:p>
        </w:tc>
      </w:tr>
    </w:tbl>
    <w:p w14:paraId="6CADA5B6" w14:textId="77777777" w:rsidR="00F51D42" w:rsidRDefault="00F51D42" w:rsidP="0078471B">
      <w:pPr>
        <w:rPr>
          <w:rFonts w:ascii="Arial" w:hAnsi="Arial" w:cs="Arial"/>
          <w:b/>
          <w:sz w:val="20"/>
          <w:szCs w:val="20"/>
        </w:rPr>
      </w:pPr>
    </w:p>
    <w:p w14:paraId="5CBB2124" w14:textId="77777777" w:rsidR="00706D1A" w:rsidRPr="00706D1A" w:rsidRDefault="00706D1A" w:rsidP="0078471B">
      <w:pPr>
        <w:rPr>
          <w:rFonts w:ascii="Arial" w:hAnsi="Arial" w:cs="Arial"/>
          <w:b/>
          <w:sz w:val="28"/>
          <w:szCs w:val="28"/>
        </w:rPr>
      </w:pPr>
      <w:r w:rsidRPr="00706D1A">
        <w:rPr>
          <w:rFonts w:asciiTheme="minorHAnsi" w:hAnsiTheme="minorHAnsi" w:cstheme="minorHAnsi"/>
          <w:b/>
          <w:sz w:val="28"/>
          <w:szCs w:val="28"/>
        </w:rPr>
        <w:lastRenderedPageBreak/>
        <w:t xml:space="preserve">ČASOPIS UČENIKA - </w:t>
      </w:r>
      <w:r>
        <w:rPr>
          <w:rFonts w:asciiTheme="minorHAnsi" w:hAnsiTheme="minorHAnsi" w:cstheme="minorHAnsi"/>
          <w:b/>
          <w:sz w:val="28"/>
          <w:szCs w:val="28"/>
        </w:rPr>
        <w:t xml:space="preserve"> </w:t>
      </w:r>
      <w:r w:rsidRPr="00706D1A">
        <w:rPr>
          <w:rFonts w:asciiTheme="minorHAnsi" w:hAnsiTheme="minorHAnsi" w:cstheme="minorHAnsi"/>
          <w:b/>
          <w:sz w:val="28"/>
          <w:szCs w:val="28"/>
        </w:rPr>
        <w:t>GVAK</w:t>
      </w:r>
      <w:r w:rsidR="001774A2">
        <w:rPr>
          <w:rFonts w:asciiTheme="minorHAnsi" w:hAnsiTheme="minorHAnsi" w:cstheme="minorHAnsi"/>
          <w:b/>
          <w:sz w:val="28"/>
          <w:szCs w:val="28"/>
        </w:rPr>
        <w:t>!</w:t>
      </w:r>
    </w:p>
    <w:tbl>
      <w:tblPr>
        <w:tblpPr w:leftFromText="180" w:rightFromText="180" w:bottomFromText="200" w:horzAnchor="margin" w:tblpY="7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1774A2" w14:paraId="77AD0E12" w14:textId="77777777" w:rsidTr="00CC79B6">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33CD2" w14:textId="77777777" w:rsidR="001774A2" w:rsidRPr="00F74522" w:rsidRDefault="001774A2" w:rsidP="00F74522">
            <w:pPr>
              <w:pStyle w:val="NoSpacing"/>
              <w:jc w:val="center"/>
              <w:rPr>
                <w:b/>
                <w:bCs/>
                <w:sz w:val="24"/>
                <w:szCs w:val="24"/>
              </w:rPr>
            </w:pPr>
            <w:r w:rsidRPr="00F74522">
              <w:rPr>
                <w:b/>
                <w:bCs/>
                <w:sz w:val="24"/>
                <w:szCs w:val="24"/>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0F67E" w14:textId="77777777" w:rsidR="001774A2" w:rsidRPr="00F74522" w:rsidRDefault="001774A2" w:rsidP="00F74522">
            <w:pPr>
              <w:pStyle w:val="NoSpacing"/>
              <w:jc w:val="center"/>
              <w:rPr>
                <w:b/>
                <w:bCs/>
                <w:sz w:val="24"/>
                <w:szCs w:val="24"/>
              </w:rPr>
            </w:pPr>
            <w:r w:rsidRPr="00F74522">
              <w:rPr>
                <w:b/>
                <w:bCs/>
                <w:sz w:val="24"/>
                <w:szCs w:val="24"/>
              </w:rPr>
              <w:t>Časopis učenika Škole za grafiku, dizajn i medijsku produkciju- GVAK!</w:t>
            </w:r>
          </w:p>
        </w:tc>
      </w:tr>
      <w:tr w:rsidR="001774A2" w14:paraId="68B5549B" w14:textId="77777777" w:rsidTr="00CC79B6">
        <w:trPr>
          <w:trHeight w:val="2964"/>
        </w:trPr>
        <w:tc>
          <w:tcPr>
            <w:tcW w:w="3936" w:type="dxa"/>
            <w:tcBorders>
              <w:top w:val="single" w:sz="4" w:space="0" w:color="auto"/>
              <w:left w:val="single" w:sz="4" w:space="0" w:color="auto"/>
              <w:bottom w:val="single" w:sz="4" w:space="0" w:color="auto"/>
              <w:right w:val="single" w:sz="4" w:space="0" w:color="auto"/>
            </w:tcBorders>
            <w:vAlign w:val="center"/>
            <w:hideMark/>
          </w:tcPr>
          <w:p w14:paraId="4501C1A0" w14:textId="77777777" w:rsidR="001774A2" w:rsidRPr="001774A2" w:rsidRDefault="001774A2" w:rsidP="008312E3">
            <w:pPr>
              <w:pStyle w:val="ListParagraph"/>
              <w:numPr>
                <w:ilvl w:val="0"/>
                <w:numId w:val="44"/>
              </w:numPr>
              <w:spacing w:after="0" w:line="360" w:lineRule="auto"/>
              <w:ind w:left="720"/>
              <w:rPr>
                <w:rFonts w:asciiTheme="minorHAnsi" w:hAnsiTheme="minorHAnsi" w:cstheme="minorHAnsi"/>
                <w:b/>
              </w:rPr>
            </w:pPr>
            <w:r w:rsidRPr="001774A2">
              <w:rPr>
                <w:rFonts w:asciiTheme="minorHAnsi" w:hAnsiTheme="minorHAnsi" w:cstheme="minorHAnsi"/>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F6DDEFB"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-izdavanje časopisa koji dokumentira školska događanja i aktivnosti, promiče temeljne građanske vrijednosti</w:t>
            </w:r>
          </w:p>
          <w:p w14:paraId="65102470"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-poticanje učenika na kreativno izražavanje različitim medijima</w:t>
            </w:r>
          </w:p>
          <w:p w14:paraId="3752D433"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-primjena osobitosti novinarskog stila i upoznavanje s načelima novinarske etike</w:t>
            </w:r>
          </w:p>
          <w:p w14:paraId="7FA37780"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-poticanje istraživačkog i timskog rada, kritičke procjene  informacija i razvoja medijske pismenosti</w:t>
            </w:r>
          </w:p>
          <w:p w14:paraId="3D2C5493" w14:textId="77777777" w:rsidR="001774A2" w:rsidRPr="001774A2" w:rsidRDefault="001774A2" w:rsidP="001774A2">
            <w:pPr>
              <w:spacing w:after="0" w:line="360" w:lineRule="auto"/>
              <w:rPr>
                <w:rFonts w:asciiTheme="minorHAnsi" w:hAnsiTheme="minorHAnsi" w:cstheme="minorHAnsi"/>
              </w:rPr>
            </w:pPr>
          </w:p>
        </w:tc>
      </w:tr>
      <w:tr w:rsidR="001774A2" w14:paraId="16BD18CD" w14:textId="77777777" w:rsidTr="00CC79B6">
        <w:trPr>
          <w:trHeight w:val="1701"/>
        </w:trPr>
        <w:tc>
          <w:tcPr>
            <w:tcW w:w="3936" w:type="dxa"/>
            <w:tcBorders>
              <w:top w:val="single" w:sz="4" w:space="0" w:color="auto"/>
              <w:left w:val="single" w:sz="4" w:space="0" w:color="auto"/>
              <w:bottom w:val="single" w:sz="4" w:space="0" w:color="auto"/>
              <w:right w:val="single" w:sz="4" w:space="0" w:color="auto"/>
            </w:tcBorders>
            <w:vAlign w:val="center"/>
            <w:hideMark/>
          </w:tcPr>
          <w:p w14:paraId="0F7BA9E9" w14:textId="77777777" w:rsidR="001774A2" w:rsidRPr="001774A2" w:rsidRDefault="001774A2" w:rsidP="008312E3">
            <w:pPr>
              <w:pStyle w:val="ListParagraph"/>
              <w:numPr>
                <w:ilvl w:val="0"/>
                <w:numId w:val="44"/>
              </w:numPr>
              <w:spacing w:after="0" w:line="360" w:lineRule="auto"/>
              <w:ind w:left="720"/>
              <w:rPr>
                <w:rFonts w:asciiTheme="minorHAnsi" w:hAnsiTheme="minorHAnsi" w:cstheme="minorHAnsi"/>
                <w:b/>
              </w:rPr>
            </w:pPr>
            <w:r w:rsidRPr="001774A2">
              <w:rPr>
                <w:rFonts w:asciiTheme="minorHAnsi" w:hAnsiTheme="minorHAnsi" w:cstheme="minorHAnsi"/>
                <w:b/>
              </w:rPr>
              <w:t>Namjena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631FCD4"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-sudjeluju svi zainteresirani učenici Škole za grafiku, dizajn i medijsku produkciju</w:t>
            </w:r>
          </w:p>
        </w:tc>
      </w:tr>
      <w:tr w:rsidR="001774A2" w14:paraId="16ABD96D" w14:textId="77777777" w:rsidTr="00CC79B6">
        <w:trPr>
          <w:trHeight w:val="1400"/>
        </w:trPr>
        <w:tc>
          <w:tcPr>
            <w:tcW w:w="3936" w:type="dxa"/>
            <w:tcBorders>
              <w:top w:val="single" w:sz="4" w:space="0" w:color="auto"/>
              <w:left w:val="single" w:sz="4" w:space="0" w:color="auto"/>
              <w:bottom w:val="single" w:sz="4" w:space="0" w:color="auto"/>
              <w:right w:val="single" w:sz="4" w:space="0" w:color="auto"/>
            </w:tcBorders>
            <w:vAlign w:val="center"/>
            <w:hideMark/>
          </w:tcPr>
          <w:p w14:paraId="6F6D2465" w14:textId="77777777" w:rsidR="001774A2" w:rsidRPr="001774A2" w:rsidRDefault="001774A2" w:rsidP="008312E3">
            <w:pPr>
              <w:pStyle w:val="ListParagraph"/>
              <w:numPr>
                <w:ilvl w:val="0"/>
                <w:numId w:val="44"/>
              </w:numPr>
              <w:spacing w:after="0" w:line="360" w:lineRule="auto"/>
              <w:ind w:left="720"/>
              <w:rPr>
                <w:rFonts w:asciiTheme="minorHAnsi" w:hAnsiTheme="minorHAnsi" w:cstheme="minorHAnsi"/>
                <w:b/>
              </w:rPr>
            </w:pPr>
            <w:r w:rsidRPr="001774A2">
              <w:rPr>
                <w:rFonts w:asciiTheme="minorHAnsi" w:hAnsiTheme="minorHAnsi" w:cstheme="minorHAnsi"/>
                <w:b/>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tcPr>
          <w:p w14:paraId="491A322C" w14:textId="77777777" w:rsidR="001774A2" w:rsidRPr="001774A2" w:rsidRDefault="001774A2" w:rsidP="001774A2">
            <w:pPr>
              <w:spacing w:after="0" w:line="360" w:lineRule="auto"/>
              <w:ind w:left="360"/>
              <w:rPr>
                <w:rFonts w:asciiTheme="minorHAnsi" w:hAnsiTheme="minorHAnsi" w:cstheme="minorHAnsi"/>
              </w:rPr>
            </w:pPr>
          </w:p>
          <w:p w14:paraId="0D03A904" w14:textId="77777777" w:rsidR="001774A2" w:rsidRPr="001774A2" w:rsidRDefault="001774A2" w:rsidP="001774A2">
            <w:pPr>
              <w:spacing w:after="0" w:line="360" w:lineRule="auto"/>
              <w:ind w:left="360"/>
              <w:rPr>
                <w:rFonts w:asciiTheme="minorHAnsi" w:hAnsiTheme="minorHAnsi" w:cstheme="minorHAnsi"/>
              </w:rPr>
            </w:pPr>
            <w:r w:rsidRPr="001774A2">
              <w:rPr>
                <w:rFonts w:asciiTheme="minorHAnsi" w:hAnsiTheme="minorHAnsi" w:cstheme="minorHAnsi"/>
              </w:rPr>
              <w:t>Bojana Pralica, prof.</w:t>
            </w:r>
          </w:p>
          <w:p w14:paraId="6077A890" w14:textId="77777777" w:rsidR="001774A2" w:rsidRPr="001774A2" w:rsidRDefault="001774A2" w:rsidP="001774A2">
            <w:pPr>
              <w:spacing w:after="0" w:line="360" w:lineRule="auto"/>
              <w:ind w:left="360"/>
              <w:rPr>
                <w:rFonts w:asciiTheme="minorHAnsi" w:hAnsiTheme="minorHAnsi" w:cstheme="minorHAnsi"/>
              </w:rPr>
            </w:pPr>
            <w:r w:rsidRPr="001774A2">
              <w:rPr>
                <w:rFonts w:asciiTheme="minorHAnsi" w:hAnsiTheme="minorHAnsi" w:cstheme="minorHAnsi"/>
              </w:rPr>
              <w:t>Ksenija Palameta, prof.</w:t>
            </w:r>
          </w:p>
          <w:p w14:paraId="698A794C" w14:textId="77777777" w:rsidR="001774A2" w:rsidRPr="001774A2" w:rsidRDefault="001774A2" w:rsidP="001774A2">
            <w:pPr>
              <w:spacing w:after="0" w:line="360" w:lineRule="auto"/>
              <w:ind w:left="360"/>
              <w:rPr>
                <w:rFonts w:asciiTheme="minorHAnsi" w:hAnsiTheme="minorHAnsi" w:cstheme="minorHAnsi"/>
              </w:rPr>
            </w:pPr>
            <w:r w:rsidRPr="001774A2">
              <w:rPr>
                <w:rFonts w:asciiTheme="minorHAnsi" w:hAnsiTheme="minorHAnsi" w:cstheme="minorHAnsi"/>
              </w:rPr>
              <w:t>Aljoša Lijić, prof.</w:t>
            </w:r>
          </w:p>
          <w:p w14:paraId="005C426A" w14:textId="77777777" w:rsidR="001774A2" w:rsidRPr="001774A2" w:rsidRDefault="001774A2" w:rsidP="001774A2">
            <w:pPr>
              <w:spacing w:after="0" w:line="360" w:lineRule="auto"/>
              <w:ind w:left="360"/>
              <w:rPr>
                <w:rFonts w:asciiTheme="minorHAnsi" w:hAnsiTheme="minorHAnsi" w:cstheme="minorHAnsi"/>
              </w:rPr>
            </w:pPr>
            <w:r w:rsidRPr="001774A2">
              <w:rPr>
                <w:rFonts w:asciiTheme="minorHAnsi" w:hAnsiTheme="minorHAnsi" w:cstheme="minorHAnsi"/>
              </w:rPr>
              <w:t>Mateja Vignjević, prof.</w:t>
            </w:r>
          </w:p>
          <w:p w14:paraId="6E6C7BE6" w14:textId="77777777" w:rsidR="001774A2" w:rsidRPr="001774A2" w:rsidRDefault="001774A2" w:rsidP="001774A2">
            <w:pPr>
              <w:spacing w:after="0" w:line="360" w:lineRule="auto"/>
              <w:ind w:left="360"/>
              <w:rPr>
                <w:rFonts w:asciiTheme="minorHAnsi" w:hAnsiTheme="minorHAnsi" w:cstheme="minorHAnsi"/>
              </w:rPr>
            </w:pPr>
            <w:r w:rsidRPr="001774A2">
              <w:rPr>
                <w:rFonts w:asciiTheme="minorHAnsi" w:hAnsiTheme="minorHAnsi" w:cstheme="minorHAnsi"/>
              </w:rPr>
              <w:t xml:space="preserve">Damir Lukica, prof. </w:t>
            </w:r>
          </w:p>
          <w:p w14:paraId="52DA2AE1" w14:textId="77777777" w:rsidR="001774A2" w:rsidRPr="001774A2" w:rsidRDefault="001774A2" w:rsidP="001774A2">
            <w:pPr>
              <w:spacing w:after="0" w:line="360" w:lineRule="auto"/>
              <w:ind w:left="360"/>
              <w:rPr>
                <w:rFonts w:asciiTheme="minorHAnsi" w:hAnsiTheme="minorHAnsi" w:cstheme="minorHAnsi"/>
              </w:rPr>
            </w:pPr>
          </w:p>
        </w:tc>
      </w:tr>
      <w:tr w:rsidR="001774A2" w14:paraId="663E354E" w14:textId="77777777" w:rsidTr="00CC79B6">
        <w:trPr>
          <w:trHeight w:val="2104"/>
        </w:trPr>
        <w:tc>
          <w:tcPr>
            <w:tcW w:w="3936" w:type="dxa"/>
            <w:tcBorders>
              <w:top w:val="single" w:sz="4" w:space="0" w:color="auto"/>
              <w:left w:val="single" w:sz="4" w:space="0" w:color="auto"/>
              <w:bottom w:val="single" w:sz="4" w:space="0" w:color="auto"/>
              <w:right w:val="single" w:sz="4" w:space="0" w:color="auto"/>
            </w:tcBorders>
            <w:vAlign w:val="center"/>
            <w:hideMark/>
          </w:tcPr>
          <w:p w14:paraId="59C0DC59" w14:textId="77777777" w:rsidR="001774A2" w:rsidRPr="001774A2" w:rsidRDefault="001774A2" w:rsidP="008312E3">
            <w:pPr>
              <w:pStyle w:val="ListParagraph"/>
              <w:numPr>
                <w:ilvl w:val="0"/>
                <w:numId w:val="44"/>
              </w:numPr>
              <w:spacing w:after="0" w:line="360" w:lineRule="auto"/>
              <w:ind w:left="720"/>
              <w:rPr>
                <w:rFonts w:asciiTheme="minorHAnsi" w:hAnsiTheme="minorHAnsi" w:cstheme="minorHAnsi"/>
                <w:b/>
              </w:rPr>
            </w:pPr>
            <w:r w:rsidRPr="001774A2">
              <w:rPr>
                <w:rFonts w:asciiTheme="minorHAnsi" w:hAnsiTheme="minorHAnsi" w:cstheme="minorHAnsi"/>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6D2338C"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-pozivanje svih zainteresiranih učenika da sudjeluju u izradi školskog časopisa, definiranje rubrika i biranje urednika</w:t>
            </w:r>
          </w:p>
          <w:p w14:paraId="59106D4E"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-dogovor o temama pojedinog broja, prikupljanje materijala, recenziranje i lektura</w:t>
            </w:r>
          </w:p>
        </w:tc>
      </w:tr>
      <w:tr w:rsidR="001774A2" w14:paraId="1919E4A0" w14:textId="77777777" w:rsidTr="00CC79B6">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7B8FE7B8" w14:textId="77777777" w:rsidR="001774A2" w:rsidRPr="001774A2" w:rsidRDefault="001774A2" w:rsidP="008312E3">
            <w:pPr>
              <w:pStyle w:val="ListParagraph"/>
              <w:numPr>
                <w:ilvl w:val="0"/>
                <w:numId w:val="44"/>
              </w:numPr>
              <w:spacing w:after="0" w:line="360" w:lineRule="auto"/>
              <w:ind w:left="720"/>
              <w:rPr>
                <w:rFonts w:asciiTheme="minorHAnsi" w:hAnsiTheme="minorHAnsi" w:cstheme="minorHAnsi"/>
                <w:b/>
              </w:rPr>
            </w:pPr>
            <w:r w:rsidRPr="001774A2">
              <w:rPr>
                <w:rFonts w:asciiTheme="minorHAnsi" w:hAnsiTheme="minorHAnsi" w:cstheme="minorHAnsi"/>
                <w:b/>
              </w:rPr>
              <w:t xml:space="preserve">Vremenik aktivnosti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AB97DBF"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 xml:space="preserve"> Tijekom školske godine</w:t>
            </w:r>
          </w:p>
        </w:tc>
      </w:tr>
      <w:tr w:rsidR="001774A2" w14:paraId="23C3FD39" w14:textId="77777777" w:rsidTr="00CC79B6">
        <w:trPr>
          <w:trHeight w:val="1361"/>
        </w:trPr>
        <w:tc>
          <w:tcPr>
            <w:tcW w:w="3936" w:type="dxa"/>
            <w:tcBorders>
              <w:top w:val="single" w:sz="4" w:space="0" w:color="auto"/>
              <w:left w:val="single" w:sz="4" w:space="0" w:color="auto"/>
              <w:bottom w:val="single" w:sz="4" w:space="0" w:color="auto"/>
              <w:right w:val="single" w:sz="4" w:space="0" w:color="auto"/>
            </w:tcBorders>
            <w:vAlign w:val="center"/>
            <w:hideMark/>
          </w:tcPr>
          <w:p w14:paraId="1164989B" w14:textId="77777777" w:rsidR="001774A2" w:rsidRPr="001774A2" w:rsidRDefault="001774A2" w:rsidP="008312E3">
            <w:pPr>
              <w:pStyle w:val="ListParagraph"/>
              <w:numPr>
                <w:ilvl w:val="0"/>
                <w:numId w:val="44"/>
              </w:numPr>
              <w:spacing w:after="0" w:line="360" w:lineRule="auto"/>
              <w:ind w:left="720"/>
              <w:rPr>
                <w:rFonts w:asciiTheme="minorHAnsi" w:hAnsiTheme="minorHAnsi" w:cstheme="minorHAnsi"/>
                <w:b/>
              </w:rPr>
            </w:pPr>
            <w:r w:rsidRPr="001774A2">
              <w:rPr>
                <w:rFonts w:asciiTheme="minorHAnsi" w:hAnsiTheme="minorHAnsi" w:cstheme="minorHAnsi"/>
                <w:b/>
              </w:rPr>
              <w:t>Detaljan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3F3AEA"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Troškove tiska snosi Škola</w:t>
            </w:r>
          </w:p>
        </w:tc>
      </w:tr>
      <w:tr w:rsidR="001774A2" w14:paraId="2ED53FB4" w14:textId="77777777" w:rsidTr="00CC79B6">
        <w:trPr>
          <w:trHeight w:val="2171"/>
        </w:trPr>
        <w:tc>
          <w:tcPr>
            <w:tcW w:w="3936" w:type="dxa"/>
            <w:tcBorders>
              <w:top w:val="single" w:sz="4" w:space="0" w:color="auto"/>
              <w:left w:val="single" w:sz="4" w:space="0" w:color="auto"/>
              <w:bottom w:val="single" w:sz="4" w:space="0" w:color="auto"/>
              <w:right w:val="single" w:sz="4" w:space="0" w:color="auto"/>
            </w:tcBorders>
            <w:vAlign w:val="center"/>
            <w:hideMark/>
          </w:tcPr>
          <w:p w14:paraId="30D641DC" w14:textId="77777777" w:rsidR="001774A2" w:rsidRPr="001774A2" w:rsidRDefault="001774A2" w:rsidP="008312E3">
            <w:pPr>
              <w:pStyle w:val="ListParagraph"/>
              <w:numPr>
                <w:ilvl w:val="0"/>
                <w:numId w:val="44"/>
              </w:numPr>
              <w:spacing w:after="0" w:line="360" w:lineRule="auto"/>
              <w:ind w:left="720"/>
              <w:rPr>
                <w:rFonts w:asciiTheme="minorHAnsi" w:hAnsiTheme="minorHAnsi" w:cstheme="minorHAnsi"/>
                <w:b/>
              </w:rPr>
            </w:pPr>
            <w:r w:rsidRPr="001774A2">
              <w:rPr>
                <w:rFonts w:asciiTheme="minorHAnsi" w:hAnsiTheme="minorHAnsi" w:cstheme="minorHAnsi"/>
                <w:b/>
              </w:rPr>
              <w:lastRenderedPageBreak/>
              <w:t>Način vrednovanja i način korištenja rezultata vrednovanja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6A959B5"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-ocjena učenika i zaposlenika na kraju školske godine</w:t>
            </w:r>
          </w:p>
          <w:p w14:paraId="49E344DA" w14:textId="77777777" w:rsidR="001774A2" w:rsidRPr="001774A2" w:rsidRDefault="001774A2" w:rsidP="001774A2">
            <w:pPr>
              <w:spacing w:after="0" w:line="360" w:lineRule="auto"/>
              <w:rPr>
                <w:rFonts w:asciiTheme="minorHAnsi" w:hAnsiTheme="minorHAnsi" w:cstheme="minorHAnsi"/>
              </w:rPr>
            </w:pPr>
            <w:r w:rsidRPr="001774A2">
              <w:rPr>
                <w:rFonts w:asciiTheme="minorHAnsi" w:hAnsiTheme="minorHAnsi" w:cstheme="minorHAnsi"/>
              </w:rPr>
              <w:t>-prijava na smotru LiDraNo i plasman</w:t>
            </w:r>
          </w:p>
        </w:tc>
      </w:tr>
    </w:tbl>
    <w:p w14:paraId="45F9B46E" w14:textId="77777777" w:rsidR="007D6DFE" w:rsidRDefault="007D6DFE" w:rsidP="0078471B">
      <w:pPr>
        <w:rPr>
          <w:rFonts w:ascii="Arial" w:hAnsi="Arial" w:cs="Arial"/>
          <w:b/>
          <w:sz w:val="20"/>
          <w:szCs w:val="20"/>
        </w:rPr>
      </w:pPr>
    </w:p>
    <w:p w14:paraId="178BCA36" w14:textId="77777777" w:rsidR="006C450B" w:rsidRDefault="006C450B" w:rsidP="0078471B">
      <w:pPr>
        <w:rPr>
          <w:rFonts w:ascii="Arial" w:hAnsi="Arial" w:cs="Arial"/>
          <w:b/>
          <w:sz w:val="20"/>
          <w:szCs w:val="20"/>
        </w:rPr>
      </w:pPr>
    </w:p>
    <w:p w14:paraId="68D942D2" w14:textId="77777777" w:rsidR="003842E6" w:rsidRPr="003842E6" w:rsidRDefault="003842E6" w:rsidP="0078471B">
      <w:pPr>
        <w:rPr>
          <w:b/>
          <w:sz w:val="28"/>
          <w:szCs w:val="28"/>
        </w:rPr>
      </w:pPr>
      <w:r w:rsidRPr="003842E6">
        <w:rPr>
          <w:b/>
          <w:sz w:val="28"/>
          <w:szCs w:val="28"/>
        </w:rPr>
        <w:t>„POKRENI SOLIDARNOST“</w:t>
      </w:r>
      <w:r>
        <w:rPr>
          <w:b/>
          <w:sz w:val="28"/>
          <w:szCs w:val="28"/>
        </w:rPr>
        <w:t xml:space="preserve"> </w:t>
      </w:r>
      <w:r w:rsidRPr="003842E6">
        <w:rPr>
          <w:b/>
          <w:sz w:val="28"/>
          <w:szCs w:val="28"/>
        </w:rPr>
        <w:t>(projekt ERASMUS+ Let¨s play the fraternity card in Europe)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5009"/>
      </w:tblGrid>
      <w:tr w:rsidR="003842E6" w:rsidRPr="002970E6" w14:paraId="1BF688FC" w14:textId="77777777" w:rsidTr="00F74522">
        <w:trPr>
          <w:trHeight w:val="793"/>
        </w:trPr>
        <w:tc>
          <w:tcPr>
            <w:tcW w:w="4455" w:type="dxa"/>
            <w:shd w:val="clear" w:color="auto" w:fill="D9D9D9" w:themeFill="background1" w:themeFillShade="D9"/>
            <w:vAlign w:val="center"/>
          </w:tcPr>
          <w:p w14:paraId="71E55DE2" w14:textId="77777777" w:rsidR="00F74522" w:rsidRPr="00F74522" w:rsidRDefault="00F74522" w:rsidP="00F74522">
            <w:pPr>
              <w:pStyle w:val="NoSpacing"/>
              <w:jc w:val="center"/>
              <w:rPr>
                <w:b/>
                <w:bCs/>
                <w:sz w:val="24"/>
                <w:szCs w:val="24"/>
              </w:rPr>
            </w:pPr>
          </w:p>
          <w:p w14:paraId="074FA104" w14:textId="77777777" w:rsidR="003842E6" w:rsidRPr="00F74522" w:rsidRDefault="003842E6" w:rsidP="00F74522">
            <w:pPr>
              <w:pStyle w:val="NoSpacing"/>
              <w:jc w:val="center"/>
              <w:rPr>
                <w:b/>
                <w:bCs/>
                <w:sz w:val="24"/>
                <w:szCs w:val="24"/>
              </w:rPr>
            </w:pPr>
            <w:r w:rsidRPr="00F74522">
              <w:rPr>
                <w:b/>
                <w:bCs/>
                <w:sz w:val="24"/>
                <w:szCs w:val="24"/>
              </w:rPr>
              <w:t>AKTIVNOST</w:t>
            </w:r>
          </w:p>
          <w:p w14:paraId="14E0B7F3" w14:textId="77777777" w:rsidR="00F74522" w:rsidRPr="00F74522" w:rsidRDefault="00F74522" w:rsidP="00F74522">
            <w:pPr>
              <w:pStyle w:val="NoSpacing"/>
              <w:jc w:val="center"/>
              <w:rPr>
                <w:b/>
                <w:bCs/>
                <w:sz w:val="24"/>
                <w:szCs w:val="24"/>
              </w:rPr>
            </w:pPr>
          </w:p>
        </w:tc>
        <w:tc>
          <w:tcPr>
            <w:tcW w:w="5009" w:type="dxa"/>
            <w:shd w:val="clear" w:color="auto" w:fill="D9D9D9" w:themeFill="background1" w:themeFillShade="D9"/>
            <w:vAlign w:val="center"/>
          </w:tcPr>
          <w:p w14:paraId="0BFDA02D" w14:textId="77777777" w:rsidR="003842E6" w:rsidRPr="00F74522" w:rsidRDefault="003842E6" w:rsidP="00F74522">
            <w:pPr>
              <w:pStyle w:val="NoSpacing"/>
              <w:jc w:val="center"/>
              <w:rPr>
                <w:b/>
                <w:bCs/>
                <w:sz w:val="24"/>
                <w:szCs w:val="24"/>
              </w:rPr>
            </w:pPr>
            <w:r w:rsidRPr="00F74522">
              <w:rPr>
                <w:b/>
                <w:bCs/>
                <w:sz w:val="24"/>
                <w:szCs w:val="24"/>
              </w:rPr>
              <w:t>HODOGRAM</w:t>
            </w:r>
          </w:p>
        </w:tc>
      </w:tr>
      <w:tr w:rsidR="00687011" w:rsidRPr="002970E6" w14:paraId="2C87BE42" w14:textId="77777777" w:rsidTr="006C450B">
        <w:trPr>
          <w:trHeight w:val="5281"/>
        </w:trPr>
        <w:tc>
          <w:tcPr>
            <w:tcW w:w="4455" w:type="dxa"/>
            <w:vAlign w:val="center"/>
          </w:tcPr>
          <w:p w14:paraId="5BF1EC95" w14:textId="77777777" w:rsidR="00687011" w:rsidRPr="002970E6" w:rsidRDefault="00687011" w:rsidP="00687011">
            <w:pPr>
              <w:rPr>
                <w:b/>
              </w:rPr>
            </w:pPr>
            <w:r>
              <w:rPr>
                <w:b/>
              </w:rPr>
              <w:t xml:space="preserve">            </w:t>
            </w:r>
            <w:r w:rsidRPr="002970E6">
              <w:rPr>
                <w:b/>
              </w:rPr>
              <w:t xml:space="preserve">1. </w:t>
            </w:r>
            <w:r>
              <w:rPr>
                <w:b/>
              </w:rPr>
              <w:t xml:space="preserve"> </w:t>
            </w:r>
            <w:r w:rsidRPr="002970E6">
              <w:rPr>
                <w:b/>
              </w:rPr>
              <w:t>Ciljevi aktivnosti</w:t>
            </w:r>
          </w:p>
        </w:tc>
        <w:tc>
          <w:tcPr>
            <w:tcW w:w="5009" w:type="dxa"/>
          </w:tcPr>
          <w:p w14:paraId="198EF1B8" w14:textId="77777777" w:rsidR="00687011" w:rsidRDefault="00687011" w:rsidP="008312E3">
            <w:pPr>
              <w:numPr>
                <w:ilvl w:val="0"/>
                <w:numId w:val="18"/>
              </w:numPr>
              <w:spacing w:after="0" w:line="240" w:lineRule="auto"/>
            </w:pPr>
            <w:r w:rsidRPr="002970E6">
              <w:t>U</w:t>
            </w:r>
            <w:r>
              <w:t>poznavanje zainteresiranih učenica i učenika s aktualnim temama i problematikom</w:t>
            </w:r>
          </w:p>
          <w:p w14:paraId="1BDBE24F" w14:textId="77777777" w:rsidR="00687011" w:rsidRDefault="00687011" w:rsidP="008312E3">
            <w:pPr>
              <w:numPr>
                <w:ilvl w:val="0"/>
                <w:numId w:val="18"/>
              </w:numPr>
              <w:spacing w:after="0" w:line="240" w:lineRule="auto"/>
            </w:pPr>
            <w:r>
              <w:t>Obraditi teme solidarnosti, siromaštva, nejednakosti, diskriminacije, ljudskih prava te suvremene svjetske izazove kroz obradu fotografija i pisanje osvrta</w:t>
            </w:r>
          </w:p>
          <w:p w14:paraId="5D85A898" w14:textId="77777777" w:rsidR="00687011" w:rsidRPr="002970E6" w:rsidRDefault="00687011" w:rsidP="008312E3">
            <w:pPr>
              <w:numPr>
                <w:ilvl w:val="0"/>
                <w:numId w:val="18"/>
              </w:numPr>
              <w:spacing w:after="0" w:line="240" w:lineRule="auto"/>
            </w:pPr>
            <w:r>
              <w:t>Obraditi teme održivog razvoja, problemi sortiranja otpada, klime i klimatske pravde, zagađenja i zaštite okoliša</w:t>
            </w:r>
          </w:p>
          <w:p w14:paraId="6BA1BC63" w14:textId="77777777" w:rsidR="00687011" w:rsidRPr="002970E6" w:rsidRDefault="00687011" w:rsidP="008312E3">
            <w:pPr>
              <w:numPr>
                <w:ilvl w:val="0"/>
                <w:numId w:val="18"/>
              </w:numPr>
              <w:spacing w:after="0" w:line="240" w:lineRule="auto"/>
            </w:pPr>
            <w:r>
              <w:t>Razvijanje govorničkih vještina i parlamentarizma</w:t>
            </w:r>
          </w:p>
          <w:p w14:paraId="36C514C2" w14:textId="77777777" w:rsidR="00687011" w:rsidRPr="002970E6" w:rsidRDefault="00687011" w:rsidP="008312E3">
            <w:pPr>
              <w:numPr>
                <w:ilvl w:val="0"/>
                <w:numId w:val="18"/>
              </w:numPr>
              <w:spacing w:after="0" w:line="240" w:lineRule="auto"/>
            </w:pPr>
            <w:r w:rsidRPr="002970E6">
              <w:t xml:space="preserve">Razvijanje humanih moralnih uvjerenja, prijateljstva </w:t>
            </w:r>
            <w:r>
              <w:t>i suradnje između mladih u školi i ostalih dionika u zajednici s mladima iz Španjolske, Francuske i Poljske</w:t>
            </w:r>
          </w:p>
          <w:p w14:paraId="41BA1471" w14:textId="77777777" w:rsidR="00687011" w:rsidRPr="002970E6" w:rsidRDefault="00687011" w:rsidP="008312E3">
            <w:pPr>
              <w:numPr>
                <w:ilvl w:val="0"/>
                <w:numId w:val="18"/>
              </w:numPr>
              <w:spacing w:after="0" w:line="240" w:lineRule="auto"/>
            </w:pPr>
            <w:r w:rsidRPr="002970E6">
              <w:t xml:space="preserve">Razvijanje i podizanje svijesti o </w:t>
            </w:r>
            <w:r>
              <w:t xml:space="preserve">važnosti poznavanja aktualnih događaja  i problema koji nas okružuju </w:t>
            </w:r>
          </w:p>
          <w:p w14:paraId="1AAF1536" w14:textId="77777777" w:rsidR="00687011" w:rsidRPr="002970E6" w:rsidRDefault="00687011" w:rsidP="008312E3">
            <w:pPr>
              <w:numPr>
                <w:ilvl w:val="0"/>
                <w:numId w:val="18"/>
              </w:numPr>
              <w:spacing w:after="0" w:line="240" w:lineRule="auto"/>
            </w:pPr>
            <w:r>
              <w:t>Ukazati na važnost dijaloga, poznavanja relevantnih činjenica (materije) vezanih uz teme o kojima se govori</w:t>
            </w:r>
          </w:p>
          <w:p w14:paraId="49CD6A25" w14:textId="77777777" w:rsidR="00687011" w:rsidRPr="002970E6" w:rsidRDefault="00687011" w:rsidP="008312E3">
            <w:pPr>
              <w:numPr>
                <w:ilvl w:val="0"/>
                <w:numId w:val="18"/>
              </w:numPr>
              <w:spacing w:after="0" w:line="240" w:lineRule="auto"/>
            </w:pPr>
            <w:r w:rsidRPr="002970E6">
              <w:t>Učenje o važnosti dubokog poštovanj</w:t>
            </w:r>
            <w:r>
              <w:t xml:space="preserve">a i tolerancije spram drugih ljudi i različitih mišljenja </w:t>
            </w:r>
          </w:p>
          <w:p w14:paraId="2FF6DCF7" w14:textId="77777777" w:rsidR="00687011" w:rsidRPr="002970E6" w:rsidRDefault="00687011" w:rsidP="00687011"/>
        </w:tc>
      </w:tr>
      <w:tr w:rsidR="00687011" w:rsidRPr="002970E6" w14:paraId="53A0ECFC" w14:textId="77777777" w:rsidTr="003842E6">
        <w:tc>
          <w:tcPr>
            <w:tcW w:w="4455" w:type="dxa"/>
            <w:vAlign w:val="center"/>
          </w:tcPr>
          <w:p w14:paraId="6E9AAB3D" w14:textId="77777777" w:rsidR="00687011" w:rsidRPr="002970E6" w:rsidRDefault="00687011" w:rsidP="00687011">
            <w:pPr>
              <w:rPr>
                <w:b/>
              </w:rPr>
            </w:pPr>
            <w:r>
              <w:rPr>
                <w:b/>
              </w:rPr>
              <w:t xml:space="preserve">          </w:t>
            </w:r>
            <w:r w:rsidRPr="002970E6">
              <w:rPr>
                <w:b/>
              </w:rPr>
              <w:t xml:space="preserve">2. </w:t>
            </w:r>
            <w:r>
              <w:rPr>
                <w:b/>
              </w:rPr>
              <w:t xml:space="preserve"> </w:t>
            </w:r>
            <w:r w:rsidRPr="002970E6">
              <w:rPr>
                <w:b/>
              </w:rPr>
              <w:t>Namjena aktivnosti</w:t>
            </w:r>
          </w:p>
        </w:tc>
        <w:tc>
          <w:tcPr>
            <w:tcW w:w="5009" w:type="dxa"/>
          </w:tcPr>
          <w:p w14:paraId="3EA82504" w14:textId="5BAD628F" w:rsidR="00687011" w:rsidRPr="002970E6" w:rsidRDefault="00687011" w:rsidP="00687011">
            <w:r w:rsidRPr="002970E6">
              <w:t xml:space="preserve">* </w:t>
            </w:r>
            <w:r>
              <w:t xml:space="preserve">Projekt je namijenjen </w:t>
            </w:r>
            <w:r w:rsidRPr="002970E6">
              <w:t xml:space="preserve"> učenicima do četvrtog razreda srednje škole k</w:t>
            </w:r>
            <w:r>
              <w:t xml:space="preserve">ako bi na konkretan, edukativan i zabavan način prozborili o onome što ih zanima i tišti te razmijenili iskustva </w:t>
            </w:r>
          </w:p>
        </w:tc>
      </w:tr>
      <w:tr w:rsidR="00687011" w:rsidRPr="002970E6" w14:paraId="5711A096" w14:textId="77777777" w:rsidTr="003842E6">
        <w:tc>
          <w:tcPr>
            <w:tcW w:w="4455" w:type="dxa"/>
            <w:vAlign w:val="center"/>
          </w:tcPr>
          <w:p w14:paraId="5FB053EA" w14:textId="77777777" w:rsidR="00687011" w:rsidRPr="002970E6" w:rsidRDefault="00687011" w:rsidP="00687011">
            <w:pPr>
              <w:rPr>
                <w:b/>
              </w:rPr>
            </w:pPr>
            <w:r>
              <w:rPr>
                <w:b/>
              </w:rPr>
              <w:t xml:space="preserve">         </w:t>
            </w:r>
            <w:r w:rsidRPr="002970E6">
              <w:rPr>
                <w:b/>
              </w:rPr>
              <w:t xml:space="preserve">3. </w:t>
            </w:r>
            <w:r>
              <w:rPr>
                <w:b/>
              </w:rPr>
              <w:t xml:space="preserve"> </w:t>
            </w:r>
            <w:r w:rsidRPr="002970E6">
              <w:rPr>
                <w:b/>
              </w:rPr>
              <w:t>Nositelj aktivnosti</w:t>
            </w:r>
          </w:p>
        </w:tc>
        <w:tc>
          <w:tcPr>
            <w:tcW w:w="5009" w:type="dxa"/>
          </w:tcPr>
          <w:p w14:paraId="0A902615" w14:textId="2A3156B3" w:rsidR="00687011" w:rsidRPr="002970E6" w:rsidRDefault="00687011" w:rsidP="00687011">
            <w:r>
              <w:t xml:space="preserve">Prof. Mandić, udruga CMS u suradnji s udrugama iz Španjolske, Francuske i Poljske, Zelena Istra i Zelena </w:t>
            </w:r>
            <w:r>
              <w:lastRenderedPageBreak/>
              <w:t>akcija</w:t>
            </w:r>
          </w:p>
        </w:tc>
      </w:tr>
      <w:tr w:rsidR="00687011" w:rsidRPr="002970E6" w14:paraId="3464557D" w14:textId="77777777" w:rsidTr="003842E6">
        <w:tc>
          <w:tcPr>
            <w:tcW w:w="4455" w:type="dxa"/>
            <w:vAlign w:val="center"/>
          </w:tcPr>
          <w:p w14:paraId="5A4A73BB" w14:textId="77777777" w:rsidR="00687011" w:rsidRPr="002970E6" w:rsidRDefault="00687011" w:rsidP="00687011">
            <w:pPr>
              <w:rPr>
                <w:b/>
              </w:rPr>
            </w:pPr>
            <w:r>
              <w:rPr>
                <w:b/>
              </w:rPr>
              <w:lastRenderedPageBreak/>
              <w:t xml:space="preserve">         </w:t>
            </w:r>
            <w:r w:rsidRPr="002970E6">
              <w:rPr>
                <w:b/>
              </w:rPr>
              <w:t>4.</w:t>
            </w:r>
            <w:r>
              <w:rPr>
                <w:b/>
              </w:rPr>
              <w:t xml:space="preserve">  </w:t>
            </w:r>
            <w:r w:rsidRPr="002970E6">
              <w:rPr>
                <w:b/>
              </w:rPr>
              <w:t xml:space="preserve"> Način realizacije aktivnosti</w:t>
            </w:r>
          </w:p>
        </w:tc>
        <w:tc>
          <w:tcPr>
            <w:tcW w:w="5009" w:type="dxa"/>
          </w:tcPr>
          <w:p w14:paraId="7546B395" w14:textId="11129294" w:rsidR="00687011" w:rsidRPr="002970E6" w:rsidRDefault="00687011" w:rsidP="00687011">
            <w:r>
              <w:t>* Tijekom prvog i  drugog polugodišta na nastavi etike prvih i drugih razreda te ostalih na satu SRZ-a</w:t>
            </w:r>
          </w:p>
        </w:tc>
      </w:tr>
      <w:tr w:rsidR="00687011" w:rsidRPr="002970E6" w14:paraId="73926655" w14:textId="77777777" w:rsidTr="003842E6">
        <w:tc>
          <w:tcPr>
            <w:tcW w:w="4455" w:type="dxa"/>
            <w:vAlign w:val="center"/>
          </w:tcPr>
          <w:p w14:paraId="083067B8" w14:textId="77777777" w:rsidR="00687011" w:rsidRPr="002970E6" w:rsidRDefault="00687011" w:rsidP="00687011">
            <w:pPr>
              <w:rPr>
                <w:b/>
              </w:rPr>
            </w:pPr>
            <w:r>
              <w:rPr>
                <w:b/>
              </w:rPr>
              <w:t xml:space="preserve">         </w:t>
            </w:r>
            <w:r w:rsidRPr="002970E6">
              <w:rPr>
                <w:b/>
              </w:rPr>
              <w:t xml:space="preserve">5. </w:t>
            </w:r>
            <w:r>
              <w:rPr>
                <w:b/>
              </w:rPr>
              <w:t xml:space="preserve"> </w:t>
            </w:r>
            <w:r w:rsidRPr="002970E6">
              <w:rPr>
                <w:b/>
              </w:rPr>
              <w:t>Vremenik</w:t>
            </w:r>
          </w:p>
        </w:tc>
        <w:tc>
          <w:tcPr>
            <w:tcW w:w="5009" w:type="dxa"/>
          </w:tcPr>
          <w:p w14:paraId="4407A003" w14:textId="2E58A8C7" w:rsidR="00687011" w:rsidRPr="002970E6" w:rsidRDefault="00687011" w:rsidP="00687011">
            <w:r w:rsidRPr="002970E6">
              <w:t xml:space="preserve">* </w:t>
            </w:r>
            <w:r>
              <w:t>rujan 2020. – kraj ožujka 2021</w:t>
            </w:r>
            <w:r w:rsidRPr="002970E6">
              <w:t>.</w:t>
            </w:r>
          </w:p>
        </w:tc>
      </w:tr>
      <w:tr w:rsidR="00687011" w:rsidRPr="002970E6" w14:paraId="4B177A25" w14:textId="77777777" w:rsidTr="003842E6">
        <w:tc>
          <w:tcPr>
            <w:tcW w:w="4455" w:type="dxa"/>
            <w:vAlign w:val="center"/>
          </w:tcPr>
          <w:p w14:paraId="526CC383" w14:textId="77777777" w:rsidR="00687011" w:rsidRPr="002970E6" w:rsidRDefault="00687011" w:rsidP="00687011">
            <w:pPr>
              <w:rPr>
                <w:b/>
              </w:rPr>
            </w:pPr>
            <w:r>
              <w:rPr>
                <w:b/>
              </w:rPr>
              <w:t xml:space="preserve">       </w:t>
            </w:r>
            <w:r w:rsidRPr="002970E6">
              <w:rPr>
                <w:b/>
              </w:rPr>
              <w:t xml:space="preserve">6. </w:t>
            </w:r>
            <w:r>
              <w:rPr>
                <w:b/>
              </w:rPr>
              <w:t xml:space="preserve">  </w:t>
            </w:r>
            <w:r w:rsidRPr="002970E6">
              <w:rPr>
                <w:b/>
              </w:rPr>
              <w:t>Detaljan troškovnik</w:t>
            </w:r>
          </w:p>
        </w:tc>
        <w:tc>
          <w:tcPr>
            <w:tcW w:w="5009" w:type="dxa"/>
          </w:tcPr>
          <w:p w14:paraId="31956384" w14:textId="7A885E84" w:rsidR="00687011" w:rsidRPr="002970E6" w:rsidRDefault="00687011" w:rsidP="00687011">
            <w:pPr>
              <w:ind w:left="360"/>
            </w:pPr>
            <w:r>
              <w:t>*Troškove snose organizatori – CMS i Zelena Istra</w:t>
            </w:r>
          </w:p>
        </w:tc>
      </w:tr>
      <w:tr w:rsidR="00687011" w:rsidRPr="002970E6" w14:paraId="61E7E817" w14:textId="77777777" w:rsidTr="003842E6">
        <w:tc>
          <w:tcPr>
            <w:tcW w:w="4455" w:type="dxa"/>
            <w:vAlign w:val="center"/>
          </w:tcPr>
          <w:p w14:paraId="5EB5CA50" w14:textId="77777777" w:rsidR="00687011" w:rsidRPr="002970E6" w:rsidRDefault="00687011" w:rsidP="00687011">
            <w:pPr>
              <w:rPr>
                <w:b/>
              </w:rPr>
            </w:pPr>
            <w:r>
              <w:rPr>
                <w:b/>
              </w:rPr>
              <w:t xml:space="preserve">       </w:t>
            </w:r>
            <w:r w:rsidRPr="002970E6">
              <w:rPr>
                <w:b/>
              </w:rPr>
              <w:t xml:space="preserve">7. </w:t>
            </w:r>
            <w:r>
              <w:rPr>
                <w:b/>
              </w:rPr>
              <w:t xml:space="preserve">   </w:t>
            </w:r>
            <w:r w:rsidRPr="002970E6">
              <w:rPr>
                <w:b/>
              </w:rPr>
              <w:t xml:space="preserve">Način vrednovanja i korištenja </w:t>
            </w:r>
            <w:r>
              <w:rPr>
                <w:b/>
              </w:rPr>
              <w:t xml:space="preserve">     </w:t>
            </w:r>
            <w:r w:rsidRPr="002970E6">
              <w:rPr>
                <w:b/>
              </w:rPr>
              <w:t>rezultata vrednovanja</w:t>
            </w:r>
          </w:p>
          <w:p w14:paraId="7F1F35FA" w14:textId="77777777" w:rsidR="00687011" w:rsidRPr="002970E6" w:rsidRDefault="00687011" w:rsidP="00687011">
            <w:pPr>
              <w:rPr>
                <w:b/>
              </w:rPr>
            </w:pPr>
            <w:r>
              <w:rPr>
                <w:b/>
              </w:rPr>
              <w:t xml:space="preserve">              </w:t>
            </w:r>
            <w:r w:rsidRPr="002970E6">
              <w:rPr>
                <w:b/>
              </w:rPr>
              <w:t>Ishod</w:t>
            </w:r>
          </w:p>
        </w:tc>
        <w:tc>
          <w:tcPr>
            <w:tcW w:w="5009" w:type="dxa"/>
          </w:tcPr>
          <w:p w14:paraId="59B2D460" w14:textId="77777777" w:rsidR="00687011" w:rsidRPr="001B4F7A" w:rsidRDefault="00687011" w:rsidP="008312E3">
            <w:pPr>
              <w:numPr>
                <w:ilvl w:val="0"/>
                <w:numId w:val="20"/>
              </w:numPr>
              <w:spacing w:after="0" w:line="240" w:lineRule="auto"/>
            </w:pPr>
            <w:r>
              <w:t>Educiranost i usvajanje raznih vještina, informiranost</w:t>
            </w:r>
          </w:p>
          <w:p w14:paraId="3C8A50D3" w14:textId="77777777" w:rsidR="00687011" w:rsidRPr="002970E6" w:rsidRDefault="00687011" w:rsidP="008312E3">
            <w:pPr>
              <w:numPr>
                <w:ilvl w:val="0"/>
                <w:numId w:val="19"/>
              </w:numPr>
              <w:spacing w:after="0" w:line="240" w:lineRule="auto"/>
            </w:pPr>
            <w:r w:rsidRPr="002970E6">
              <w:t>Razmjena i</w:t>
            </w:r>
            <w:r>
              <w:t xml:space="preserve">skustava među učenicima raznih škola </w:t>
            </w:r>
          </w:p>
          <w:p w14:paraId="214B8259" w14:textId="77777777" w:rsidR="00687011" w:rsidRDefault="00687011" w:rsidP="008312E3">
            <w:pPr>
              <w:numPr>
                <w:ilvl w:val="0"/>
                <w:numId w:val="19"/>
              </w:numPr>
              <w:spacing w:after="0" w:line="240" w:lineRule="auto"/>
            </w:pPr>
            <w:r w:rsidRPr="002970E6">
              <w:t>Sklapanje novih prijateljstava u zemlji i inozemstvu</w:t>
            </w:r>
          </w:p>
          <w:p w14:paraId="68D4660C" w14:textId="77777777" w:rsidR="00687011" w:rsidRDefault="00687011" w:rsidP="008312E3">
            <w:pPr>
              <w:numPr>
                <w:ilvl w:val="0"/>
                <w:numId w:val="19"/>
              </w:numPr>
              <w:spacing w:after="0" w:line="240" w:lineRule="auto"/>
            </w:pPr>
            <w:r>
              <w:t xml:space="preserve">Rješavanje problema koji se iznesu </w:t>
            </w:r>
          </w:p>
          <w:p w14:paraId="390DCFC1" w14:textId="375BD2C5" w:rsidR="00687011" w:rsidRPr="002970E6" w:rsidRDefault="00687011" w:rsidP="008312E3">
            <w:pPr>
              <w:numPr>
                <w:ilvl w:val="0"/>
                <w:numId w:val="19"/>
              </w:numPr>
              <w:spacing w:after="0" w:line="240" w:lineRule="auto"/>
            </w:pPr>
            <w:r>
              <w:t>Očuvanje i upravljanje resursima sukladno dobi i mogućnostima</w:t>
            </w:r>
          </w:p>
        </w:tc>
      </w:tr>
    </w:tbl>
    <w:p w14:paraId="18BFB76A" w14:textId="1CAA51DF" w:rsidR="003842E6" w:rsidRDefault="003842E6" w:rsidP="0078471B">
      <w:pPr>
        <w:rPr>
          <w:rFonts w:asciiTheme="minorHAnsi" w:hAnsiTheme="minorHAnsi" w:cs="Arial"/>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5009"/>
      </w:tblGrid>
      <w:tr w:rsidR="00687011" w:rsidRPr="002970E6" w14:paraId="0D764A93" w14:textId="77777777" w:rsidTr="00F558C0">
        <w:tc>
          <w:tcPr>
            <w:tcW w:w="4455" w:type="dxa"/>
            <w:shd w:val="clear" w:color="auto" w:fill="D9D9D9" w:themeFill="background1" w:themeFillShade="D9"/>
          </w:tcPr>
          <w:p w14:paraId="1657E035" w14:textId="77777777" w:rsidR="00687011" w:rsidRPr="002970E6" w:rsidRDefault="00687011" w:rsidP="006575CD">
            <w:pPr>
              <w:jc w:val="center"/>
              <w:rPr>
                <w:b/>
                <w:sz w:val="28"/>
                <w:szCs w:val="28"/>
              </w:rPr>
            </w:pPr>
            <w:r w:rsidRPr="002970E6">
              <w:rPr>
                <w:b/>
                <w:sz w:val="28"/>
                <w:szCs w:val="28"/>
              </w:rPr>
              <w:t>AKTIVNOST</w:t>
            </w:r>
          </w:p>
        </w:tc>
        <w:tc>
          <w:tcPr>
            <w:tcW w:w="5009" w:type="dxa"/>
            <w:shd w:val="clear" w:color="auto" w:fill="D9D9D9" w:themeFill="background1" w:themeFillShade="D9"/>
          </w:tcPr>
          <w:p w14:paraId="44410554" w14:textId="77777777" w:rsidR="00687011" w:rsidRPr="002970E6" w:rsidRDefault="00687011" w:rsidP="006575CD">
            <w:pPr>
              <w:jc w:val="center"/>
              <w:rPr>
                <w:b/>
                <w:sz w:val="28"/>
                <w:szCs w:val="28"/>
              </w:rPr>
            </w:pPr>
            <w:r>
              <w:rPr>
                <w:b/>
                <w:sz w:val="28"/>
                <w:szCs w:val="28"/>
              </w:rPr>
              <w:t>HODOGRAM</w:t>
            </w:r>
          </w:p>
        </w:tc>
      </w:tr>
      <w:tr w:rsidR="00687011" w:rsidRPr="002970E6" w14:paraId="44B58113" w14:textId="77777777" w:rsidTr="00F558C0">
        <w:tc>
          <w:tcPr>
            <w:tcW w:w="4455" w:type="dxa"/>
            <w:vAlign w:val="center"/>
          </w:tcPr>
          <w:p w14:paraId="0E17A1D4" w14:textId="77777777" w:rsidR="00687011" w:rsidRPr="002970E6" w:rsidRDefault="00687011" w:rsidP="00687011">
            <w:pPr>
              <w:jc w:val="center"/>
              <w:rPr>
                <w:b/>
              </w:rPr>
            </w:pPr>
            <w:r w:rsidRPr="002970E6">
              <w:rPr>
                <w:b/>
              </w:rPr>
              <w:t>1. Ciljevi aktivnosti</w:t>
            </w:r>
          </w:p>
        </w:tc>
        <w:tc>
          <w:tcPr>
            <w:tcW w:w="5009" w:type="dxa"/>
          </w:tcPr>
          <w:p w14:paraId="3BA7ECE0" w14:textId="77777777" w:rsidR="00687011" w:rsidRDefault="00687011" w:rsidP="008312E3">
            <w:pPr>
              <w:numPr>
                <w:ilvl w:val="0"/>
                <w:numId w:val="18"/>
              </w:numPr>
              <w:spacing w:after="0" w:line="240" w:lineRule="auto"/>
            </w:pPr>
            <w:r w:rsidRPr="002970E6">
              <w:t>U</w:t>
            </w:r>
            <w:r>
              <w:t>poznavanje zainteresiranih učenica i učenika s aktualnim temama i problematikom unutar EU, zajednice kojoj pripadamo</w:t>
            </w:r>
          </w:p>
          <w:p w14:paraId="34372352" w14:textId="77777777" w:rsidR="00687011" w:rsidRDefault="00687011" w:rsidP="008312E3">
            <w:pPr>
              <w:numPr>
                <w:ilvl w:val="0"/>
                <w:numId w:val="18"/>
              </w:numPr>
              <w:spacing w:after="0" w:line="240" w:lineRule="auto"/>
            </w:pPr>
            <w:r>
              <w:t>Obraditi teme navedene u ciljevima Održivog razvoja (Agenda 2030)</w:t>
            </w:r>
          </w:p>
          <w:p w14:paraId="4252C161" w14:textId="77777777" w:rsidR="00687011" w:rsidRDefault="00687011" w:rsidP="006575CD">
            <w:pPr>
              <w:ind w:left="360"/>
            </w:pPr>
            <w:r>
              <w:t>Uz obradu tema održivog razvoja posebice naglasiti probleme sortiranja otpada, klime i klimatske pravde, zagađenja i zaštite vode i okoliša te očuvanja zdravlja, prava na obrazovanje, mir, sigurnost, solidarnost…</w:t>
            </w:r>
          </w:p>
          <w:p w14:paraId="7BD16FBD" w14:textId="77777777" w:rsidR="00687011" w:rsidRPr="002970E6" w:rsidRDefault="00687011" w:rsidP="006575CD">
            <w:pPr>
              <w:ind w:left="360"/>
            </w:pPr>
            <w:r>
              <w:t>Nastaviti borbu za poboljšanje obrazovnog sustava što nam je posebna zadaća uslijed pandemije i novonastalih zapreka.</w:t>
            </w:r>
          </w:p>
          <w:p w14:paraId="2CB8AD22" w14:textId="77777777" w:rsidR="00687011" w:rsidRPr="002970E6" w:rsidRDefault="00687011" w:rsidP="008312E3">
            <w:pPr>
              <w:numPr>
                <w:ilvl w:val="0"/>
                <w:numId w:val="18"/>
              </w:numPr>
              <w:spacing w:after="0" w:line="240" w:lineRule="auto"/>
            </w:pPr>
            <w:r>
              <w:t>Razvijanje govorničkih vještina i parlamentarizma</w:t>
            </w:r>
          </w:p>
          <w:p w14:paraId="43D6B46A" w14:textId="77777777" w:rsidR="00687011" w:rsidRPr="002970E6" w:rsidRDefault="00687011" w:rsidP="008312E3">
            <w:pPr>
              <w:numPr>
                <w:ilvl w:val="0"/>
                <w:numId w:val="18"/>
              </w:numPr>
              <w:spacing w:after="0" w:line="240" w:lineRule="auto"/>
            </w:pPr>
            <w:r w:rsidRPr="002970E6">
              <w:t xml:space="preserve">Razvijanje humanih moralnih uvjerenja, prijateljstva </w:t>
            </w:r>
            <w:r>
              <w:t>i suradnje između mladih u školi i ostalih dionika u zajednici s mladima iz  drugih škola i sredina. Suradnja s učenicima i nastavnicima iz brojnih zemalja članica EU.</w:t>
            </w:r>
          </w:p>
          <w:p w14:paraId="1ED40FCA" w14:textId="77777777" w:rsidR="00687011" w:rsidRPr="002970E6" w:rsidRDefault="00687011" w:rsidP="008312E3">
            <w:pPr>
              <w:numPr>
                <w:ilvl w:val="0"/>
                <w:numId w:val="18"/>
              </w:numPr>
              <w:spacing w:after="0" w:line="240" w:lineRule="auto"/>
            </w:pPr>
            <w:r w:rsidRPr="002970E6">
              <w:t xml:space="preserve">Razvijanje i podizanje svijesti o </w:t>
            </w:r>
            <w:r>
              <w:t>važnosti poznavanja aktualnih događaja  i problema koji nas okružuju kako bi iznašli način njihova rješavanja</w:t>
            </w:r>
          </w:p>
          <w:p w14:paraId="486E8496" w14:textId="77777777" w:rsidR="00687011" w:rsidRPr="002970E6" w:rsidRDefault="00687011" w:rsidP="008312E3">
            <w:pPr>
              <w:numPr>
                <w:ilvl w:val="0"/>
                <w:numId w:val="18"/>
              </w:numPr>
              <w:spacing w:after="0" w:line="240" w:lineRule="auto"/>
            </w:pPr>
            <w:r>
              <w:t>Ukazati na važnost dijaloga, poznavanja relevantnih činjenica (materije) vezanih uz teme o kojima se govori</w:t>
            </w:r>
          </w:p>
          <w:p w14:paraId="52E13DEA" w14:textId="77777777" w:rsidR="00687011" w:rsidRDefault="00687011" w:rsidP="008312E3">
            <w:pPr>
              <w:numPr>
                <w:ilvl w:val="0"/>
                <w:numId w:val="18"/>
              </w:numPr>
              <w:spacing w:after="0" w:line="240" w:lineRule="auto"/>
            </w:pPr>
            <w:r w:rsidRPr="002970E6">
              <w:lastRenderedPageBreak/>
              <w:t>Učenje o važnosti dubokog poštovanj</w:t>
            </w:r>
            <w:r>
              <w:t xml:space="preserve">a i tolerancije spram drugih ljudi i različitih mišljenja </w:t>
            </w:r>
          </w:p>
          <w:p w14:paraId="26112887" w14:textId="77777777" w:rsidR="00687011" w:rsidRPr="002970E6" w:rsidRDefault="00687011" w:rsidP="008312E3">
            <w:pPr>
              <w:numPr>
                <w:ilvl w:val="0"/>
                <w:numId w:val="18"/>
              </w:numPr>
              <w:spacing w:after="0" w:line="240" w:lineRule="auto"/>
            </w:pPr>
            <w:r>
              <w:t>Jačanje solidarnosti i aktivizma mladih</w:t>
            </w:r>
          </w:p>
          <w:p w14:paraId="7B4C99CE" w14:textId="77777777" w:rsidR="00687011" w:rsidRPr="002970E6" w:rsidRDefault="00687011" w:rsidP="006575CD"/>
        </w:tc>
      </w:tr>
      <w:tr w:rsidR="00687011" w:rsidRPr="002970E6" w14:paraId="38C33CF8" w14:textId="77777777" w:rsidTr="00F558C0">
        <w:tc>
          <w:tcPr>
            <w:tcW w:w="4455" w:type="dxa"/>
            <w:vAlign w:val="center"/>
          </w:tcPr>
          <w:p w14:paraId="02259EE2" w14:textId="77777777" w:rsidR="00687011" w:rsidRPr="002970E6" w:rsidRDefault="00687011" w:rsidP="00687011">
            <w:pPr>
              <w:jc w:val="center"/>
              <w:rPr>
                <w:b/>
              </w:rPr>
            </w:pPr>
            <w:r w:rsidRPr="002970E6">
              <w:rPr>
                <w:b/>
              </w:rPr>
              <w:lastRenderedPageBreak/>
              <w:t>2. Namjena aktivnosti</w:t>
            </w:r>
          </w:p>
        </w:tc>
        <w:tc>
          <w:tcPr>
            <w:tcW w:w="5009" w:type="dxa"/>
          </w:tcPr>
          <w:p w14:paraId="784CE391" w14:textId="77777777" w:rsidR="00687011" w:rsidRPr="002970E6" w:rsidRDefault="00687011" w:rsidP="006575CD">
            <w:r w:rsidRPr="002970E6">
              <w:t xml:space="preserve">* </w:t>
            </w:r>
            <w:r>
              <w:t xml:space="preserve">Projekt je namijenjen </w:t>
            </w:r>
            <w:r w:rsidRPr="002970E6">
              <w:t xml:space="preserve"> učenicima do četvrtog razreda srednje škole k</w:t>
            </w:r>
            <w:r>
              <w:t>ako bi na konkretan, edukativan i zabavan način prozborili o onome što ih zanima i tišti te razmijenili iskustva, a ujedno razvijali vještine i usvajali nova znanja. Nužno je informiranje o aktualnim problemima unutar EU te aktivno sudjelovanje budućih glasača i nositelja promjena.</w:t>
            </w:r>
          </w:p>
        </w:tc>
      </w:tr>
      <w:tr w:rsidR="00687011" w:rsidRPr="002970E6" w14:paraId="3FF75770" w14:textId="77777777" w:rsidTr="00F558C0">
        <w:tc>
          <w:tcPr>
            <w:tcW w:w="4455" w:type="dxa"/>
            <w:vAlign w:val="center"/>
          </w:tcPr>
          <w:p w14:paraId="3506DA46" w14:textId="77777777" w:rsidR="00687011" w:rsidRPr="002970E6" w:rsidRDefault="00687011" w:rsidP="00687011">
            <w:pPr>
              <w:jc w:val="center"/>
              <w:rPr>
                <w:b/>
              </w:rPr>
            </w:pPr>
            <w:r w:rsidRPr="002970E6">
              <w:rPr>
                <w:b/>
              </w:rPr>
              <w:t>3. Nositelj aktivnosti</w:t>
            </w:r>
          </w:p>
        </w:tc>
        <w:tc>
          <w:tcPr>
            <w:tcW w:w="5009" w:type="dxa"/>
          </w:tcPr>
          <w:p w14:paraId="62F083A6" w14:textId="77777777" w:rsidR="00687011" w:rsidRPr="002970E6" w:rsidRDefault="00687011" w:rsidP="006575CD">
            <w:r>
              <w:t>Prof. Mandić, N. Butorajac, socijalna pedagoginja, Ured EU parlamenta</w:t>
            </w:r>
          </w:p>
        </w:tc>
      </w:tr>
      <w:tr w:rsidR="00687011" w:rsidRPr="002970E6" w14:paraId="7FF00A5A" w14:textId="77777777" w:rsidTr="00F558C0">
        <w:tc>
          <w:tcPr>
            <w:tcW w:w="4455" w:type="dxa"/>
            <w:vAlign w:val="center"/>
          </w:tcPr>
          <w:p w14:paraId="0EE23F41" w14:textId="77777777" w:rsidR="00687011" w:rsidRPr="002970E6" w:rsidRDefault="00687011" w:rsidP="00687011">
            <w:pPr>
              <w:jc w:val="center"/>
              <w:rPr>
                <w:b/>
              </w:rPr>
            </w:pPr>
            <w:r w:rsidRPr="002970E6">
              <w:rPr>
                <w:b/>
              </w:rPr>
              <w:t>4. Način realizacije aktivnosti</w:t>
            </w:r>
          </w:p>
        </w:tc>
        <w:tc>
          <w:tcPr>
            <w:tcW w:w="5009" w:type="dxa"/>
          </w:tcPr>
          <w:p w14:paraId="18A152BE" w14:textId="77777777" w:rsidR="00687011" w:rsidRPr="002970E6" w:rsidRDefault="00687011" w:rsidP="006575CD">
            <w:r>
              <w:t>* Tijekom rujna pojedinačni razgovori s ravnateljem Škole i koordinatorima aktivnosti, rad na opremanju i obogaćivanju info-pulta (u našem slučaju Blue Room), uporaba novog priručnika, digitalno vođenje programa iz Zagreba i Bruxellesa, specijalizirane digitalne edukacije za učenike i mentore cijelu godinu. Zbog situacije pauzirani su programi Euroscola i edukacije u Bruxellesu, ali online edukacija i susreti se nastavljaju na tjednoj bazi putem EP talksa i Digital Bruncha. Učenici će sukladno usmjerenju sudjelovati u izradi programa i materijala. Nastavljamo sa Zoom video razgovorima s učenicima Škole za dizajn, grafiku i održivu gradnju iz Splita te Srednjom školom Blato s otoka Korčule. Teme biraju sami učenici ili se obrađuju aktualni događaji. Sudjelovanje u kvizovima o EU koje organizira portal Srednja.hr.</w:t>
            </w:r>
          </w:p>
        </w:tc>
      </w:tr>
      <w:tr w:rsidR="00687011" w:rsidRPr="002970E6" w14:paraId="63F2F1B4" w14:textId="77777777" w:rsidTr="00F558C0">
        <w:tc>
          <w:tcPr>
            <w:tcW w:w="4455" w:type="dxa"/>
            <w:vAlign w:val="center"/>
          </w:tcPr>
          <w:p w14:paraId="36CA1BE7" w14:textId="77777777" w:rsidR="00687011" w:rsidRPr="002970E6" w:rsidRDefault="00687011" w:rsidP="00687011">
            <w:pPr>
              <w:jc w:val="center"/>
              <w:rPr>
                <w:b/>
              </w:rPr>
            </w:pPr>
            <w:r w:rsidRPr="002970E6">
              <w:rPr>
                <w:b/>
              </w:rPr>
              <w:t>5. Vremenik</w:t>
            </w:r>
          </w:p>
        </w:tc>
        <w:tc>
          <w:tcPr>
            <w:tcW w:w="5009" w:type="dxa"/>
          </w:tcPr>
          <w:p w14:paraId="029D347B" w14:textId="77777777" w:rsidR="00687011" w:rsidRPr="002970E6" w:rsidRDefault="00687011" w:rsidP="006575CD">
            <w:r w:rsidRPr="002970E6">
              <w:t xml:space="preserve">* </w:t>
            </w:r>
            <w:r>
              <w:t>rujan 2020. – srpanj 2021.</w:t>
            </w:r>
          </w:p>
        </w:tc>
      </w:tr>
      <w:tr w:rsidR="00687011" w:rsidRPr="002970E6" w14:paraId="2598536B" w14:textId="77777777" w:rsidTr="00F558C0">
        <w:tc>
          <w:tcPr>
            <w:tcW w:w="4455" w:type="dxa"/>
            <w:vAlign w:val="center"/>
          </w:tcPr>
          <w:p w14:paraId="7A2F67DF" w14:textId="77777777" w:rsidR="00687011" w:rsidRPr="002970E6" w:rsidRDefault="00687011" w:rsidP="00687011">
            <w:pPr>
              <w:jc w:val="center"/>
              <w:rPr>
                <w:b/>
              </w:rPr>
            </w:pPr>
            <w:r w:rsidRPr="002970E6">
              <w:rPr>
                <w:b/>
              </w:rPr>
              <w:t>6. Detaljan troškovnik</w:t>
            </w:r>
          </w:p>
        </w:tc>
        <w:tc>
          <w:tcPr>
            <w:tcW w:w="5009" w:type="dxa"/>
          </w:tcPr>
          <w:p w14:paraId="07B0D2EC" w14:textId="77777777" w:rsidR="00687011" w:rsidRPr="002970E6" w:rsidRDefault="00687011" w:rsidP="006575CD">
            <w:pPr>
              <w:ind w:left="360"/>
            </w:pPr>
            <w:r>
              <w:t>*Troškove snose organizatori – Ured EU parlamenta u Zagrebu</w:t>
            </w:r>
          </w:p>
        </w:tc>
      </w:tr>
      <w:tr w:rsidR="00687011" w:rsidRPr="002970E6" w14:paraId="521F042C" w14:textId="77777777" w:rsidTr="00F558C0">
        <w:tc>
          <w:tcPr>
            <w:tcW w:w="4455" w:type="dxa"/>
            <w:vAlign w:val="center"/>
          </w:tcPr>
          <w:p w14:paraId="5FC505BD" w14:textId="77777777" w:rsidR="00687011" w:rsidRPr="002970E6" w:rsidRDefault="00687011" w:rsidP="00687011">
            <w:pPr>
              <w:jc w:val="center"/>
              <w:rPr>
                <w:b/>
              </w:rPr>
            </w:pPr>
            <w:r w:rsidRPr="002970E6">
              <w:rPr>
                <w:b/>
              </w:rPr>
              <w:t>7. Način vrednovanja i korištenja rezultata vrednovanja</w:t>
            </w:r>
          </w:p>
          <w:p w14:paraId="247A03A5" w14:textId="73A22CB0" w:rsidR="00687011" w:rsidRPr="002970E6" w:rsidRDefault="00687011" w:rsidP="00687011">
            <w:pPr>
              <w:jc w:val="center"/>
              <w:rPr>
                <w:b/>
              </w:rPr>
            </w:pPr>
            <w:r w:rsidRPr="002970E6">
              <w:rPr>
                <w:b/>
              </w:rPr>
              <w:t>Ishod</w:t>
            </w:r>
          </w:p>
        </w:tc>
        <w:tc>
          <w:tcPr>
            <w:tcW w:w="5009" w:type="dxa"/>
          </w:tcPr>
          <w:p w14:paraId="77EA9E90" w14:textId="77777777" w:rsidR="00687011" w:rsidRPr="001B4F7A" w:rsidRDefault="00687011" w:rsidP="008312E3">
            <w:pPr>
              <w:numPr>
                <w:ilvl w:val="0"/>
                <w:numId w:val="20"/>
              </w:numPr>
              <w:spacing w:after="0" w:line="240" w:lineRule="auto"/>
            </w:pPr>
            <w:r>
              <w:t>Educiranost i usvajanje raznih vještina, informiranost</w:t>
            </w:r>
          </w:p>
          <w:p w14:paraId="7ED20168" w14:textId="77777777" w:rsidR="00687011" w:rsidRPr="00BE52D9" w:rsidRDefault="00687011" w:rsidP="008312E3">
            <w:pPr>
              <w:numPr>
                <w:ilvl w:val="0"/>
                <w:numId w:val="19"/>
              </w:numPr>
              <w:spacing w:after="0" w:line="240" w:lineRule="auto"/>
            </w:pPr>
            <w:r w:rsidRPr="002970E6">
              <w:t>Razmjena i</w:t>
            </w:r>
            <w:r>
              <w:t>skustava među učenicima raznih škola i zemalja</w:t>
            </w:r>
          </w:p>
          <w:p w14:paraId="598CDFCD" w14:textId="77777777" w:rsidR="00687011" w:rsidRDefault="00687011" w:rsidP="008312E3">
            <w:pPr>
              <w:numPr>
                <w:ilvl w:val="0"/>
                <w:numId w:val="19"/>
              </w:numPr>
              <w:spacing w:after="0" w:line="240" w:lineRule="auto"/>
            </w:pPr>
            <w:r>
              <w:t xml:space="preserve">Rješavanje problema koji se iznesu </w:t>
            </w:r>
          </w:p>
          <w:p w14:paraId="0C72A068" w14:textId="77777777" w:rsidR="00687011" w:rsidRPr="00644C57" w:rsidRDefault="00687011" w:rsidP="008312E3">
            <w:pPr>
              <w:numPr>
                <w:ilvl w:val="0"/>
                <w:numId w:val="19"/>
              </w:numPr>
              <w:spacing w:after="0" w:line="240" w:lineRule="auto"/>
            </w:pPr>
            <w:r>
              <w:t>Očuvanje i upravljanje resursima sukladno dobi i mogućnostima</w:t>
            </w:r>
          </w:p>
          <w:p w14:paraId="24805C99" w14:textId="77777777" w:rsidR="00687011" w:rsidRDefault="00687011" w:rsidP="008312E3">
            <w:pPr>
              <w:numPr>
                <w:ilvl w:val="0"/>
                <w:numId w:val="19"/>
              </w:numPr>
              <w:spacing w:after="0" w:line="240" w:lineRule="auto"/>
            </w:pPr>
            <w:r>
              <w:t>Educiranost o funkcioniranju EU institucija i uključenost u procese</w:t>
            </w:r>
          </w:p>
          <w:p w14:paraId="6B6D1081" w14:textId="77777777" w:rsidR="00687011" w:rsidRPr="002970E6" w:rsidRDefault="00687011" w:rsidP="008312E3">
            <w:pPr>
              <w:numPr>
                <w:ilvl w:val="0"/>
                <w:numId w:val="19"/>
              </w:numPr>
              <w:spacing w:after="0" w:line="240" w:lineRule="auto"/>
            </w:pPr>
            <w:r>
              <w:lastRenderedPageBreak/>
              <w:t>Stjecanje diplome i titule EU Ambasadori juniori i seniori</w:t>
            </w:r>
          </w:p>
        </w:tc>
      </w:tr>
    </w:tbl>
    <w:p w14:paraId="4D13A350" w14:textId="77777777" w:rsidR="00687011" w:rsidRPr="00687011" w:rsidRDefault="00687011" w:rsidP="0078471B">
      <w:pPr>
        <w:rPr>
          <w:rFonts w:asciiTheme="minorHAnsi" w:hAnsiTheme="minorHAnsi" w:cs="Arial"/>
          <w:b/>
          <w:sz w:val="28"/>
          <w:szCs w:val="28"/>
        </w:rPr>
      </w:pPr>
    </w:p>
    <w:p w14:paraId="769709A1" w14:textId="599A9E24" w:rsidR="00687011" w:rsidRPr="00687011" w:rsidRDefault="00687011" w:rsidP="0078471B">
      <w:pPr>
        <w:rPr>
          <w:rFonts w:asciiTheme="minorHAnsi" w:hAnsiTheme="minorHAnsi" w:cs="Arial"/>
          <w:b/>
          <w:sz w:val="28"/>
          <w:szCs w:val="28"/>
        </w:rPr>
      </w:pPr>
      <w:r w:rsidRPr="00687011">
        <w:rPr>
          <w:rFonts w:asciiTheme="minorHAnsi" w:hAnsiTheme="minorHAnsi" w:cs="Arial"/>
          <w:b/>
          <w:sz w:val="28"/>
          <w:szCs w:val="28"/>
        </w:rPr>
        <w:t>„ZNANJE ZA ODRŽIVO DJELOVANJE“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5009"/>
      </w:tblGrid>
      <w:tr w:rsidR="00687011" w:rsidRPr="002970E6" w14:paraId="6E2FADE0" w14:textId="77777777" w:rsidTr="00F558C0">
        <w:tc>
          <w:tcPr>
            <w:tcW w:w="4455" w:type="dxa"/>
            <w:shd w:val="clear" w:color="auto" w:fill="D9D9D9" w:themeFill="background1" w:themeFillShade="D9"/>
            <w:vAlign w:val="center"/>
          </w:tcPr>
          <w:p w14:paraId="1AFCDC31" w14:textId="77777777" w:rsidR="00687011" w:rsidRPr="002970E6" w:rsidRDefault="00687011" w:rsidP="00687011">
            <w:pPr>
              <w:jc w:val="center"/>
              <w:rPr>
                <w:b/>
                <w:sz w:val="28"/>
                <w:szCs w:val="28"/>
              </w:rPr>
            </w:pPr>
            <w:r w:rsidRPr="002970E6">
              <w:rPr>
                <w:b/>
                <w:sz w:val="28"/>
                <w:szCs w:val="28"/>
              </w:rPr>
              <w:t>AKTIVNOST</w:t>
            </w:r>
          </w:p>
        </w:tc>
        <w:tc>
          <w:tcPr>
            <w:tcW w:w="5009" w:type="dxa"/>
            <w:shd w:val="clear" w:color="auto" w:fill="D9D9D9" w:themeFill="background1" w:themeFillShade="D9"/>
            <w:vAlign w:val="center"/>
          </w:tcPr>
          <w:p w14:paraId="7197F8C6" w14:textId="77777777" w:rsidR="00687011" w:rsidRPr="002970E6" w:rsidRDefault="00687011" w:rsidP="00687011">
            <w:pPr>
              <w:jc w:val="center"/>
              <w:rPr>
                <w:b/>
                <w:sz w:val="28"/>
                <w:szCs w:val="28"/>
              </w:rPr>
            </w:pPr>
            <w:r>
              <w:rPr>
                <w:b/>
                <w:sz w:val="28"/>
                <w:szCs w:val="28"/>
              </w:rPr>
              <w:t>HODOGRAM</w:t>
            </w:r>
          </w:p>
        </w:tc>
      </w:tr>
      <w:tr w:rsidR="00687011" w:rsidRPr="002970E6" w14:paraId="232850E5" w14:textId="77777777" w:rsidTr="00F558C0">
        <w:tc>
          <w:tcPr>
            <w:tcW w:w="4455" w:type="dxa"/>
            <w:vAlign w:val="center"/>
          </w:tcPr>
          <w:p w14:paraId="362E6495" w14:textId="77777777" w:rsidR="00687011" w:rsidRPr="002970E6" w:rsidRDefault="00687011" w:rsidP="00687011">
            <w:pPr>
              <w:jc w:val="center"/>
              <w:rPr>
                <w:b/>
              </w:rPr>
            </w:pPr>
            <w:r w:rsidRPr="002970E6">
              <w:rPr>
                <w:b/>
              </w:rPr>
              <w:t>1. Ciljevi aktivnosti</w:t>
            </w:r>
          </w:p>
        </w:tc>
        <w:tc>
          <w:tcPr>
            <w:tcW w:w="5009" w:type="dxa"/>
          </w:tcPr>
          <w:p w14:paraId="2CD58BDC" w14:textId="77777777" w:rsidR="00687011" w:rsidRDefault="00687011" w:rsidP="008312E3">
            <w:pPr>
              <w:numPr>
                <w:ilvl w:val="0"/>
                <w:numId w:val="18"/>
              </w:numPr>
              <w:spacing w:after="0" w:line="240" w:lineRule="auto"/>
            </w:pPr>
            <w:r w:rsidRPr="002970E6">
              <w:t>U</w:t>
            </w:r>
            <w:r>
              <w:t>poznavanje zainteresiranih učenica i učenika s aktualnim temama i problematikom</w:t>
            </w:r>
          </w:p>
          <w:p w14:paraId="176347B3" w14:textId="77777777" w:rsidR="00687011" w:rsidRDefault="00687011" w:rsidP="008312E3">
            <w:pPr>
              <w:numPr>
                <w:ilvl w:val="0"/>
                <w:numId w:val="18"/>
              </w:numPr>
              <w:spacing w:after="0" w:line="240" w:lineRule="auto"/>
            </w:pPr>
            <w:r>
              <w:t>Obraditi teme solidarnosti, siromaštva, nejednakosti, diskriminacije, očuvanja zdravlja, obrazovanja, prava i pravde, sigurnosti i mira, funkcioniranja i jačanja institucija…Agenda 2030.</w:t>
            </w:r>
          </w:p>
          <w:p w14:paraId="56C24A29" w14:textId="77777777" w:rsidR="00687011" w:rsidRPr="002970E6" w:rsidRDefault="00687011" w:rsidP="008312E3">
            <w:pPr>
              <w:numPr>
                <w:ilvl w:val="0"/>
                <w:numId w:val="18"/>
              </w:numPr>
              <w:spacing w:after="0" w:line="240" w:lineRule="auto"/>
            </w:pPr>
            <w:r>
              <w:t>Obraditi teme održivog razvoja, problemi sortiranja otpada, klime i klimatske pravde, zagađenja i zaštite okoliša</w:t>
            </w:r>
          </w:p>
          <w:p w14:paraId="76A3E035" w14:textId="77777777" w:rsidR="00687011" w:rsidRPr="002970E6" w:rsidRDefault="00687011" w:rsidP="008312E3">
            <w:pPr>
              <w:numPr>
                <w:ilvl w:val="0"/>
                <w:numId w:val="18"/>
              </w:numPr>
              <w:spacing w:after="0" w:line="240" w:lineRule="auto"/>
            </w:pPr>
            <w:r>
              <w:t>Razvijanje govorničkih vještina i parlamentarizma</w:t>
            </w:r>
          </w:p>
          <w:p w14:paraId="07DD3EE1" w14:textId="77777777" w:rsidR="00687011" w:rsidRPr="002970E6" w:rsidRDefault="00687011" w:rsidP="008312E3">
            <w:pPr>
              <w:numPr>
                <w:ilvl w:val="0"/>
                <w:numId w:val="18"/>
              </w:numPr>
              <w:spacing w:after="0" w:line="240" w:lineRule="auto"/>
            </w:pPr>
            <w:r w:rsidRPr="002970E6">
              <w:t xml:space="preserve">Razvijanje humanih moralnih uvjerenja, prijateljstva </w:t>
            </w:r>
            <w:r>
              <w:t>i suradnje između mladih u školi i ostalih dionika u zajednici s mladima iz  drugih škola i sredina</w:t>
            </w:r>
          </w:p>
          <w:p w14:paraId="4DC1E753" w14:textId="77777777" w:rsidR="00687011" w:rsidRPr="002970E6" w:rsidRDefault="00687011" w:rsidP="008312E3">
            <w:pPr>
              <w:numPr>
                <w:ilvl w:val="0"/>
                <w:numId w:val="18"/>
              </w:numPr>
              <w:spacing w:after="0" w:line="240" w:lineRule="auto"/>
            </w:pPr>
            <w:r w:rsidRPr="002970E6">
              <w:t xml:space="preserve">Razvijanje i podizanje svijesti o </w:t>
            </w:r>
            <w:r>
              <w:t xml:space="preserve">važnosti poznavanja aktualnih događaja  i problema koji nas okružuju </w:t>
            </w:r>
          </w:p>
          <w:p w14:paraId="22D42DBA" w14:textId="77777777" w:rsidR="00687011" w:rsidRPr="002970E6" w:rsidRDefault="00687011" w:rsidP="008312E3">
            <w:pPr>
              <w:numPr>
                <w:ilvl w:val="0"/>
                <w:numId w:val="18"/>
              </w:numPr>
              <w:spacing w:after="0" w:line="240" w:lineRule="auto"/>
            </w:pPr>
            <w:r>
              <w:t>Ukazati na važnost dijaloga, poznavanja relevantnih činjenica (materije) vezanih uz teme o kojima se govori</w:t>
            </w:r>
          </w:p>
          <w:p w14:paraId="40EAF27D" w14:textId="77777777" w:rsidR="00687011" w:rsidRPr="002970E6" w:rsidRDefault="00687011" w:rsidP="008312E3">
            <w:pPr>
              <w:numPr>
                <w:ilvl w:val="0"/>
                <w:numId w:val="18"/>
              </w:numPr>
              <w:spacing w:after="0" w:line="240" w:lineRule="auto"/>
            </w:pPr>
            <w:r w:rsidRPr="002970E6">
              <w:t>Učenje o važnosti dubokog poštovanj</w:t>
            </w:r>
            <w:r>
              <w:t xml:space="preserve">a i tolerancije spram drugih ljudi i različitih mišljenja </w:t>
            </w:r>
          </w:p>
          <w:p w14:paraId="10658EEA" w14:textId="77777777" w:rsidR="00687011" w:rsidRPr="002970E6" w:rsidRDefault="00687011" w:rsidP="006575CD"/>
        </w:tc>
      </w:tr>
      <w:tr w:rsidR="00687011" w:rsidRPr="002970E6" w14:paraId="4AB3C611" w14:textId="77777777" w:rsidTr="00F558C0">
        <w:tc>
          <w:tcPr>
            <w:tcW w:w="4455" w:type="dxa"/>
            <w:vAlign w:val="center"/>
          </w:tcPr>
          <w:p w14:paraId="5CB42945" w14:textId="77777777" w:rsidR="00687011" w:rsidRPr="002970E6" w:rsidRDefault="00687011" w:rsidP="00687011">
            <w:pPr>
              <w:jc w:val="center"/>
              <w:rPr>
                <w:b/>
              </w:rPr>
            </w:pPr>
            <w:r w:rsidRPr="002970E6">
              <w:rPr>
                <w:b/>
              </w:rPr>
              <w:t>2. Namjena aktivnosti</w:t>
            </w:r>
          </w:p>
        </w:tc>
        <w:tc>
          <w:tcPr>
            <w:tcW w:w="5009" w:type="dxa"/>
          </w:tcPr>
          <w:p w14:paraId="06A0323B" w14:textId="77777777" w:rsidR="00687011" w:rsidRPr="002970E6" w:rsidRDefault="00687011" w:rsidP="006575CD">
            <w:r w:rsidRPr="002970E6">
              <w:t xml:space="preserve">* </w:t>
            </w:r>
            <w:r>
              <w:t xml:space="preserve">Projekt je namijenjen </w:t>
            </w:r>
            <w:r w:rsidRPr="002970E6">
              <w:t xml:space="preserve"> učenicima do četvrtog razreda srednje škole k</w:t>
            </w:r>
            <w:r>
              <w:t xml:space="preserve">ako bi na konkretan, edukativan i zabavan način prozborili o onome što ih zanima i tišti te razmijenili iskustva, a ujedno razvijali vještine i usvajali nova znanja </w:t>
            </w:r>
          </w:p>
        </w:tc>
      </w:tr>
      <w:tr w:rsidR="00687011" w:rsidRPr="002970E6" w14:paraId="2C548ABC" w14:textId="77777777" w:rsidTr="00F558C0">
        <w:tc>
          <w:tcPr>
            <w:tcW w:w="4455" w:type="dxa"/>
            <w:vAlign w:val="center"/>
          </w:tcPr>
          <w:p w14:paraId="6DC262B3" w14:textId="77777777" w:rsidR="00687011" w:rsidRPr="002970E6" w:rsidRDefault="00687011" w:rsidP="00687011">
            <w:pPr>
              <w:jc w:val="center"/>
              <w:rPr>
                <w:b/>
              </w:rPr>
            </w:pPr>
            <w:r w:rsidRPr="002970E6">
              <w:rPr>
                <w:b/>
              </w:rPr>
              <w:t>3. Nositelj aktivnosti</w:t>
            </w:r>
          </w:p>
        </w:tc>
        <w:tc>
          <w:tcPr>
            <w:tcW w:w="5009" w:type="dxa"/>
          </w:tcPr>
          <w:p w14:paraId="555155C7" w14:textId="77777777" w:rsidR="00687011" w:rsidRPr="002970E6" w:rsidRDefault="00687011" w:rsidP="006575CD">
            <w:r>
              <w:t>Prof. Mandić, prof. Posmodi, udruga CMS, Zelena Istra i Zelena akcija</w:t>
            </w:r>
          </w:p>
        </w:tc>
      </w:tr>
      <w:tr w:rsidR="00687011" w:rsidRPr="002970E6" w14:paraId="439286C7" w14:textId="77777777" w:rsidTr="00F558C0">
        <w:tc>
          <w:tcPr>
            <w:tcW w:w="4455" w:type="dxa"/>
            <w:vAlign w:val="center"/>
          </w:tcPr>
          <w:p w14:paraId="425B2729" w14:textId="77777777" w:rsidR="00687011" w:rsidRPr="002970E6" w:rsidRDefault="00687011" w:rsidP="00687011">
            <w:pPr>
              <w:jc w:val="center"/>
              <w:rPr>
                <w:b/>
              </w:rPr>
            </w:pPr>
            <w:r w:rsidRPr="002970E6">
              <w:rPr>
                <w:b/>
              </w:rPr>
              <w:t>4. Način realizacije aktivnosti</w:t>
            </w:r>
          </w:p>
        </w:tc>
        <w:tc>
          <w:tcPr>
            <w:tcW w:w="5009" w:type="dxa"/>
          </w:tcPr>
          <w:p w14:paraId="3DFA3A12" w14:textId="77777777" w:rsidR="00687011" w:rsidRPr="002970E6" w:rsidRDefault="00687011" w:rsidP="006575CD">
            <w:r>
              <w:t>* Tijekom rujna edukacija za nastavnike, 29. i 30.9. interaktivni klimatski kviz, 1.10. stručno predavanje članovima NV, dizajn i izrada plakata za Tjedan održivog razvoja; tribina za mlade putem Zoom-a na temu održivog razvoja</w:t>
            </w:r>
          </w:p>
        </w:tc>
      </w:tr>
      <w:tr w:rsidR="00687011" w:rsidRPr="002970E6" w14:paraId="3AD26BA0" w14:textId="77777777" w:rsidTr="00F558C0">
        <w:tc>
          <w:tcPr>
            <w:tcW w:w="4455" w:type="dxa"/>
            <w:vAlign w:val="center"/>
          </w:tcPr>
          <w:p w14:paraId="674949A5" w14:textId="77777777" w:rsidR="00687011" w:rsidRPr="002970E6" w:rsidRDefault="00687011" w:rsidP="00687011">
            <w:pPr>
              <w:jc w:val="center"/>
              <w:rPr>
                <w:b/>
              </w:rPr>
            </w:pPr>
            <w:r w:rsidRPr="002970E6">
              <w:rPr>
                <w:b/>
              </w:rPr>
              <w:t>5. Vremenik</w:t>
            </w:r>
          </w:p>
        </w:tc>
        <w:tc>
          <w:tcPr>
            <w:tcW w:w="5009" w:type="dxa"/>
          </w:tcPr>
          <w:p w14:paraId="019B387B" w14:textId="77777777" w:rsidR="00687011" w:rsidRPr="002970E6" w:rsidRDefault="00687011" w:rsidP="006575CD">
            <w:r w:rsidRPr="002970E6">
              <w:t xml:space="preserve">* </w:t>
            </w:r>
            <w:r>
              <w:t>rujan 2020. – kraj listopada 2020</w:t>
            </w:r>
            <w:r w:rsidRPr="002970E6">
              <w:t>.</w:t>
            </w:r>
          </w:p>
        </w:tc>
      </w:tr>
      <w:tr w:rsidR="00687011" w:rsidRPr="002970E6" w14:paraId="0967AB48" w14:textId="77777777" w:rsidTr="00F558C0">
        <w:tc>
          <w:tcPr>
            <w:tcW w:w="4455" w:type="dxa"/>
            <w:vAlign w:val="center"/>
          </w:tcPr>
          <w:p w14:paraId="3577A1A8" w14:textId="77777777" w:rsidR="00687011" w:rsidRPr="002970E6" w:rsidRDefault="00687011" w:rsidP="00687011">
            <w:pPr>
              <w:jc w:val="center"/>
              <w:rPr>
                <w:b/>
              </w:rPr>
            </w:pPr>
            <w:r w:rsidRPr="002970E6">
              <w:rPr>
                <w:b/>
              </w:rPr>
              <w:lastRenderedPageBreak/>
              <w:t>6. Detaljan troškovnik</w:t>
            </w:r>
          </w:p>
        </w:tc>
        <w:tc>
          <w:tcPr>
            <w:tcW w:w="5009" w:type="dxa"/>
          </w:tcPr>
          <w:p w14:paraId="498188BE" w14:textId="77777777" w:rsidR="00687011" w:rsidRPr="002970E6" w:rsidRDefault="00687011" w:rsidP="006575CD">
            <w:pPr>
              <w:ind w:left="360"/>
            </w:pPr>
            <w:r>
              <w:t>*Troškove snose organizatori – CMS i Zelena Istra</w:t>
            </w:r>
          </w:p>
        </w:tc>
      </w:tr>
      <w:tr w:rsidR="00687011" w:rsidRPr="002970E6" w14:paraId="4C4C0B77" w14:textId="77777777" w:rsidTr="00F558C0">
        <w:tc>
          <w:tcPr>
            <w:tcW w:w="4455" w:type="dxa"/>
            <w:vAlign w:val="center"/>
          </w:tcPr>
          <w:p w14:paraId="69229CDB" w14:textId="77777777" w:rsidR="00687011" w:rsidRPr="002970E6" w:rsidRDefault="00687011" w:rsidP="00687011">
            <w:pPr>
              <w:jc w:val="center"/>
              <w:rPr>
                <w:b/>
              </w:rPr>
            </w:pPr>
            <w:r w:rsidRPr="002970E6">
              <w:rPr>
                <w:b/>
              </w:rPr>
              <w:t>7. Način vrednovanja i korištenja rezultata vrednovanja</w:t>
            </w:r>
          </w:p>
          <w:p w14:paraId="6FE86422" w14:textId="337AE653" w:rsidR="00687011" w:rsidRPr="002970E6" w:rsidRDefault="00687011" w:rsidP="00687011">
            <w:pPr>
              <w:jc w:val="center"/>
              <w:rPr>
                <w:b/>
              </w:rPr>
            </w:pPr>
            <w:r w:rsidRPr="002970E6">
              <w:rPr>
                <w:b/>
              </w:rPr>
              <w:t>Ishod</w:t>
            </w:r>
          </w:p>
        </w:tc>
        <w:tc>
          <w:tcPr>
            <w:tcW w:w="5009" w:type="dxa"/>
          </w:tcPr>
          <w:p w14:paraId="41565FBE" w14:textId="77777777" w:rsidR="00687011" w:rsidRPr="001B4F7A" w:rsidRDefault="00687011" w:rsidP="008312E3">
            <w:pPr>
              <w:numPr>
                <w:ilvl w:val="0"/>
                <w:numId w:val="20"/>
              </w:numPr>
              <w:spacing w:after="0" w:line="240" w:lineRule="auto"/>
            </w:pPr>
            <w:r>
              <w:t>Educiranost i usvajanje raznih vještina, informiranost</w:t>
            </w:r>
          </w:p>
          <w:p w14:paraId="29A3CB60" w14:textId="77777777" w:rsidR="00687011" w:rsidRPr="00BE52D9" w:rsidRDefault="00687011" w:rsidP="008312E3">
            <w:pPr>
              <w:numPr>
                <w:ilvl w:val="0"/>
                <w:numId w:val="19"/>
              </w:numPr>
              <w:spacing w:after="0" w:line="240" w:lineRule="auto"/>
            </w:pPr>
            <w:r w:rsidRPr="002970E6">
              <w:t>Razmjena i</w:t>
            </w:r>
            <w:r>
              <w:t xml:space="preserve">skustava među učenicima raznih škola </w:t>
            </w:r>
          </w:p>
          <w:p w14:paraId="0BBDE311" w14:textId="77777777" w:rsidR="00687011" w:rsidRDefault="00687011" w:rsidP="008312E3">
            <w:pPr>
              <w:numPr>
                <w:ilvl w:val="0"/>
                <w:numId w:val="19"/>
              </w:numPr>
              <w:spacing w:after="0" w:line="240" w:lineRule="auto"/>
            </w:pPr>
            <w:r>
              <w:t xml:space="preserve">Rješavanje problema koji se iznesu </w:t>
            </w:r>
          </w:p>
          <w:p w14:paraId="0EBCB7B4" w14:textId="77777777" w:rsidR="00687011" w:rsidRDefault="00687011" w:rsidP="008312E3">
            <w:pPr>
              <w:numPr>
                <w:ilvl w:val="0"/>
                <w:numId w:val="19"/>
              </w:numPr>
              <w:spacing w:after="0" w:line="240" w:lineRule="auto"/>
            </w:pPr>
            <w:r>
              <w:t>Očuvanje i upravljanje resursima sukladno dobi i mogućnostima</w:t>
            </w:r>
          </w:p>
          <w:p w14:paraId="78E03487" w14:textId="77777777" w:rsidR="00687011" w:rsidRPr="002970E6" w:rsidRDefault="00687011" w:rsidP="008312E3">
            <w:pPr>
              <w:numPr>
                <w:ilvl w:val="0"/>
                <w:numId w:val="19"/>
              </w:numPr>
              <w:spacing w:after="0" w:line="240" w:lineRule="auto"/>
            </w:pPr>
            <w:r>
              <w:t>Izračun vlastitog ekološkog otiska (pojedinačno i grupno)</w:t>
            </w:r>
          </w:p>
        </w:tc>
      </w:tr>
    </w:tbl>
    <w:p w14:paraId="40FFB9A6" w14:textId="77777777" w:rsidR="00687011" w:rsidRDefault="00687011" w:rsidP="0078471B">
      <w:pPr>
        <w:rPr>
          <w:rFonts w:ascii="Arial" w:hAnsi="Arial" w:cs="Arial"/>
          <w:b/>
          <w:sz w:val="20"/>
          <w:szCs w:val="20"/>
        </w:rPr>
      </w:pPr>
    </w:p>
    <w:p w14:paraId="0DEC170E" w14:textId="77777777" w:rsidR="0078471B" w:rsidRPr="00BD2A2F" w:rsidRDefault="0078471B" w:rsidP="0078471B">
      <w:pPr>
        <w:rPr>
          <w:rFonts w:cs="Arial"/>
          <w:b/>
          <w:sz w:val="28"/>
          <w:szCs w:val="28"/>
        </w:rPr>
      </w:pPr>
      <w:r w:rsidRPr="00BD2A2F">
        <w:rPr>
          <w:rFonts w:cs="Arial"/>
          <w:b/>
          <w:sz w:val="28"/>
          <w:szCs w:val="28"/>
        </w:rPr>
        <w:t xml:space="preserve">EKO GRUPA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F558C0" w:rsidRPr="00745720" w14:paraId="63E7D0F2" w14:textId="77777777" w:rsidTr="00F558C0">
        <w:trPr>
          <w:trHeight w:val="60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D3ABF" w14:textId="4206B221" w:rsidR="00F558C0" w:rsidRPr="00F558C0" w:rsidRDefault="00F558C0" w:rsidP="00F558C0">
            <w:pPr>
              <w:spacing w:after="0" w:line="240" w:lineRule="auto"/>
              <w:jc w:val="center"/>
              <w:rPr>
                <w:rFonts w:asciiTheme="minorHAnsi" w:hAnsiTheme="minorHAnsi" w:cstheme="minorHAnsi"/>
                <w:b/>
                <w:sz w:val="24"/>
                <w:szCs w:val="24"/>
              </w:rPr>
            </w:pPr>
            <w:r w:rsidRPr="00F558C0">
              <w:rPr>
                <w:rFonts w:asciiTheme="minorHAnsi" w:hAnsiTheme="minorHAnsi" w:cstheme="minorHAnsi"/>
                <w:b/>
                <w:sz w:val="24"/>
                <w:szCs w:val="24"/>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36FE1" w14:textId="2951D022" w:rsidR="00F558C0" w:rsidRPr="00F558C0" w:rsidRDefault="00F558C0" w:rsidP="00F558C0">
            <w:pPr>
              <w:pStyle w:val="NoSpacing"/>
              <w:jc w:val="center"/>
              <w:rPr>
                <w:rFonts w:asciiTheme="minorHAnsi" w:hAnsiTheme="minorHAnsi" w:cstheme="minorHAnsi"/>
                <w:sz w:val="24"/>
                <w:szCs w:val="24"/>
              </w:rPr>
            </w:pPr>
            <w:r w:rsidRPr="00F558C0">
              <w:rPr>
                <w:rFonts w:asciiTheme="minorHAnsi" w:hAnsiTheme="minorHAnsi" w:cstheme="minorHAnsi"/>
                <w:sz w:val="24"/>
                <w:szCs w:val="24"/>
              </w:rPr>
              <w:t xml:space="preserve"> </w:t>
            </w:r>
            <w:r w:rsidRPr="00F558C0">
              <w:rPr>
                <w:rFonts w:asciiTheme="minorHAnsi" w:hAnsiTheme="minorHAnsi" w:cstheme="minorHAnsi"/>
                <w:b/>
                <w:sz w:val="24"/>
                <w:szCs w:val="24"/>
              </w:rPr>
              <w:t>PROJEKT</w:t>
            </w:r>
            <w:r w:rsidRPr="00F558C0">
              <w:rPr>
                <w:rFonts w:asciiTheme="minorHAnsi" w:hAnsiTheme="minorHAnsi" w:cstheme="minorHAnsi"/>
                <w:sz w:val="24"/>
                <w:szCs w:val="24"/>
              </w:rPr>
              <w:t xml:space="preserve">  </w:t>
            </w:r>
            <w:r w:rsidRPr="00F558C0">
              <w:rPr>
                <w:rFonts w:asciiTheme="minorHAnsi" w:hAnsiTheme="minorHAnsi" w:cstheme="minorHAnsi"/>
                <w:b/>
                <w:bCs/>
                <w:sz w:val="24"/>
                <w:szCs w:val="24"/>
              </w:rPr>
              <w:t>OZELENIMO NAŠU ŠKOLU</w:t>
            </w:r>
          </w:p>
        </w:tc>
      </w:tr>
      <w:tr w:rsidR="00F558C0" w:rsidRPr="00745720" w14:paraId="60221657" w14:textId="77777777" w:rsidTr="006575CD">
        <w:trPr>
          <w:trHeight w:val="841"/>
        </w:trPr>
        <w:tc>
          <w:tcPr>
            <w:tcW w:w="3936" w:type="dxa"/>
            <w:tcBorders>
              <w:top w:val="single" w:sz="4" w:space="0" w:color="auto"/>
              <w:left w:val="single" w:sz="4" w:space="0" w:color="auto"/>
              <w:bottom w:val="single" w:sz="4" w:space="0" w:color="auto"/>
              <w:right w:val="single" w:sz="4" w:space="0" w:color="auto"/>
            </w:tcBorders>
            <w:vAlign w:val="center"/>
          </w:tcPr>
          <w:p w14:paraId="4F47B552" w14:textId="1E3DF26C" w:rsidR="00F558C0" w:rsidRPr="00F558C0" w:rsidRDefault="00F558C0" w:rsidP="008312E3">
            <w:pPr>
              <w:pStyle w:val="ListParagraph"/>
              <w:numPr>
                <w:ilvl w:val="0"/>
                <w:numId w:val="24"/>
              </w:numPr>
              <w:spacing w:after="0" w:line="240" w:lineRule="auto"/>
              <w:rPr>
                <w:rFonts w:asciiTheme="minorHAnsi" w:hAnsiTheme="minorHAnsi" w:cstheme="minorHAnsi"/>
                <w:b/>
              </w:rPr>
            </w:pPr>
            <w:r w:rsidRPr="00F558C0">
              <w:rPr>
                <w:rFonts w:asciiTheme="minorHAnsi" w:hAnsiTheme="minorHAnsi" w:cstheme="minorHAnsi"/>
              </w:rPr>
              <w:t>Ciljevi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4989CC09" w14:textId="77777777" w:rsidR="00F558C0" w:rsidRPr="00F558C0" w:rsidRDefault="00F558C0" w:rsidP="00F558C0">
            <w:pPr>
              <w:rPr>
                <w:rFonts w:asciiTheme="minorHAnsi" w:hAnsiTheme="minorHAnsi" w:cstheme="minorHAnsi"/>
              </w:rPr>
            </w:pPr>
          </w:p>
          <w:p w14:paraId="466554F4"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1.) uređivanje i održavanje školskog vrta</w:t>
            </w:r>
          </w:p>
          <w:p w14:paraId="3878ECC2"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2.) uređenje i briga o bilju unutar škole</w:t>
            </w:r>
          </w:p>
          <w:p w14:paraId="121F9955"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3.) estetsko uređivanje okoliša škole i školskog interijera</w:t>
            </w:r>
          </w:p>
          <w:p w14:paraId="47749FC5" w14:textId="77777777" w:rsidR="00F558C0" w:rsidRPr="00F558C0" w:rsidRDefault="00F558C0" w:rsidP="00F558C0">
            <w:pPr>
              <w:spacing w:after="0" w:line="240" w:lineRule="auto"/>
              <w:rPr>
                <w:rFonts w:asciiTheme="minorHAnsi" w:hAnsiTheme="minorHAnsi" w:cstheme="minorHAnsi"/>
              </w:rPr>
            </w:pPr>
          </w:p>
        </w:tc>
      </w:tr>
      <w:tr w:rsidR="00F558C0" w:rsidRPr="00745720" w14:paraId="6C823730" w14:textId="77777777" w:rsidTr="006575CD">
        <w:trPr>
          <w:trHeight w:val="1226"/>
        </w:trPr>
        <w:tc>
          <w:tcPr>
            <w:tcW w:w="3936" w:type="dxa"/>
            <w:tcBorders>
              <w:top w:val="single" w:sz="4" w:space="0" w:color="auto"/>
              <w:left w:val="single" w:sz="4" w:space="0" w:color="auto"/>
              <w:bottom w:val="single" w:sz="4" w:space="0" w:color="auto"/>
              <w:right w:val="single" w:sz="4" w:space="0" w:color="auto"/>
            </w:tcBorders>
            <w:vAlign w:val="center"/>
          </w:tcPr>
          <w:p w14:paraId="16BFF647" w14:textId="725FC756" w:rsidR="00F558C0" w:rsidRPr="00F558C0" w:rsidRDefault="00F558C0" w:rsidP="008312E3">
            <w:pPr>
              <w:pStyle w:val="ListParagraph"/>
              <w:numPr>
                <w:ilvl w:val="0"/>
                <w:numId w:val="24"/>
              </w:numPr>
              <w:spacing w:after="0" w:line="240" w:lineRule="auto"/>
              <w:rPr>
                <w:rFonts w:asciiTheme="minorHAnsi" w:hAnsiTheme="minorHAnsi" w:cstheme="minorHAnsi"/>
                <w:b/>
              </w:rPr>
            </w:pPr>
            <w:r w:rsidRPr="00F558C0">
              <w:rPr>
                <w:rFonts w:asciiTheme="minorHAnsi" w:hAnsiTheme="minorHAnsi" w:cstheme="minorHAnsi"/>
              </w:rPr>
              <w:t>Namjena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45DD0E07"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Poticati interes za uređivanje eksterijera i interijera našeg radnog prostora s ciljem uljepšavanja i oplemenjivanja istog.</w:t>
            </w:r>
          </w:p>
          <w:p w14:paraId="4C6FFEB4"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 xml:space="preserve">Poticati kreativnost i razviti kod učenika  sustav vrijednosti s ciljem odgovornog ponašanja., </w:t>
            </w:r>
          </w:p>
          <w:p w14:paraId="7F8B2943"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Upoznavanje s alatima koji se koriste u radu i razvoj radnih navika.</w:t>
            </w:r>
          </w:p>
          <w:p w14:paraId="18BAE26F"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Socijalizacija učenika unutar grupe i razvoj socijalnih kompetencija.</w:t>
            </w:r>
          </w:p>
          <w:p w14:paraId="23180B9C" w14:textId="548D6FCD" w:rsidR="00F558C0" w:rsidRPr="00F558C0" w:rsidRDefault="00F558C0" w:rsidP="00F558C0">
            <w:pPr>
              <w:rPr>
                <w:rFonts w:asciiTheme="minorHAnsi" w:hAnsiTheme="minorHAnsi" w:cstheme="minorHAnsi"/>
              </w:rPr>
            </w:pPr>
            <w:r w:rsidRPr="00F558C0">
              <w:rPr>
                <w:rFonts w:asciiTheme="minorHAnsi" w:hAnsiTheme="minorHAnsi" w:cstheme="minorHAnsi"/>
              </w:rPr>
              <w:t>Pridonositi održivom razvoju i razvijati ljubav prema prirodi.</w:t>
            </w:r>
          </w:p>
        </w:tc>
      </w:tr>
      <w:tr w:rsidR="00F558C0" w:rsidRPr="00745720" w14:paraId="5E5EA471" w14:textId="77777777" w:rsidTr="006575CD">
        <w:trPr>
          <w:trHeight w:val="2205"/>
        </w:trPr>
        <w:tc>
          <w:tcPr>
            <w:tcW w:w="3936" w:type="dxa"/>
            <w:tcBorders>
              <w:top w:val="single" w:sz="4" w:space="0" w:color="auto"/>
              <w:left w:val="single" w:sz="4" w:space="0" w:color="auto"/>
              <w:bottom w:val="single" w:sz="4" w:space="0" w:color="auto"/>
              <w:right w:val="single" w:sz="4" w:space="0" w:color="auto"/>
            </w:tcBorders>
            <w:vAlign w:val="center"/>
          </w:tcPr>
          <w:p w14:paraId="5A8C0C45" w14:textId="0F5EADD6" w:rsidR="00F558C0" w:rsidRPr="00F558C0" w:rsidRDefault="00F558C0" w:rsidP="008312E3">
            <w:pPr>
              <w:pStyle w:val="ListParagraph"/>
              <w:numPr>
                <w:ilvl w:val="0"/>
                <w:numId w:val="24"/>
              </w:numPr>
              <w:spacing w:after="0" w:line="240" w:lineRule="auto"/>
              <w:rPr>
                <w:rFonts w:asciiTheme="minorHAnsi" w:hAnsiTheme="minorHAnsi" w:cstheme="minorHAnsi"/>
                <w:b/>
              </w:rPr>
            </w:pPr>
            <w:r w:rsidRPr="00F558C0">
              <w:rPr>
                <w:rFonts w:asciiTheme="minorHAnsi" w:hAnsiTheme="minorHAnsi" w:cstheme="minorHAnsi"/>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tcPr>
          <w:p w14:paraId="3E3F929B"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 xml:space="preserve">Mirjana Savičić, prof.  </w:t>
            </w:r>
          </w:p>
          <w:p w14:paraId="27E81010"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Aktivnostima se mogu priključiti ostali profesori, razrednici, stručni suradnici, tehničko osoblje škole i td.</w:t>
            </w:r>
          </w:p>
          <w:p w14:paraId="0CBD01CB"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Učenici koji se žele pridružiti</w:t>
            </w:r>
          </w:p>
          <w:p w14:paraId="49FA8344"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ovim aktivnostima.( 15)</w:t>
            </w:r>
          </w:p>
          <w:p w14:paraId="7771A89E" w14:textId="77777777" w:rsidR="00F558C0" w:rsidRPr="00F558C0" w:rsidRDefault="00F558C0" w:rsidP="00F558C0">
            <w:pPr>
              <w:spacing w:after="0" w:line="240" w:lineRule="auto"/>
              <w:rPr>
                <w:rFonts w:asciiTheme="minorHAnsi" w:hAnsiTheme="minorHAnsi" w:cstheme="minorHAnsi"/>
              </w:rPr>
            </w:pPr>
          </w:p>
        </w:tc>
      </w:tr>
      <w:tr w:rsidR="00F558C0" w:rsidRPr="00745720" w14:paraId="7B1E2D1A" w14:textId="77777777" w:rsidTr="006575CD">
        <w:trPr>
          <w:trHeight w:val="1005"/>
        </w:trPr>
        <w:tc>
          <w:tcPr>
            <w:tcW w:w="3936" w:type="dxa"/>
            <w:tcBorders>
              <w:top w:val="single" w:sz="4" w:space="0" w:color="auto"/>
              <w:left w:val="single" w:sz="4" w:space="0" w:color="auto"/>
              <w:bottom w:val="single" w:sz="4" w:space="0" w:color="auto"/>
              <w:right w:val="single" w:sz="4" w:space="0" w:color="auto"/>
            </w:tcBorders>
            <w:vAlign w:val="center"/>
          </w:tcPr>
          <w:p w14:paraId="6FD76461" w14:textId="22980C5A" w:rsidR="00F558C0" w:rsidRPr="00F558C0" w:rsidRDefault="00F558C0" w:rsidP="008312E3">
            <w:pPr>
              <w:pStyle w:val="ListParagraph"/>
              <w:numPr>
                <w:ilvl w:val="0"/>
                <w:numId w:val="24"/>
              </w:numPr>
              <w:spacing w:after="0" w:line="240" w:lineRule="auto"/>
              <w:rPr>
                <w:rFonts w:asciiTheme="minorHAnsi" w:hAnsiTheme="minorHAnsi" w:cstheme="minorHAnsi"/>
                <w:b/>
              </w:rPr>
            </w:pPr>
            <w:r w:rsidRPr="00F558C0">
              <w:rPr>
                <w:rFonts w:asciiTheme="minorHAnsi" w:hAnsiTheme="minorHAnsi" w:cstheme="minorHAnsi"/>
              </w:rPr>
              <w:lastRenderedPageBreak/>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3532DB92" w14:textId="387DBCEB" w:rsidR="00F558C0" w:rsidRPr="00F558C0" w:rsidRDefault="00F558C0" w:rsidP="00F558C0">
            <w:pPr>
              <w:rPr>
                <w:rFonts w:asciiTheme="minorHAnsi" w:hAnsiTheme="minorHAnsi" w:cstheme="minorHAnsi"/>
              </w:rPr>
            </w:pPr>
            <w:r w:rsidRPr="00F558C0">
              <w:rPr>
                <w:rFonts w:asciiTheme="minorHAnsi" w:hAnsiTheme="minorHAnsi" w:cstheme="minorHAnsi"/>
              </w:rPr>
              <w:t>Rad u školskom okolišu, školskom vrtu i u interijerima škole..</w:t>
            </w:r>
          </w:p>
        </w:tc>
      </w:tr>
      <w:tr w:rsidR="00F558C0" w:rsidRPr="00745720" w14:paraId="657CE6DF" w14:textId="77777777" w:rsidTr="006575CD">
        <w:trPr>
          <w:trHeight w:val="466"/>
        </w:trPr>
        <w:tc>
          <w:tcPr>
            <w:tcW w:w="3936" w:type="dxa"/>
            <w:tcBorders>
              <w:top w:val="single" w:sz="4" w:space="0" w:color="auto"/>
              <w:left w:val="single" w:sz="4" w:space="0" w:color="auto"/>
              <w:bottom w:val="single" w:sz="4" w:space="0" w:color="auto"/>
              <w:right w:val="single" w:sz="4" w:space="0" w:color="auto"/>
            </w:tcBorders>
            <w:vAlign w:val="center"/>
          </w:tcPr>
          <w:p w14:paraId="4FB54012" w14:textId="11730856" w:rsidR="00F558C0" w:rsidRPr="00F558C0" w:rsidRDefault="00F558C0" w:rsidP="008312E3">
            <w:pPr>
              <w:pStyle w:val="ListParagraph"/>
              <w:numPr>
                <w:ilvl w:val="0"/>
                <w:numId w:val="24"/>
              </w:numPr>
              <w:spacing w:after="0" w:line="240" w:lineRule="auto"/>
              <w:rPr>
                <w:rFonts w:asciiTheme="minorHAnsi" w:hAnsiTheme="minorHAnsi" w:cstheme="minorHAnsi"/>
                <w:b/>
              </w:rPr>
            </w:pPr>
            <w:r w:rsidRPr="00F558C0">
              <w:rPr>
                <w:rFonts w:asciiTheme="minorHAnsi" w:hAnsiTheme="minorHAnsi" w:cstheme="minorHAnsi"/>
              </w:rPr>
              <w:t xml:space="preserve">Vremenik aktivnosti </w:t>
            </w:r>
          </w:p>
        </w:tc>
        <w:tc>
          <w:tcPr>
            <w:tcW w:w="5528" w:type="dxa"/>
            <w:tcBorders>
              <w:top w:val="single" w:sz="4" w:space="0" w:color="auto"/>
              <w:left w:val="single" w:sz="4" w:space="0" w:color="auto"/>
              <w:bottom w:val="single" w:sz="4" w:space="0" w:color="auto"/>
              <w:right w:val="single" w:sz="4" w:space="0" w:color="auto"/>
            </w:tcBorders>
            <w:vAlign w:val="center"/>
          </w:tcPr>
          <w:p w14:paraId="7767D5AB" w14:textId="56505D44" w:rsidR="00F558C0" w:rsidRPr="00F558C0" w:rsidRDefault="00F558C0" w:rsidP="00F558C0">
            <w:pPr>
              <w:rPr>
                <w:rFonts w:asciiTheme="minorHAnsi" w:hAnsiTheme="minorHAnsi" w:cstheme="minorHAnsi"/>
              </w:rPr>
            </w:pPr>
            <w:r w:rsidRPr="00F558C0">
              <w:rPr>
                <w:rFonts w:asciiTheme="minorHAnsi" w:hAnsiTheme="minorHAnsi" w:cstheme="minorHAnsi"/>
              </w:rPr>
              <w:t>Tijekom školske godine.</w:t>
            </w:r>
          </w:p>
        </w:tc>
      </w:tr>
      <w:tr w:rsidR="00F558C0" w:rsidRPr="00745720" w14:paraId="4662566D" w14:textId="77777777" w:rsidTr="006575CD">
        <w:trPr>
          <w:trHeight w:val="941"/>
        </w:trPr>
        <w:tc>
          <w:tcPr>
            <w:tcW w:w="3936" w:type="dxa"/>
            <w:tcBorders>
              <w:top w:val="single" w:sz="4" w:space="0" w:color="auto"/>
              <w:left w:val="single" w:sz="4" w:space="0" w:color="auto"/>
              <w:bottom w:val="single" w:sz="4" w:space="0" w:color="auto"/>
              <w:right w:val="single" w:sz="4" w:space="0" w:color="auto"/>
            </w:tcBorders>
            <w:vAlign w:val="center"/>
          </w:tcPr>
          <w:p w14:paraId="03B1ECA1" w14:textId="5DFD07CB" w:rsidR="00F558C0" w:rsidRPr="00F558C0" w:rsidRDefault="00F558C0" w:rsidP="008312E3">
            <w:pPr>
              <w:pStyle w:val="ListParagraph"/>
              <w:numPr>
                <w:ilvl w:val="0"/>
                <w:numId w:val="24"/>
              </w:numPr>
              <w:spacing w:after="0" w:line="240" w:lineRule="auto"/>
              <w:rPr>
                <w:rFonts w:asciiTheme="minorHAnsi" w:hAnsiTheme="minorHAnsi" w:cstheme="minorHAnsi"/>
                <w:b/>
              </w:rPr>
            </w:pPr>
            <w:r w:rsidRPr="00F558C0">
              <w:rPr>
                <w:rFonts w:asciiTheme="minorHAnsi" w:hAnsiTheme="minorHAnsi" w:cstheme="minorHAnsi"/>
              </w:rPr>
              <w:t xml:space="preserve"> Troškovnik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5BCF9A61" w14:textId="389B7FEA" w:rsidR="00F558C0" w:rsidRPr="00F558C0" w:rsidRDefault="00F558C0" w:rsidP="00F558C0">
            <w:pPr>
              <w:spacing w:after="0" w:line="240" w:lineRule="auto"/>
              <w:rPr>
                <w:rFonts w:asciiTheme="minorHAnsi" w:hAnsiTheme="minorHAnsi" w:cstheme="minorHAnsi"/>
              </w:rPr>
            </w:pPr>
            <w:r w:rsidRPr="00F558C0">
              <w:rPr>
                <w:rFonts w:asciiTheme="minorHAnsi" w:hAnsiTheme="minorHAnsi" w:cstheme="minorHAnsi"/>
              </w:rPr>
              <w:t>Troškovi materijala ovise o aktivnostima..</w:t>
            </w:r>
          </w:p>
        </w:tc>
      </w:tr>
    </w:tbl>
    <w:p w14:paraId="459A6F9C" w14:textId="77777777" w:rsidR="00CC79B6" w:rsidRPr="00BD2A2F" w:rsidRDefault="00CC79B6" w:rsidP="000211C9">
      <w:pPr>
        <w:rPr>
          <w:sz w:val="24"/>
          <w:szCs w:val="24"/>
          <w:lang w:val="pl-PL"/>
        </w:rPr>
      </w:pPr>
    </w:p>
    <w:p w14:paraId="50B88F9C" w14:textId="77777777" w:rsidR="000F7FAF" w:rsidRPr="00A21C75" w:rsidRDefault="00A02E6A" w:rsidP="000211C9">
      <w:pPr>
        <w:rPr>
          <w:b/>
          <w:sz w:val="28"/>
          <w:szCs w:val="28"/>
          <w:lang w:val="pl-PL"/>
        </w:rPr>
      </w:pPr>
      <w:r w:rsidRPr="00A21C75">
        <w:rPr>
          <w:b/>
          <w:sz w:val="28"/>
          <w:szCs w:val="28"/>
          <w:lang w:val="pl-PL"/>
        </w:rPr>
        <w:t>RECIKLIRAJMO KREATIVNO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A02E6A" w:rsidRPr="00D055A5" w14:paraId="3BA81CD6" w14:textId="77777777" w:rsidTr="00CC79B6">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A28A4" w14:textId="77777777" w:rsidR="00A02E6A" w:rsidRPr="00F74522" w:rsidRDefault="00A02E6A" w:rsidP="00F74522">
            <w:pPr>
              <w:pStyle w:val="NoSpacing"/>
              <w:jc w:val="center"/>
              <w:rPr>
                <w:b/>
                <w:bCs/>
                <w:sz w:val="24"/>
                <w:szCs w:val="24"/>
              </w:rPr>
            </w:pPr>
            <w:r w:rsidRPr="00F74522">
              <w:rPr>
                <w:b/>
                <w:bCs/>
                <w:sz w:val="24"/>
                <w:szCs w:val="24"/>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5F4AB" w14:textId="77777777" w:rsidR="00A02E6A" w:rsidRPr="00F74522" w:rsidRDefault="00A02E6A" w:rsidP="00F74522">
            <w:pPr>
              <w:pStyle w:val="NoSpacing"/>
              <w:jc w:val="center"/>
              <w:rPr>
                <w:b/>
                <w:bCs/>
                <w:sz w:val="24"/>
                <w:szCs w:val="24"/>
              </w:rPr>
            </w:pPr>
            <w:r w:rsidRPr="00F74522">
              <w:rPr>
                <w:b/>
                <w:bCs/>
                <w:sz w:val="24"/>
                <w:szCs w:val="24"/>
              </w:rPr>
              <w:t>RECIKLIRAJMO KREATIVNO</w:t>
            </w:r>
          </w:p>
        </w:tc>
      </w:tr>
      <w:tr w:rsidR="00F558C0" w:rsidRPr="00D055A5" w14:paraId="6872FCD7" w14:textId="77777777" w:rsidTr="00CC79B6">
        <w:trPr>
          <w:trHeight w:val="1913"/>
        </w:trPr>
        <w:tc>
          <w:tcPr>
            <w:tcW w:w="3936" w:type="dxa"/>
            <w:tcBorders>
              <w:top w:val="single" w:sz="4" w:space="0" w:color="auto"/>
              <w:left w:val="single" w:sz="4" w:space="0" w:color="auto"/>
              <w:bottom w:val="single" w:sz="4" w:space="0" w:color="auto"/>
              <w:right w:val="single" w:sz="4" w:space="0" w:color="auto"/>
            </w:tcBorders>
            <w:vAlign w:val="center"/>
            <w:hideMark/>
          </w:tcPr>
          <w:p w14:paraId="3B6719FB" w14:textId="77777777" w:rsidR="00F558C0" w:rsidRPr="00A21C75" w:rsidRDefault="00F558C0" w:rsidP="008312E3">
            <w:pPr>
              <w:pStyle w:val="ListParagraph"/>
              <w:numPr>
                <w:ilvl w:val="0"/>
                <w:numId w:val="27"/>
              </w:numPr>
              <w:spacing w:after="0" w:line="240" w:lineRule="auto"/>
              <w:rPr>
                <w:rFonts w:asciiTheme="minorHAnsi" w:hAnsiTheme="minorHAnsi" w:cstheme="minorHAnsi"/>
                <w:b/>
              </w:rPr>
            </w:pPr>
            <w:r w:rsidRPr="00A21C75">
              <w:rPr>
                <w:rFonts w:asciiTheme="minorHAnsi" w:hAnsiTheme="minorHAnsi" w:cstheme="minorHAnsi"/>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275AAFF8"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Osvijestiti činjenicu da otpad nije smeće, nužnost odvajanja otpada i prihvatljivog načina zbrinjavanja te predmetima koji bi završili u smeću, dati novu primjenu.</w:t>
            </w:r>
          </w:p>
          <w:p w14:paraId="23394E06" w14:textId="5D1D7F1B" w:rsidR="00F558C0" w:rsidRPr="00F558C0" w:rsidRDefault="00F558C0" w:rsidP="00F558C0">
            <w:pPr>
              <w:spacing w:after="0" w:line="240" w:lineRule="auto"/>
              <w:rPr>
                <w:rFonts w:asciiTheme="minorHAnsi" w:hAnsiTheme="minorHAnsi" w:cstheme="minorHAnsi"/>
              </w:rPr>
            </w:pPr>
            <w:r w:rsidRPr="00F558C0">
              <w:rPr>
                <w:rFonts w:asciiTheme="minorHAnsi" w:hAnsiTheme="minorHAnsi" w:cstheme="minorHAnsi"/>
              </w:rPr>
              <w:t>Razumjeti i ekonomski značaj gospodarenja otpadom jer ima utjecaja i na osobni ali i lokalni odnosno državni proračun.</w:t>
            </w:r>
          </w:p>
        </w:tc>
      </w:tr>
      <w:tr w:rsidR="00F558C0" w:rsidRPr="00D055A5" w14:paraId="3C2A9FCC" w14:textId="77777777" w:rsidTr="00CC79B6">
        <w:trPr>
          <w:trHeight w:val="1417"/>
        </w:trPr>
        <w:tc>
          <w:tcPr>
            <w:tcW w:w="3936" w:type="dxa"/>
            <w:tcBorders>
              <w:top w:val="single" w:sz="4" w:space="0" w:color="auto"/>
              <w:left w:val="single" w:sz="4" w:space="0" w:color="auto"/>
              <w:bottom w:val="single" w:sz="4" w:space="0" w:color="auto"/>
              <w:right w:val="single" w:sz="4" w:space="0" w:color="auto"/>
            </w:tcBorders>
            <w:vAlign w:val="center"/>
            <w:hideMark/>
          </w:tcPr>
          <w:p w14:paraId="1E5ABAF2" w14:textId="77777777" w:rsidR="00F558C0" w:rsidRPr="00A21C75" w:rsidRDefault="00F558C0" w:rsidP="008312E3">
            <w:pPr>
              <w:pStyle w:val="ListParagraph"/>
              <w:numPr>
                <w:ilvl w:val="0"/>
                <w:numId w:val="27"/>
              </w:numPr>
              <w:spacing w:after="0" w:line="240" w:lineRule="auto"/>
              <w:rPr>
                <w:rFonts w:asciiTheme="minorHAnsi" w:hAnsiTheme="minorHAnsi" w:cstheme="minorHAnsi"/>
                <w:b/>
              </w:rPr>
            </w:pPr>
            <w:r w:rsidRPr="00A21C75">
              <w:rPr>
                <w:rFonts w:asciiTheme="minorHAnsi" w:hAnsiTheme="minorHAnsi" w:cstheme="minorHAnsi"/>
                <w:b/>
              </w:rPr>
              <w:t>Namjena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4FA2099F"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Poticati kreativnost i razviti kod učenika  sustav vrijednosti s ciljem odgovornog ponašanja, kako biti eco-friendly osoba, te staviti prirodu u centar svojeg interesa.</w:t>
            </w:r>
          </w:p>
          <w:p w14:paraId="1657F84C"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Razvoj radnih navika i odgovornosti prema okolišu i drugim živim bićima.</w:t>
            </w:r>
          </w:p>
          <w:p w14:paraId="47DD45CA"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Socijalizacija učenika unutar grupe i razvoj socijalnih kompetencija.</w:t>
            </w:r>
          </w:p>
          <w:p w14:paraId="0ECB297B" w14:textId="77777777" w:rsidR="00F558C0" w:rsidRPr="00F558C0" w:rsidRDefault="00F558C0" w:rsidP="00F558C0">
            <w:pPr>
              <w:rPr>
                <w:rFonts w:asciiTheme="minorHAnsi" w:hAnsiTheme="minorHAnsi" w:cstheme="minorHAnsi"/>
              </w:rPr>
            </w:pPr>
            <w:r w:rsidRPr="00F558C0">
              <w:rPr>
                <w:rFonts w:asciiTheme="minorHAnsi" w:hAnsiTheme="minorHAnsi" w:cstheme="minorHAnsi"/>
              </w:rPr>
              <w:t>Priključiti  se  zero waste pokretu,  pridonositi održivom razvoju i razvijati ljubav prema prirodi.</w:t>
            </w:r>
          </w:p>
          <w:p w14:paraId="57964D91" w14:textId="23031805" w:rsidR="00F558C0" w:rsidRPr="00F558C0" w:rsidRDefault="00F558C0" w:rsidP="00F558C0">
            <w:pPr>
              <w:rPr>
                <w:rFonts w:asciiTheme="minorHAnsi" w:hAnsiTheme="minorHAnsi" w:cstheme="minorHAnsi"/>
              </w:rPr>
            </w:pPr>
            <w:r w:rsidRPr="00F558C0">
              <w:rPr>
                <w:rFonts w:asciiTheme="minorHAnsi" w:hAnsiTheme="minorHAnsi" w:cstheme="minorHAnsi"/>
              </w:rPr>
              <w:t>Shvatiti da otpad nije smeće te da oporabom predmeta smanjujemo količinu otpada i stvaramo novu vrijednost.</w:t>
            </w:r>
          </w:p>
        </w:tc>
      </w:tr>
      <w:tr w:rsidR="00F558C0" w:rsidRPr="00D055A5" w14:paraId="05DDAD62" w14:textId="77777777" w:rsidTr="00CC79B6">
        <w:trPr>
          <w:trHeight w:val="1400"/>
        </w:trPr>
        <w:tc>
          <w:tcPr>
            <w:tcW w:w="3936" w:type="dxa"/>
            <w:tcBorders>
              <w:top w:val="single" w:sz="4" w:space="0" w:color="auto"/>
              <w:left w:val="single" w:sz="4" w:space="0" w:color="auto"/>
              <w:bottom w:val="single" w:sz="4" w:space="0" w:color="auto"/>
              <w:right w:val="single" w:sz="4" w:space="0" w:color="auto"/>
            </w:tcBorders>
            <w:vAlign w:val="center"/>
            <w:hideMark/>
          </w:tcPr>
          <w:p w14:paraId="4A413312" w14:textId="77777777" w:rsidR="00F558C0" w:rsidRPr="00A21C75" w:rsidRDefault="00F558C0" w:rsidP="008312E3">
            <w:pPr>
              <w:pStyle w:val="ListParagraph"/>
              <w:numPr>
                <w:ilvl w:val="0"/>
                <w:numId w:val="27"/>
              </w:numPr>
              <w:spacing w:after="0" w:line="240" w:lineRule="auto"/>
              <w:rPr>
                <w:rFonts w:asciiTheme="minorHAnsi" w:hAnsiTheme="minorHAnsi" w:cstheme="minorHAnsi"/>
                <w:b/>
              </w:rPr>
            </w:pPr>
            <w:r w:rsidRPr="00A21C75">
              <w:rPr>
                <w:rFonts w:asciiTheme="minorHAnsi" w:hAnsiTheme="minorHAnsi" w:cstheme="minorHAnsi"/>
                <w:b/>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tcPr>
          <w:p w14:paraId="48BD4478"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Mirjana Savičić, ostali predmetni profesori i učenici</w:t>
            </w:r>
          </w:p>
          <w:p w14:paraId="1FF88277" w14:textId="77777777" w:rsidR="00F558C0" w:rsidRPr="00F558C0" w:rsidRDefault="00F558C0" w:rsidP="00F558C0">
            <w:pPr>
              <w:pStyle w:val="NoSpacing"/>
              <w:rPr>
                <w:rFonts w:asciiTheme="minorHAnsi" w:hAnsiTheme="minorHAnsi" w:cstheme="minorHAnsi"/>
              </w:rPr>
            </w:pPr>
            <w:r w:rsidRPr="00F558C0">
              <w:rPr>
                <w:rFonts w:asciiTheme="minorHAnsi" w:hAnsiTheme="minorHAnsi" w:cstheme="minorHAnsi"/>
              </w:rPr>
              <w:t>koji se žele pridružiti ovim aktivnostima.</w:t>
            </w:r>
          </w:p>
          <w:p w14:paraId="01CF3981" w14:textId="77777777" w:rsidR="00F558C0" w:rsidRPr="00F558C0" w:rsidRDefault="00F558C0" w:rsidP="00F558C0">
            <w:pPr>
              <w:spacing w:after="0" w:line="240" w:lineRule="auto"/>
              <w:rPr>
                <w:rFonts w:asciiTheme="minorHAnsi" w:hAnsiTheme="minorHAnsi" w:cstheme="minorHAnsi"/>
              </w:rPr>
            </w:pPr>
          </w:p>
        </w:tc>
      </w:tr>
      <w:tr w:rsidR="00F558C0" w:rsidRPr="00D055A5" w14:paraId="1716476F" w14:textId="77777777" w:rsidTr="00CC79B6">
        <w:trPr>
          <w:trHeight w:val="975"/>
        </w:trPr>
        <w:tc>
          <w:tcPr>
            <w:tcW w:w="3936" w:type="dxa"/>
            <w:tcBorders>
              <w:top w:val="single" w:sz="4" w:space="0" w:color="auto"/>
              <w:left w:val="single" w:sz="4" w:space="0" w:color="auto"/>
              <w:bottom w:val="single" w:sz="4" w:space="0" w:color="auto"/>
              <w:right w:val="single" w:sz="4" w:space="0" w:color="auto"/>
            </w:tcBorders>
            <w:vAlign w:val="center"/>
            <w:hideMark/>
          </w:tcPr>
          <w:p w14:paraId="24513FD4" w14:textId="77777777" w:rsidR="00F558C0" w:rsidRPr="00A21C75" w:rsidRDefault="00F558C0" w:rsidP="008312E3">
            <w:pPr>
              <w:pStyle w:val="ListParagraph"/>
              <w:numPr>
                <w:ilvl w:val="0"/>
                <w:numId w:val="27"/>
              </w:numPr>
              <w:spacing w:after="0" w:line="240" w:lineRule="auto"/>
              <w:rPr>
                <w:rFonts w:asciiTheme="minorHAnsi" w:hAnsiTheme="minorHAnsi" w:cstheme="minorHAnsi"/>
                <w:b/>
              </w:rPr>
            </w:pPr>
            <w:r w:rsidRPr="00A21C75">
              <w:rPr>
                <w:rFonts w:asciiTheme="minorHAnsi" w:hAnsiTheme="minorHAnsi" w:cstheme="minorHAnsi"/>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0A6D77" w14:textId="12ABF033" w:rsidR="00F558C0" w:rsidRPr="00F558C0" w:rsidRDefault="00F558C0" w:rsidP="00F558C0">
            <w:pPr>
              <w:rPr>
                <w:rFonts w:asciiTheme="minorHAnsi" w:hAnsiTheme="minorHAnsi" w:cstheme="minorHAnsi"/>
              </w:rPr>
            </w:pPr>
            <w:r w:rsidRPr="00F558C0">
              <w:rPr>
                <w:rFonts w:asciiTheme="minorHAnsi" w:hAnsiTheme="minorHAnsi" w:cstheme="minorHAnsi"/>
              </w:rPr>
              <w:t>Radionice decoupage tehnike-stari namještaj, staklenke, plastika i td.</w:t>
            </w:r>
          </w:p>
        </w:tc>
      </w:tr>
      <w:tr w:rsidR="00F558C0" w:rsidRPr="00D055A5" w14:paraId="4BDB3F2C" w14:textId="77777777" w:rsidTr="00CC79B6">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4CBF3D59" w14:textId="77777777" w:rsidR="00F558C0" w:rsidRPr="00A21C75" w:rsidRDefault="00F558C0" w:rsidP="008312E3">
            <w:pPr>
              <w:pStyle w:val="ListParagraph"/>
              <w:numPr>
                <w:ilvl w:val="0"/>
                <w:numId w:val="27"/>
              </w:numPr>
              <w:spacing w:after="0" w:line="240" w:lineRule="auto"/>
              <w:rPr>
                <w:rFonts w:asciiTheme="minorHAnsi" w:hAnsiTheme="minorHAnsi" w:cstheme="minorHAnsi"/>
                <w:b/>
              </w:rPr>
            </w:pPr>
            <w:r w:rsidRPr="00A21C75">
              <w:rPr>
                <w:rFonts w:asciiTheme="minorHAnsi" w:hAnsiTheme="minorHAnsi" w:cstheme="minorHAnsi"/>
                <w:b/>
              </w:rPr>
              <w:t xml:space="preserve">Vremenik aktivnosti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FA158DF" w14:textId="1E79EE01" w:rsidR="00F558C0" w:rsidRPr="00F558C0" w:rsidRDefault="00F558C0" w:rsidP="00F558C0">
            <w:pPr>
              <w:rPr>
                <w:rFonts w:asciiTheme="minorHAnsi" w:hAnsiTheme="minorHAnsi" w:cstheme="minorHAnsi"/>
              </w:rPr>
            </w:pPr>
            <w:r w:rsidRPr="00F558C0">
              <w:rPr>
                <w:rFonts w:asciiTheme="minorHAnsi" w:hAnsiTheme="minorHAnsi" w:cstheme="minorHAnsi"/>
              </w:rPr>
              <w:t>Tijekom školske godine.</w:t>
            </w:r>
          </w:p>
        </w:tc>
      </w:tr>
      <w:tr w:rsidR="00F558C0" w:rsidRPr="00D055A5" w14:paraId="5EEB7224" w14:textId="77777777" w:rsidTr="00CC79B6">
        <w:trPr>
          <w:trHeight w:val="1081"/>
        </w:trPr>
        <w:tc>
          <w:tcPr>
            <w:tcW w:w="3936" w:type="dxa"/>
            <w:tcBorders>
              <w:top w:val="single" w:sz="4" w:space="0" w:color="auto"/>
              <w:left w:val="single" w:sz="4" w:space="0" w:color="auto"/>
              <w:bottom w:val="single" w:sz="4" w:space="0" w:color="auto"/>
              <w:right w:val="single" w:sz="4" w:space="0" w:color="auto"/>
            </w:tcBorders>
            <w:vAlign w:val="center"/>
            <w:hideMark/>
          </w:tcPr>
          <w:p w14:paraId="351364DC" w14:textId="77777777" w:rsidR="00F558C0" w:rsidRPr="00A21C75" w:rsidRDefault="00F558C0" w:rsidP="008312E3">
            <w:pPr>
              <w:pStyle w:val="ListParagraph"/>
              <w:numPr>
                <w:ilvl w:val="0"/>
                <w:numId w:val="27"/>
              </w:numPr>
              <w:spacing w:after="0" w:line="240" w:lineRule="auto"/>
              <w:rPr>
                <w:rFonts w:asciiTheme="minorHAnsi" w:hAnsiTheme="minorHAnsi" w:cstheme="minorHAnsi"/>
                <w:b/>
              </w:rPr>
            </w:pPr>
            <w:r w:rsidRPr="00A21C75">
              <w:rPr>
                <w:rFonts w:asciiTheme="minorHAnsi" w:hAnsiTheme="minorHAnsi" w:cstheme="minorHAnsi"/>
                <w:b/>
              </w:rPr>
              <w:lastRenderedPageBreak/>
              <w:t xml:space="preserve">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41118A6" w14:textId="5EE3D5B8" w:rsidR="00F558C0" w:rsidRPr="00F558C0" w:rsidRDefault="00F558C0" w:rsidP="00F558C0">
            <w:pPr>
              <w:spacing w:after="0" w:line="240" w:lineRule="auto"/>
              <w:rPr>
                <w:rFonts w:asciiTheme="minorHAnsi" w:hAnsiTheme="minorHAnsi" w:cstheme="minorHAnsi"/>
              </w:rPr>
            </w:pPr>
            <w:r w:rsidRPr="00F558C0">
              <w:rPr>
                <w:rFonts w:asciiTheme="minorHAnsi" w:hAnsiTheme="minorHAnsi" w:cstheme="minorHAnsi"/>
              </w:rPr>
              <w:t>Troškovi materijala ovise o proizvodima.</w:t>
            </w:r>
          </w:p>
        </w:tc>
      </w:tr>
    </w:tbl>
    <w:p w14:paraId="0986C71E" w14:textId="77777777" w:rsidR="000F7FAF" w:rsidRPr="000211C9" w:rsidRDefault="000F7FAF" w:rsidP="00005F3B">
      <w:pPr>
        <w:pStyle w:val="NoSpacing"/>
      </w:pPr>
    </w:p>
    <w:p w14:paraId="12917CED" w14:textId="77777777" w:rsidR="00516818" w:rsidRDefault="00516818" w:rsidP="006D45D9"/>
    <w:p w14:paraId="72725E52" w14:textId="77777777" w:rsidR="006D45D9" w:rsidRPr="00A21C75" w:rsidRDefault="00BD2A2F" w:rsidP="006D45D9">
      <w:pPr>
        <w:rPr>
          <w:rFonts w:cs="Arial"/>
          <w:b/>
          <w:sz w:val="28"/>
          <w:szCs w:val="28"/>
        </w:rPr>
      </w:pPr>
      <w:r w:rsidRPr="00A21C75">
        <w:rPr>
          <w:rFonts w:cs="Arial"/>
          <w:b/>
          <w:sz w:val="28"/>
          <w:szCs w:val="28"/>
        </w:rPr>
        <w:t>PROLJETNI SIMPOZIJ</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6D45D9" w:rsidRPr="00E90C78" w14:paraId="06CB1DBC" w14:textId="77777777" w:rsidTr="00CC79B6">
        <w:trPr>
          <w:trHeight w:val="551"/>
        </w:trPr>
        <w:tc>
          <w:tcPr>
            <w:tcW w:w="3936" w:type="dxa"/>
            <w:shd w:val="clear" w:color="auto" w:fill="D9D9D9" w:themeFill="background1" w:themeFillShade="D9"/>
            <w:vAlign w:val="center"/>
          </w:tcPr>
          <w:p w14:paraId="289961E8" w14:textId="77777777" w:rsidR="006D45D9" w:rsidRPr="00A21C75" w:rsidRDefault="006D45D9" w:rsidP="00A21C75">
            <w:pPr>
              <w:spacing w:after="0" w:line="240" w:lineRule="auto"/>
              <w:jc w:val="center"/>
              <w:rPr>
                <w:rFonts w:asciiTheme="minorHAnsi" w:hAnsiTheme="minorHAnsi" w:cstheme="minorHAnsi"/>
                <w:b/>
                <w:sz w:val="24"/>
                <w:szCs w:val="24"/>
              </w:rPr>
            </w:pPr>
            <w:r w:rsidRPr="00A21C75">
              <w:rPr>
                <w:rFonts w:asciiTheme="minorHAnsi" w:hAnsiTheme="minorHAnsi" w:cstheme="minorHAnsi"/>
                <w:b/>
                <w:sz w:val="24"/>
                <w:szCs w:val="24"/>
              </w:rPr>
              <w:t>AKTIVNOST</w:t>
            </w:r>
          </w:p>
        </w:tc>
        <w:tc>
          <w:tcPr>
            <w:tcW w:w="5528" w:type="dxa"/>
            <w:shd w:val="clear" w:color="auto" w:fill="D9D9D9" w:themeFill="background1" w:themeFillShade="D9"/>
            <w:vAlign w:val="center"/>
          </w:tcPr>
          <w:p w14:paraId="1F4DCD56" w14:textId="77777777" w:rsidR="006D45D9" w:rsidRPr="00A21C75" w:rsidRDefault="00A21C75" w:rsidP="00A21C75">
            <w:pPr>
              <w:spacing w:after="0" w:line="240" w:lineRule="auto"/>
              <w:jc w:val="center"/>
              <w:rPr>
                <w:rFonts w:asciiTheme="minorHAnsi" w:hAnsiTheme="minorHAnsi" w:cstheme="minorHAnsi"/>
                <w:b/>
                <w:sz w:val="24"/>
                <w:szCs w:val="24"/>
              </w:rPr>
            </w:pPr>
            <w:r w:rsidRPr="00A21C75">
              <w:rPr>
                <w:rFonts w:asciiTheme="minorHAnsi" w:hAnsiTheme="minorHAnsi" w:cstheme="minorHAnsi"/>
                <w:b/>
                <w:sz w:val="24"/>
                <w:szCs w:val="24"/>
              </w:rPr>
              <w:t>PROLJETNI SIMPOZIJ</w:t>
            </w:r>
          </w:p>
        </w:tc>
      </w:tr>
      <w:tr w:rsidR="000D606A" w:rsidRPr="00E90C78" w14:paraId="19D2E01D" w14:textId="77777777" w:rsidTr="00CC79B6">
        <w:trPr>
          <w:trHeight w:val="2964"/>
        </w:trPr>
        <w:tc>
          <w:tcPr>
            <w:tcW w:w="3936" w:type="dxa"/>
            <w:shd w:val="clear" w:color="auto" w:fill="auto"/>
            <w:vAlign w:val="center"/>
          </w:tcPr>
          <w:p w14:paraId="39405F55" w14:textId="77777777" w:rsidR="000D606A" w:rsidRPr="00A21C75" w:rsidRDefault="000D606A" w:rsidP="008312E3">
            <w:pPr>
              <w:pStyle w:val="ListParagraph"/>
              <w:numPr>
                <w:ilvl w:val="0"/>
                <w:numId w:val="25"/>
              </w:numPr>
              <w:spacing w:after="0" w:line="240" w:lineRule="auto"/>
              <w:rPr>
                <w:rFonts w:asciiTheme="minorHAnsi" w:hAnsiTheme="minorHAnsi" w:cstheme="minorHAnsi"/>
                <w:b/>
              </w:rPr>
            </w:pPr>
            <w:r w:rsidRPr="00A21C75">
              <w:rPr>
                <w:rFonts w:asciiTheme="minorHAnsi" w:hAnsiTheme="minorHAnsi" w:cstheme="minorHAnsi"/>
                <w:b/>
              </w:rPr>
              <w:t>Ciljevi aktivnosti</w:t>
            </w:r>
          </w:p>
        </w:tc>
        <w:tc>
          <w:tcPr>
            <w:tcW w:w="5528" w:type="dxa"/>
            <w:shd w:val="clear" w:color="auto" w:fill="auto"/>
            <w:vAlign w:val="center"/>
          </w:tcPr>
          <w:p w14:paraId="759615E5" w14:textId="2DF5E63B" w:rsidR="000D606A" w:rsidRPr="000D606A" w:rsidRDefault="000D606A" w:rsidP="000D606A">
            <w:pPr>
              <w:spacing w:after="0" w:line="240" w:lineRule="auto"/>
              <w:rPr>
                <w:rFonts w:asciiTheme="minorHAnsi" w:hAnsiTheme="minorHAnsi" w:cstheme="minorHAnsi"/>
              </w:rPr>
            </w:pPr>
            <w:r w:rsidRPr="000D606A">
              <w:rPr>
                <w:rFonts w:asciiTheme="minorHAnsi" w:hAnsiTheme="minorHAnsi" w:cstheme="minorHAnsi"/>
              </w:rPr>
              <w:t xml:space="preserve">Uz potporu ASOO-a škola organizira „Proljetni simpozij“  u prostoru škole. Želja nam je pod okriljem škole imati stručni skup s kojim ćemo pratiti promjene i u opće obrazovnom i u strukovnom sektoru. Na ovaj način i nastavnici iz opće obrazovnog sektora upoznaju se s promjenama u strukovnom dijelu što pomaže u boljem kurikularnom povezivanju različitih programa. </w:t>
            </w:r>
          </w:p>
        </w:tc>
      </w:tr>
      <w:tr w:rsidR="000D606A" w:rsidRPr="00E90C78" w14:paraId="7373D7FC" w14:textId="77777777" w:rsidTr="00CC79B6">
        <w:trPr>
          <w:trHeight w:val="1701"/>
        </w:trPr>
        <w:tc>
          <w:tcPr>
            <w:tcW w:w="3936" w:type="dxa"/>
            <w:shd w:val="clear" w:color="auto" w:fill="auto"/>
            <w:vAlign w:val="center"/>
          </w:tcPr>
          <w:p w14:paraId="49EC7DFE" w14:textId="77777777" w:rsidR="000D606A" w:rsidRPr="00A21C75" w:rsidRDefault="000D606A" w:rsidP="008312E3">
            <w:pPr>
              <w:pStyle w:val="ListParagraph"/>
              <w:numPr>
                <w:ilvl w:val="0"/>
                <w:numId w:val="25"/>
              </w:numPr>
              <w:spacing w:after="0" w:line="240" w:lineRule="auto"/>
              <w:rPr>
                <w:rFonts w:asciiTheme="minorHAnsi" w:hAnsiTheme="minorHAnsi" w:cstheme="minorHAnsi"/>
                <w:b/>
              </w:rPr>
            </w:pPr>
            <w:r w:rsidRPr="00A21C75">
              <w:rPr>
                <w:rFonts w:asciiTheme="minorHAnsi" w:hAnsiTheme="minorHAnsi" w:cstheme="minorHAnsi"/>
                <w:b/>
              </w:rPr>
              <w:t>Namjena aktivnosti</w:t>
            </w:r>
          </w:p>
        </w:tc>
        <w:tc>
          <w:tcPr>
            <w:tcW w:w="5528" w:type="dxa"/>
            <w:shd w:val="clear" w:color="auto" w:fill="auto"/>
            <w:vAlign w:val="center"/>
          </w:tcPr>
          <w:p w14:paraId="10AA61BA" w14:textId="61E53737" w:rsidR="000D606A" w:rsidRPr="000D606A" w:rsidRDefault="000D606A" w:rsidP="000D606A">
            <w:pPr>
              <w:spacing w:after="0" w:line="240" w:lineRule="auto"/>
              <w:rPr>
                <w:rFonts w:asciiTheme="minorHAnsi" w:hAnsiTheme="minorHAnsi" w:cstheme="minorHAnsi"/>
              </w:rPr>
            </w:pPr>
            <w:r w:rsidRPr="000D606A">
              <w:rPr>
                <w:rFonts w:asciiTheme="minorHAnsi" w:hAnsiTheme="minorHAnsi" w:cstheme="minorHAnsi"/>
              </w:rPr>
              <w:t>Skup je namijenjen svim nastavnicima Grafičke škole u Zagrebu te ostalim školama iz našeg sektora Varaždin, Čakovec, Zabok, Osijek, Duga resa, Rijeka, Zadar i Split</w:t>
            </w:r>
          </w:p>
        </w:tc>
      </w:tr>
      <w:tr w:rsidR="000D606A" w:rsidRPr="00E90C78" w14:paraId="7976E153" w14:textId="77777777" w:rsidTr="00CC79B6">
        <w:trPr>
          <w:trHeight w:val="1400"/>
        </w:trPr>
        <w:tc>
          <w:tcPr>
            <w:tcW w:w="3936" w:type="dxa"/>
            <w:shd w:val="clear" w:color="auto" w:fill="auto"/>
            <w:vAlign w:val="center"/>
          </w:tcPr>
          <w:p w14:paraId="3E31E053" w14:textId="77777777" w:rsidR="000D606A" w:rsidRPr="00A21C75" w:rsidRDefault="000D606A" w:rsidP="008312E3">
            <w:pPr>
              <w:pStyle w:val="ListParagraph"/>
              <w:numPr>
                <w:ilvl w:val="0"/>
                <w:numId w:val="25"/>
              </w:numPr>
              <w:spacing w:after="0" w:line="240" w:lineRule="auto"/>
              <w:rPr>
                <w:rFonts w:asciiTheme="minorHAnsi" w:hAnsiTheme="minorHAnsi" w:cstheme="minorHAnsi"/>
                <w:b/>
              </w:rPr>
            </w:pPr>
            <w:r w:rsidRPr="00A21C75">
              <w:rPr>
                <w:rFonts w:asciiTheme="minorHAnsi" w:hAnsiTheme="minorHAnsi" w:cstheme="minorHAnsi"/>
                <w:b/>
              </w:rPr>
              <w:t>Nositelji aktivnosti i njihova odgovornost</w:t>
            </w:r>
          </w:p>
        </w:tc>
        <w:tc>
          <w:tcPr>
            <w:tcW w:w="5528" w:type="dxa"/>
            <w:shd w:val="clear" w:color="auto" w:fill="auto"/>
            <w:vAlign w:val="center"/>
          </w:tcPr>
          <w:p w14:paraId="1A779AB5" w14:textId="37873DC6" w:rsidR="000D606A" w:rsidRPr="000D606A" w:rsidRDefault="000D606A" w:rsidP="000D606A">
            <w:pPr>
              <w:spacing w:after="0" w:line="240" w:lineRule="auto"/>
              <w:ind w:left="720"/>
              <w:rPr>
                <w:rFonts w:asciiTheme="minorHAnsi" w:hAnsiTheme="minorHAnsi" w:cstheme="minorHAnsi"/>
              </w:rPr>
            </w:pPr>
            <w:r w:rsidRPr="000D606A">
              <w:rPr>
                <w:rFonts w:asciiTheme="minorHAnsi" w:hAnsiTheme="minorHAnsi" w:cstheme="minorHAnsi"/>
              </w:rPr>
              <w:t>Dubravko Deželić, ravnatelj</w:t>
            </w:r>
          </w:p>
        </w:tc>
      </w:tr>
      <w:tr w:rsidR="000D606A" w:rsidRPr="00E90C78" w14:paraId="280289AA" w14:textId="77777777" w:rsidTr="00CC79B6">
        <w:trPr>
          <w:trHeight w:val="2104"/>
        </w:trPr>
        <w:tc>
          <w:tcPr>
            <w:tcW w:w="3936" w:type="dxa"/>
            <w:shd w:val="clear" w:color="auto" w:fill="auto"/>
            <w:vAlign w:val="center"/>
          </w:tcPr>
          <w:p w14:paraId="60AF299B" w14:textId="77777777" w:rsidR="000D606A" w:rsidRPr="00A21C75" w:rsidRDefault="000D606A" w:rsidP="008312E3">
            <w:pPr>
              <w:pStyle w:val="ListParagraph"/>
              <w:numPr>
                <w:ilvl w:val="0"/>
                <w:numId w:val="25"/>
              </w:numPr>
              <w:spacing w:after="0" w:line="240" w:lineRule="auto"/>
              <w:rPr>
                <w:rFonts w:asciiTheme="minorHAnsi" w:hAnsiTheme="minorHAnsi" w:cstheme="minorHAnsi"/>
                <w:b/>
              </w:rPr>
            </w:pPr>
            <w:r w:rsidRPr="00A21C75">
              <w:rPr>
                <w:rFonts w:asciiTheme="minorHAnsi" w:hAnsiTheme="minorHAnsi" w:cstheme="minorHAnsi"/>
                <w:b/>
              </w:rPr>
              <w:t>Načini realizacije aktivnosti</w:t>
            </w:r>
          </w:p>
        </w:tc>
        <w:tc>
          <w:tcPr>
            <w:tcW w:w="5528" w:type="dxa"/>
            <w:shd w:val="clear" w:color="auto" w:fill="auto"/>
            <w:vAlign w:val="center"/>
          </w:tcPr>
          <w:p w14:paraId="3ADC1446" w14:textId="3D72EEA9" w:rsidR="000D606A" w:rsidRPr="000D606A" w:rsidRDefault="000D606A" w:rsidP="000D606A">
            <w:pPr>
              <w:spacing w:after="0" w:line="240" w:lineRule="auto"/>
              <w:ind w:left="720"/>
              <w:rPr>
                <w:rFonts w:asciiTheme="minorHAnsi" w:hAnsiTheme="minorHAnsi" w:cstheme="minorHAnsi"/>
              </w:rPr>
            </w:pPr>
            <w:r w:rsidRPr="000D606A">
              <w:rPr>
                <w:rFonts w:asciiTheme="minorHAnsi" w:hAnsiTheme="minorHAnsi" w:cstheme="minorHAnsi"/>
              </w:rPr>
              <w:t>Skup se održava od 9.00 do 16.00. Podrazumijeva pet predavača iz područja odgoja i obrazovanja te grafičkog i audiovizualnog sektora</w:t>
            </w:r>
          </w:p>
        </w:tc>
      </w:tr>
      <w:tr w:rsidR="000D606A" w:rsidRPr="00E90C78" w14:paraId="56598C4C" w14:textId="77777777" w:rsidTr="00CC79B6">
        <w:trPr>
          <w:trHeight w:val="466"/>
        </w:trPr>
        <w:tc>
          <w:tcPr>
            <w:tcW w:w="3936" w:type="dxa"/>
            <w:shd w:val="clear" w:color="auto" w:fill="auto"/>
            <w:vAlign w:val="center"/>
          </w:tcPr>
          <w:p w14:paraId="0467F622" w14:textId="77777777" w:rsidR="000D606A" w:rsidRPr="00A21C75" w:rsidRDefault="000D606A" w:rsidP="008312E3">
            <w:pPr>
              <w:pStyle w:val="ListParagraph"/>
              <w:numPr>
                <w:ilvl w:val="0"/>
                <w:numId w:val="25"/>
              </w:numPr>
              <w:spacing w:after="0" w:line="240" w:lineRule="auto"/>
              <w:rPr>
                <w:rFonts w:asciiTheme="minorHAnsi" w:hAnsiTheme="minorHAnsi" w:cstheme="minorHAnsi"/>
                <w:b/>
              </w:rPr>
            </w:pPr>
            <w:r w:rsidRPr="00A21C75">
              <w:rPr>
                <w:rFonts w:asciiTheme="minorHAnsi" w:hAnsiTheme="minorHAnsi" w:cstheme="minorHAnsi"/>
                <w:b/>
              </w:rPr>
              <w:t xml:space="preserve">Vremenik aktivnosti </w:t>
            </w:r>
          </w:p>
        </w:tc>
        <w:tc>
          <w:tcPr>
            <w:tcW w:w="5528" w:type="dxa"/>
            <w:shd w:val="clear" w:color="auto" w:fill="auto"/>
            <w:vAlign w:val="center"/>
          </w:tcPr>
          <w:p w14:paraId="235A32BF" w14:textId="4E8F1B38" w:rsidR="000D606A" w:rsidRPr="000D606A" w:rsidRDefault="000D606A" w:rsidP="000D606A">
            <w:pPr>
              <w:spacing w:after="0" w:line="240" w:lineRule="auto"/>
              <w:ind w:left="720"/>
              <w:rPr>
                <w:rFonts w:asciiTheme="minorHAnsi" w:hAnsiTheme="minorHAnsi" w:cstheme="minorHAnsi"/>
              </w:rPr>
            </w:pPr>
            <w:r w:rsidRPr="000D606A">
              <w:rPr>
                <w:rFonts w:asciiTheme="minorHAnsi" w:hAnsiTheme="minorHAnsi" w:cstheme="minorHAnsi"/>
              </w:rPr>
              <w:t>28. svibnja 2021.</w:t>
            </w:r>
          </w:p>
        </w:tc>
      </w:tr>
      <w:tr w:rsidR="000D606A" w:rsidRPr="00E90C78" w14:paraId="382D7823" w14:textId="77777777" w:rsidTr="00CC79B6">
        <w:trPr>
          <w:trHeight w:val="1361"/>
        </w:trPr>
        <w:tc>
          <w:tcPr>
            <w:tcW w:w="3936" w:type="dxa"/>
            <w:shd w:val="clear" w:color="auto" w:fill="auto"/>
            <w:vAlign w:val="center"/>
          </w:tcPr>
          <w:p w14:paraId="44682151" w14:textId="77777777" w:rsidR="000D606A" w:rsidRPr="00A21C75" w:rsidRDefault="000D606A" w:rsidP="008312E3">
            <w:pPr>
              <w:pStyle w:val="ListParagraph"/>
              <w:numPr>
                <w:ilvl w:val="0"/>
                <w:numId w:val="25"/>
              </w:numPr>
              <w:spacing w:after="0" w:line="240" w:lineRule="auto"/>
              <w:rPr>
                <w:rFonts w:asciiTheme="minorHAnsi" w:hAnsiTheme="minorHAnsi" w:cstheme="minorHAnsi"/>
                <w:b/>
              </w:rPr>
            </w:pPr>
            <w:r w:rsidRPr="00A21C75">
              <w:rPr>
                <w:rFonts w:asciiTheme="minorHAnsi" w:hAnsiTheme="minorHAnsi" w:cstheme="minorHAnsi"/>
                <w:b/>
              </w:rPr>
              <w:t>Detaljan troškovnik aktivnosti</w:t>
            </w:r>
          </w:p>
        </w:tc>
        <w:tc>
          <w:tcPr>
            <w:tcW w:w="5528" w:type="dxa"/>
            <w:shd w:val="clear" w:color="auto" w:fill="auto"/>
            <w:vAlign w:val="center"/>
          </w:tcPr>
          <w:p w14:paraId="113F6D49" w14:textId="77777777" w:rsidR="000D606A" w:rsidRPr="000D606A" w:rsidRDefault="000D606A" w:rsidP="000D606A">
            <w:pPr>
              <w:spacing w:after="0" w:line="240" w:lineRule="auto"/>
              <w:ind w:left="720"/>
              <w:rPr>
                <w:rFonts w:asciiTheme="minorHAnsi" w:hAnsiTheme="minorHAnsi" w:cstheme="minorHAnsi"/>
              </w:rPr>
            </w:pPr>
            <w:r w:rsidRPr="000D606A">
              <w:rPr>
                <w:rFonts w:asciiTheme="minorHAnsi" w:hAnsiTheme="minorHAnsi" w:cstheme="minorHAnsi"/>
              </w:rPr>
              <w:t>Trošak predavača snosi škola te pokrovitelji ASOO, a catering i pauza za kavu škola</w:t>
            </w:r>
          </w:p>
          <w:p w14:paraId="5D08DDAF" w14:textId="495051AD" w:rsidR="000D606A" w:rsidRPr="000D606A" w:rsidRDefault="000D606A" w:rsidP="000D606A">
            <w:pPr>
              <w:spacing w:after="0" w:line="240" w:lineRule="auto"/>
              <w:ind w:left="720"/>
              <w:rPr>
                <w:rFonts w:asciiTheme="minorHAnsi" w:hAnsiTheme="minorHAnsi" w:cstheme="minorHAnsi"/>
              </w:rPr>
            </w:pPr>
            <w:r w:rsidRPr="000D606A">
              <w:rPr>
                <w:rFonts w:asciiTheme="minorHAnsi" w:hAnsiTheme="minorHAnsi" w:cstheme="minorHAnsi"/>
              </w:rPr>
              <w:t>Očekivani iznos ( oko 10.000,00 kn)</w:t>
            </w:r>
          </w:p>
        </w:tc>
      </w:tr>
      <w:tr w:rsidR="000D606A" w:rsidRPr="00E90C78" w14:paraId="46ECC4B2" w14:textId="77777777" w:rsidTr="00CC79B6">
        <w:trPr>
          <w:trHeight w:val="1686"/>
        </w:trPr>
        <w:tc>
          <w:tcPr>
            <w:tcW w:w="3936" w:type="dxa"/>
            <w:shd w:val="clear" w:color="auto" w:fill="auto"/>
            <w:vAlign w:val="center"/>
          </w:tcPr>
          <w:p w14:paraId="4366B054" w14:textId="77777777" w:rsidR="000D606A" w:rsidRPr="00A21C75" w:rsidRDefault="000D606A" w:rsidP="008312E3">
            <w:pPr>
              <w:pStyle w:val="ListParagraph"/>
              <w:numPr>
                <w:ilvl w:val="0"/>
                <w:numId w:val="25"/>
              </w:numPr>
              <w:spacing w:after="0" w:line="240" w:lineRule="auto"/>
              <w:rPr>
                <w:rFonts w:asciiTheme="minorHAnsi" w:hAnsiTheme="minorHAnsi" w:cstheme="minorHAnsi"/>
                <w:b/>
              </w:rPr>
            </w:pPr>
            <w:r w:rsidRPr="00A21C75">
              <w:rPr>
                <w:rFonts w:asciiTheme="minorHAnsi" w:hAnsiTheme="minorHAnsi" w:cstheme="minorHAnsi"/>
                <w:b/>
              </w:rPr>
              <w:lastRenderedPageBreak/>
              <w:t>Način vrednovanja i način korištenja rezultata vrednovanja</w:t>
            </w:r>
          </w:p>
        </w:tc>
        <w:tc>
          <w:tcPr>
            <w:tcW w:w="5528" w:type="dxa"/>
            <w:shd w:val="clear" w:color="auto" w:fill="auto"/>
            <w:vAlign w:val="center"/>
          </w:tcPr>
          <w:p w14:paraId="558769A5" w14:textId="0407DDEA" w:rsidR="000D606A" w:rsidRPr="000D606A" w:rsidRDefault="000D606A" w:rsidP="000D606A">
            <w:pPr>
              <w:spacing w:after="0" w:line="240" w:lineRule="auto"/>
              <w:ind w:left="720"/>
              <w:rPr>
                <w:rFonts w:asciiTheme="minorHAnsi" w:hAnsiTheme="minorHAnsi" w:cstheme="minorHAnsi"/>
              </w:rPr>
            </w:pPr>
            <w:r w:rsidRPr="000D606A">
              <w:rPr>
                <w:rFonts w:asciiTheme="minorHAnsi" w:hAnsiTheme="minorHAnsi" w:cstheme="minorHAnsi"/>
              </w:rPr>
              <w:t>Evaluacijski listić predavanja koji ispunjavaju sudionici skupa</w:t>
            </w:r>
          </w:p>
        </w:tc>
      </w:tr>
    </w:tbl>
    <w:p w14:paraId="0442ADC5" w14:textId="77777777" w:rsidR="000F7FAF" w:rsidRDefault="000F7FAF" w:rsidP="006D78FC"/>
    <w:p w14:paraId="0D110E86" w14:textId="77777777" w:rsidR="00BD2A2F" w:rsidRDefault="00BD2A2F" w:rsidP="006D78FC">
      <w:pPr>
        <w:rPr>
          <w:b/>
          <w:sz w:val="24"/>
          <w:szCs w:val="24"/>
        </w:rPr>
      </w:pPr>
    </w:p>
    <w:p w14:paraId="5C05AB32" w14:textId="5BDDE090" w:rsidR="000D606A" w:rsidRPr="000D606A" w:rsidRDefault="008B3A0B" w:rsidP="000D606A">
      <w:pPr>
        <w:spacing w:line="360" w:lineRule="auto"/>
        <w:rPr>
          <w:b/>
          <w:sz w:val="28"/>
          <w:szCs w:val="28"/>
        </w:rPr>
      </w:pPr>
      <w:r w:rsidRPr="00D94FB6">
        <w:rPr>
          <w:b/>
          <w:sz w:val="28"/>
          <w:szCs w:val="28"/>
        </w:rPr>
        <w:t>CRVENI KRIŽ</w:t>
      </w:r>
    </w:p>
    <w:p w14:paraId="60858F94" w14:textId="77777777" w:rsidR="000D606A" w:rsidRPr="000D606A" w:rsidRDefault="000D606A" w:rsidP="000D606A">
      <w:pPr>
        <w:spacing w:after="0" w:line="240" w:lineRule="auto"/>
        <w:jc w:val="both"/>
        <w:rPr>
          <w:sz w:val="24"/>
          <w:szCs w:val="24"/>
        </w:rPr>
      </w:pPr>
      <w:r w:rsidRPr="000D606A">
        <w:rPr>
          <w:sz w:val="24"/>
          <w:szCs w:val="24"/>
        </w:rPr>
        <w:t xml:space="preserve">Cilj:         Pozitivno dostignuče maksimalne solidarnosti i humanosti svih učenika i zaposlenika         </w:t>
      </w:r>
    </w:p>
    <w:p w14:paraId="7EE2089D" w14:textId="77777777" w:rsidR="000D606A" w:rsidRPr="000D606A" w:rsidRDefault="000D606A" w:rsidP="000D606A">
      <w:pPr>
        <w:spacing w:after="0" w:line="240" w:lineRule="auto"/>
        <w:jc w:val="both"/>
        <w:rPr>
          <w:sz w:val="24"/>
          <w:szCs w:val="24"/>
        </w:rPr>
      </w:pPr>
      <w:r w:rsidRPr="000D606A">
        <w:rPr>
          <w:sz w:val="24"/>
          <w:szCs w:val="24"/>
        </w:rPr>
        <w:t xml:space="preserve">               u školi. Kvalitetna obuka učenika za pružanje potrebite „prve pomoći“.</w:t>
      </w:r>
    </w:p>
    <w:p w14:paraId="407165CC" w14:textId="77777777" w:rsidR="000D606A" w:rsidRPr="000D606A" w:rsidRDefault="000D606A" w:rsidP="000D606A">
      <w:pPr>
        <w:spacing w:after="0" w:line="240" w:lineRule="auto"/>
        <w:jc w:val="both"/>
        <w:rPr>
          <w:sz w:val="24"/>
          <w:szCs w:val="24"/>
        </w:rPr>
      </w:pPr>
      <w:r w:rsidRPr="000D606A">
        <w:rPr>
          <w:sz w:val="24"/>
          <w:szCs w:val="24"/>
        </w:rPr>
        <w:t xml:space="preserve">Zadaće:   Organizirati učenike na što veću aktivnost u pružanju pomoći drugima, a najviše   </w:t>
      </w:r>
    </w:p>
    <w:p w14:paraId="595B1933" w14:textId="77777777" w:rsidR="000D606A" w:rsidRPr="000D606A" w:rsidRDefault="000D606A" w:rsidP="000D606A">
      <w:pPr>
        <w:spacing w:after="0" w:line="240" w:lineRule="auto"/>
        <w:ind w:left="708"/>
        <w:jc w:val="both"/>
        <w:rPr>
          <w:sz w:val="24"/>
          <w:szCs w:val="24"/>
        </w:rPr>
      </w:pPr>
      <w:r w:rsidRPr="000D606A">
        <w:rPr>
          <w:sz w:val="24"/>
          <w:szCs w:val="24"/>
        </w:rPr>
        <w:t xml:space="preserve">    onima koji trebaju. Potaknuti učenike i zaposlenike na čin darivanja. </w:t>
      </w:r>
    </w:p>
    <w:p w14:paraId="16E2AE6B" w14:textId="77777777" w:rsidR="000D606A" w:rsidRPr="000D606A" w:rsidRDefault="000D606A" w:rsidP="000D606A">
      <w:pPr>
        <w:spacing w:after="0" w:line="240" w:lineRule="auto"/>
        <w:jc w:val="both"/>
        <w:rPr>
          <w:sz w:val="24"/>
          <w:szCs w:val="24"/>
        </w:rPr>
      </w:pPr>
      <w:r w:rsidRPr="000D606A">
        <w:rPr>
          <w:sz w:val="24"/>
          <w:szCs w:val="24"/>
        </w:rPr>
        <w:t xml:space="preserve">                Potaknuti na humane vrednote i pružiti ruku pomoći „siromašnima“. </w:t>
      </w:r>
    </w:p>
    <w:p w14:paraId="114A0023" w14:textId="77777777" w:rsidR="000D606A" w:rsidRPr="000D606A" w:rsidRDefault="000D606A" w:rsidP="000D606A">
      <w:pPr>
        <w:spacing w:after="0" w:line="240" w:lineRule="auto"/>
        <w:jc w:val="both"/>
        <w:rPr>
          <w:sz w:val="20"/>
          <w:szCs w:val="20"/>
        </w:rPr>
      </w:pPr>
    </w:p>
    <w:p w14:paraId="5EF3FA35" w14:textId="77777777" w:rsidR="000D606A" w:rsidRPr="000D606A" w:rsidRDefault="000D606A" w:rsidP="000D606A">
      <w:pPr>
        <w:spacing w:after="0" w:line="240" w:lineRule="auto"/>
        <w:jc w:val="center"/>
        <w:rPr>
          <w:b/>
          <w:sz w:val="24"/>
          <w:szCs w:val="24"/>
        </w:rPr>
      </w:pPr>
      <w:r w:rsidRPr="000D606A">
        <w:rPr>
          <w:b/>
          <w:sz w:val="24"/>
          <w:szCs w:val="24"/>
        </w:rPr>
        <w:t>Plan i program rada za školsku godinu 2020.-2021.</w:t>
      </w:r>
    </w:p>
    <w:p w14:paraId="50D2A5A2" w14:textId="77777777" w:rsidR="000D606A" w:rsidRPr="000D606A" w:rsidRDefault="000D606A" w:rsidP="000D606A">
      <w:pPr>
        <w:spacing w:after="0" w:line="240" w:lineRule="auto"/>
        <w:rPr>
          <w:b/>
          <w:sz w:val="16"/>
          <w:szCs w:val="16"/>
        </w:rPr>
      </w:pPr>
    </w:p>
    <w:p w14:paraId="3C2924A6" w14:textId="77777777" w:rsidR="000D606A" w:rsidRPr="000D606A" w:rsidRDefault="000D606A" w:rsidP="000D606A">
      <w:pPr>
        <w:spacing w:after="0" w:line="240" w:lineRule="auto"/>
        <w:rPr>
          <w:sz w:val="24"/>
          <w:szCs w:val="24"/>
        </w:rPr>
      </w:pPr>
      <w:r w:rsidRPr="000D606A">
        <w:rPr>
          <w:b/>
          <w:sz w:val="24"/>
          <w:szCs w:val="24"/>
        </w:rPr>
        <w:t>Rujan</w:t>
      </w:r>
      <w:r w:rsidRPr="000D606A">
        <w:rPr>
          <w:sz w:val="24"/>
          <w:szCs w:val="24"/>
        </w:rPr>
        <w:tab/>
        <w:t xml:space="preserve">       -  Organizacija i provedba 50. humanitarne aktivnosti „</w:t>
      </w:r>
      <w:r w:rsidRPr="000D606A">
        <w:rPr>
          <w:b/>
          <w:sz w:val="24"/>
          <w:szCs w:val="24"/>
        </w:rPr>
        <w:t>Solidarnost na djelu 2020</w:t>
      </w:r>
    </w:p>
    <w:p w14:paraId="116FC442" w14:textId="77777777" w:rsidR="000D606A" w:rsidRPr="000D606A" w:rsidRDefault="000D606A" w:rsidP="000D606A">
      <w:pPr>
        <w:spacing w:after="0" w:line="240" w:lineRule="auto"/>
        <w:rPr>
          <w:sz w:val="24"/>
          <w:szCs w:val="24"/>
        </w:rPr>
      </w:pPr>
      <w:r w:rsidRPr="000D606A">
        <w:rPr>
          <w:sz w:val="24"/>
          <w:szCs w:val="24"/>
        </w:rPr>
        <w:t xml:space="preserve">                        </w:t>
      </w:r>
      <w:r w:rsidRPr="000D606A">
        <w:rPr>
          <w:b/>
          <w:sz w:val="24"/>
          <w:szCs w:val="24"/>
        </w:rPr>
        <w:t>godine“.</w:t>
      </w:r>
      <w:r w:rsidRPr="000D606A">
        <w:rPr>
          <w:sz w:val="24"/>
          <w:szCs w:val="24"/>
        </w:rPr>
        <w:t xml:space="preserve"> Akcija je namjenjena za nabavku higijenskih potrepština socijalno   </w:t>
      </w:r>
    </w:p>
    <w:p w14:paraId="07C8C430" w14:textId="77777777" w:rsidR="000D606A" w:rsidRPr="000D606A" w:rsidRDefault="000D606A" w:rsidP="000D606A">
      <w:pPr>
        <w:spacing w:after="0" w:line="240" w:lineRule="auto"/>
        <w:rPr>
          <w:sz w:val="24"/>
          <w:szCs w:val="24"/>
        </w:rPr>
      </w:pPr>
      <w:r w:rsidRPr="000D606A">
        <w:rPr>
          <w:sz w:val="24"/>
          <w:szCs w:val="24"/>
        </w:rPr>
        <w:t xml:space="preserve">                        ugoženih građana grada Zagreba, te za blagdanske poklone djeci štičenika</w:t>
      </w:r>
    </w:p>
    <w:p w14:paraId="3C1B1F5C" w14:textId="77777777" w:rsidR="000D606A" w:rsidRPr="000D606A" w:rsidRDefault="000D606A" w:rsidP="000D606A">
      <w:pPr>
        <w:spacing w:after="0" w:line="240" w:lineRule="auto"/>
        <w:rPr>
          <w:sz w:val="24"/>
          <w:szCs w:val="24"/>
        </w:rPr>
      </w:pPr>
      <w:r w:rsidRPr="000D606A">
        <w:rPr>
          <w:sz w:val="24"/>
          <w:szCs w:val="24"/>
        </w:rPr>
        <w:t xml:space="preserve">                        dučana Gradskog društva Crvenog križa.</w:t>
      </w:r>
    </w:p>
    <w:p w14:paraId="778ECF8E" w14:textId="77777777" w:rsidR="000D606A" w:rsidRPr="000D606A" w:rsidRDefault="000D606A" w:rsidP="000D606A">
      <w:pPr>
        <w:spacing w:after="0" w:line="240" w:lineRule="auto"/>
        <w:rPr>
          <w:sz w:val="24"/>
          <w:szCs w:val="24"/>
        </w:rPr>
      </w:pPr>
      <w:r w:rsidRPr="000D606A">
        <w:rPr>
          <w:sz w:val="24"/>
          <w:szCs w:val="24"/>
        </w:rPr>
        <w:t xml:space="preserve">                       Akcija prikupljanja priloga traje u periodu rujna,  listopada i studeni.</w:t>
      </w:r>
    </w:p>
    <w:p w14:paraId="3CBD7133" w14:textId="77777777" w:rsidR="000D606A" w:rsidRPr="000D606A" w:rsidRDefault="000D606A" w:rsidP="000D606A">
      <w:pPr>
        <w:spacing w:after="0" w:line="240" w:lineRule="auto"/>
        <w:rPr>
          <w:sz w:val="24"/>
          <w:szCs w:val="24"/>
        </w:rPr>
      </w:pPr>
      <w:r w:rsidRPr="000D606A">
        <w:rPr>
          <w:sz w:val="24"/>
          <w:szCs w:val="24"/>
        </w:rPr>
        <w:t xml:space="preserve">                     - Pripreme za program Prve pomoći za nastavnike-mentore i za učenike drugih</w:t>
      </w:r>
    </w:p>
    <w:p w14:paraId="4AAC79AF" w14:textId="77777777" w:rsidR="000D606A" w:rsidRPr="000D606A" w:rsidRDefault="000D606A" w:rsidP="000D606A">
      <w:pPr>
        <w:spacing w:after="0" w:line="240" w:lineRule="auto"/>
        <w:rPr>
          <w:sz w:val="24"/>
          <w:szCs w:val="24"/>
        </w:rPr>
      </w:pPr>
      <w:r w:rsidRPr="000D606A">
        <w:rPr>
          <w:sz w:val="24"/>
          <w:szCs w:val="24"/>
        </w:rPr>
        <w:t xml:space="preserve">                       razreda naše škole. </w:t>
      </w:r>
    </w:p>
    <w:p w14:paraId="55C50557" w14:textId="77777777" w:rsidR="000D606A" w:rsidRPr="000D606A" w:rsidRDefault="000D606A" w:rsidP="000D606A">
      <w:pPr>
        <w:spacing w:after="0" w:line="240" w:lineRule="auto"/>
        <w:rPr>
          <w:sz w:val="24"/>
          <w:szCs w:val="24"/>
        </w:rPr>
      </w:pPr>
      <w:r w:rsidRPr="000D606A">
        <w:rPr>
          <w:sz w:val="24"/>
          <w:szCs w:val="24"/>
        </w:rPr>
        <w:t xml:space="preserve">                    </w:t>
      </w:r>
    </w:p>
    <w:p w14:paraId="026AC17C" w14:textId="77777777" w:rsidR="000D606A" w:rsidRPr="000D606A" w:rsidRDefault="000D606A" w:rsidP="000D606A">
      <w:pPr>
        <w:spacing w:after="0" w:line="240" w:lineRule="auto"/>
        <w:rPr>
          <w:sz w:val="24"/>
          <w:szCs w:val="24"/>
        </w:rPr>
      </w:pPr>
      <w:r w:rsidRPr="000D606A">
        <w:rPr>
          <w:b/>
          <w:sz w:val="24"/>
          <w:szCs w:val="24"/>
        </w:rPr>
        <w:t>Listopad</w:t>
      </w:r>
      <w:r w:rsidRPr="000D606A">
        <w:rPr>
          <w:sz w:val="24"/>
          <w:szCs w:val="24"/>
        </w:rPr>
        <w:t xml:space="preserve">     - Organizacija i provođenje temeljnog- osnovnog stupnja obuke pružanja prve </w:t>
      </w:r>
    </w:p>
    <w:p w14:paraId="548D7495" w14:textId="77777777" w:rsidR="000D606A" w:rsidRPr="000D606A" w:rsidRDefault="000D606A" w:rsidP="000D606A">
      <w:pPr>
        <w:spacing w:after="0" w:line="240" w:lineRule="auto"/>
        <w:rPr>
          <w:sz w:val="24"/>
          <w:szCs w:val="24"/>
        </w:rPr>
      </w:pPr>
      <w:r w:rsidRPr="000D606A">
        <w:rPr>
          <w:sz w:val="24"/>
          <w:szCs w:val="24"/>
        </w:rPr>
        <w:t xml:space="preserve">                       pomoći za 30 učenika </w:t>
      </w:r>
      <w:r w:rsidRPr="000D606A">
        <w:rPr>
          <w:b/>
          <w:sz w:val="24"/>
          <w:szCs w:val="24"/>
        </w:rPr>
        <w:t>drugih razreda</w:t>
      </w:r>
      <w:r w:rsidRPr="000D606A">
        <w:rPr>
          <w:sz w:val="24"/>
          <w:szCs w:val="24"/>
        </w:rPr>
        <w:t xml:space="preserve"> po određenim temama.</w:t>
      </w:r>
    </w:p>
    <w:p w14:paraId="51BE5D5C" w14:textId="77777777" w:rsidR="000D606A" w:rsidRPr="000D606A" w:rsidRDefault="000D606A" w:rsidP="000D606A">
      <w:pPr>
        <w:spacing w:after="0" w:line="240" w:lineRule="auto"/>
        <w:rPr>
          <w:sz w:val="24"/>
          <w:szCs w:val="24"/>
        </w:rPr>
      </w:pPr>
    </w:p>
    <w:p w14:paraId="0F106C1D" w14:textId="77777777" w:rsidR="000D606A" w:rsidRPr="000D606A" w:rsidRDefault="000D606A" w:rsidP="000D606A">
      <w:pPr>
        <w:spacing w:after="0" w:line="240" w:lineRule="auto"/>
        <w:rPr>
          <w:sz w:val="24"/>
          <w:szCs w:val="24"/>
        </w:rPr>
      </w:pPr>
      <w:r w:rsidRPr="000D606A">
        <w:rPr>
          <w:b/>
          <w:sz w:val="24"/>
          <w:szCs w:val="24"/>
        </w:rPr>
        <w:t xml:space="preserve">Studeni   </w:t>
      </w:r>
      <w:r w:rsidRPr="000D606A">
        <w:rPr>
          <w:sz w:val="24"/>
          <w:szCs w:val="24"/>
        </w:rPr>
        <w:t xml:space="preserve">    - Priprema i odabir </w:t>
      </w:r>
      <w:r w:rsidRPr="000D606A">
        <w:rPr>
          <w:b/>
          <w:sz w:val="24"/>
          <w:szCs w:val="24"/>
        </w:rPr>
        <w:t>12 učenika</w:t>
      </w:r>
      <w:r w:rsidRPr="000D606A">
        <w:rPr>
          <w:sz w:val="24"/>
          <w:szCs w:val="24"/>
        </w:rPr>
        <w:t xml:space="preserve"> i učenica za pristupanje naprednom stupnju obuke </w:t>
      </w:r>
    </w:p>
    <w:p w14:paraId="04105846" w14:textId="77777777" w:rsidR="000D606A" w:rsidRPr="000D606A" w:rsidRDefault="000D606A" w:rsidP="000D606A">
      <w:pPr>
        <w:spacing w:after="0" w:line="240" w:lineRule="auto"/>
        <w:rPr>
          <w:sz w:val="24"/>
          <w:szCs w:val="24"/>
        </w:rPr>
      </w:pPr>
      <w:r w:rsidRPr="000D606A">
        <w:rPr>
          <w:sz w:val="24"/>
          <w:szCs w:val="24"/>
        </w:rPr>
        <w:t xml:space="preserve">                       pružanja prve pomoći u terminu mjeseca studeni ili prosinac 2020 . godine u       </w:t>
      </w:r>
    </w:p>
    <w:p w14:paraId="021730B4" w14:textId="77777777" w:rsidR="000D606A" w:rsidRPr="000D606A" w:rsidRDefault="000D606A" w:rsidP="000D606A">
      <w:pPr>
        <w:spacing w:after="0" w:line="240" w:lineRule="auto"/>
        <w:rPr>
          <w:sz w:val="24"/>
          <w:szCs w:val="24"/>
        </w:rPr>
      </w:pPr>
      <w:r w:rsidRPr="000D606A">
        <w:rPr>
          <w:sz w:val="24"/>
          <w:szCs w:val="24"/>
        </w:rPr>
        <w:t xml:space="preserve">                       domu Crvenog križa </w:t>
      </w:r>
      <w:r w:rsidRPr="000D606A">
        <w:rPr>
          <w:b/>
          <w:sz w:val="24"/>
          <w:szCs w:val="24"/>
        </w:rPr>
        <w:t>Villa Rustica u Novom Vinodolskom.</w:t>
      </w:r>
    </w:p>
    <w:p w14:paraId="4EB41081" w14:textId="77777777" w:rsidR="000D606A" w:rsidRPr="000D606A" w:rsidRDefault="000D606A" w:rsidP="000D606A">
      <w:pPr>
        <w:spacing w:after="0" w:line="240" w:lineRule="auto"/>
        <w:rPr>
          <w:sz w:val="24"/>
          <w:szCs w:val="24"/>
        </w:rPr>
      </w:pPr>
    </w:p>
    <w:p w14:paraId="6CE9F7A9" w14:textId="77777777" w:rsidR="000D606A" w:rsidRPr="000D606A" w:rsidRDefault="000D606A" w:rsidP="000D606A">
      <w:pPr>
        <w:spacing w:after="0" w:line="240" w:lineRule="auto"/>
        <w:rPr>
          <w:sz w:val="24"/>
          <w:szCs w:val="24"/>
        </w:rPr>
      </w:pPr>
      <w:r w:rsidRPr="000D606A">
        <w:rPr>
          <w:b/>
          <w:sz w:val="24"/>
          <w:szCs w:val="24"/>
        </w:rPr>
        <w:t xml:space="preserve">Prosinac     </w:t>
      </w:r>
      <w:r w:rsidRPr="000D606A">
        <w:rPr>
          <w:sz w:val="24"/>
          <w:szCs w:val="24"/>
        </w:rPr>
        <w:t>-</w:t>
      </w:r>
      <w:r w:rsidRPr="000D606A">
        <w:rPr>
          <w:b/>
          <w:sz w:val="24"/>
          <w:szCs w:val="24"/>
        </w:rPr>
        <w:t xml:space="preserve"> </w:t>
      </w:r>
      <w:r w:rsidRPr="000D606A">
        <w:rPr>
          <w:sz w:val="24"/>
          <w:szCs w:val="24"/>
        </w:rPr>
        <w:t xml:space="preserve">Radne vježbe pružanja prve pomoći sa učenicima i priprema učenika za </w:t>
      </w:r>
    </w:p>
    <w:p w14:paraId="66CEF438" w14:textId="77777777" w:rsidR="000D606A" w:rsidRPr="000D606A" w:rsidRDefault="000D606A" w:rsidP="000D606A">
      <w:pPr>
        <w:spacing w:after="0" w:line="240" w:lineRule="auto"/>
        <w:rPr>
          <w:sz w:val="24"/>
          <w:szCs w:val="24"/>
        </w:rPr>
      </w:pPr>
      <w:r w:rsidRPr="000D606A">
        <w:rPr>
          <w:b/>
          <w:sz w:val="24"/>
          <w:szCs w:val="24"/>
        </w:rPr>
        <w:t xml:space="preserve">Siječanj   </w:t>
      </w:r>
      <w:r w:rsidRPr="000D606A">
        <w:rPr>
          <w:sz w:val="24"/>
          <w:szCs w:val="24"/>
        </w:rPr>
        <w:t xml:space="preserve">      natjecanje iz prve pomoći i humanitarnih vrednota.</w:t>
      </w:r>
    </w:p>
    <w:p w14:paraId="2C7C02DA" w14:textId="77777777" w:rsidR="000D606A" w:rsidRPr="000D606A" w:rsidRDefault="000D606A" w:rsidP="000D606A">
      <w:pPr>
        <w:spacing w:after="0" w:line="240" w:lineRule="auto"/>
        <w:rPr>
          <w:b/>
          <w:sz w:val="24"/>
          <w:szCs w:val="24"/>
        </w:rPr>
      </w:pPr>
    </w:p>
    <w:p w14:paraId="2C863E5D" w14:textId="77777777" w:rsidR="000D606A" w:rsidRPr="000D606A" w:rsidRDefault="000D606A" w:rsidP="000D606A">
      <w:pPr>
        <w:spacing w:after="0" w:line="240" w:lineRule="auto"/>
        <w:rPr>
          <w:sz w:val="24"/>
          <w:szCs w:val="24"/>
        </w:rPr>
      </w:pPr>
      <w:r w:rsidRPr="000D606A">
        <w:rPr>
          <w:b/>
          <w:sz w:val="24"/>
          <w:szCs w:val="24"/>
        </w:rPr>
        <w:t xml:space="preserve">Velačja          </w:t>
      </w:r>
      <w:r w:rsidRPr="000D606A">
        <w:rPr>
          <w:sz w:val="24"/>
          <w:szCs w:val="24"/>
        </w:rPr>
        <w:t xml:space="preserve">Terenska nastava: Program interdisciplinarne terenske nastave u Edukacijskom </w:t>
      </w:r>
    </w:p>
    <w:p w14:paraId="35132F1B" w14:textId="77777777" w:rsidR="000D606A" w:rsidRPr="000D606A" w:rsidRDefault="000D606A" w:rsidP="000D606A">
      <w:pPr>
        <w:spacing w:after="0" w:line="240" w:lineRule="auto"/>
        <w:rPr>
          <w:sz w:val="24"/>
          <w:szCs w:val="24"/>
        </w:rPr>
      </w:pPr>
      <w:r w:rsidRPr="000D606A">
        <w:rPr>
          <w:sz w:val="24"/>
          <w:szCs w:val="24"/>
        </w:rPr>
        <w:t xml:space="preserve">                        centru Hrvatskog Crvenog križa.</w:t>
      </w:r>
    </w:p>
    <w:p w14:paraId="3C02F6ED" w14:textId="77777777" w:rsidR="000D606A" w:rsidRPr="000D606A" w:rsidRDefault="000D606A" w:rsidP="000D606A">
      <w:pPr>
        <w:spacing w:after="0" w:line="240" w:lineRule="auto"/>
        <w:rPr>
          <w:sz w:val="24"/>
          <w:szCs w:val="24"/>
        </w:rPr>
      </w:pPr>
    </w:p>
    <w:p w14:paraId="58C7ACF3" w14:textId="77777777" w:rsidR="000D606A" w:rsidRPr="000D606A" w:rsidRDefault="000D606A" w:rsidP="000D606A">
      <w:pPr>
        <w:spacing w:after="0" w:line="240" w:lineRule="auto"/>
        <w:rPr>
          <w:sz w:val="24"/>
          <w:szCs w:val="24"/>
        </w:rPr>
      </w:pPr>
      <w:r w:rsidRPr="000D606A">
        <w:rPr>
          <w:b/>
          <w:sz w:val="24"/>
          <w:szCs w:val="24"/>
        </w:rPr>
        <w:t xml:space="preserve"> Ožujak</w:t>
      </w:r>
      <w:r w:rsidRPr="000D606A">
        <w:rPr>
          <w:sz w:val="24"/>
          <w:szCs w:val="24"/>
        </w:rPr>
        <w:t xml:space="preserve">        - Kvartovsko natjecanje ekipa mladeži Crvenog križa drugih razreda zagrebačkih</w:t>
      </w:r>
    </w:p>
    <w:p w14:paraId="7F42D1B9" w14:textId="77777777" w:rsidR="000D606A" w:rsidRPr="000D606A" w:rsidRDefault="000D606A" w:rsidP="000D606A">
      <w:pPr>
        <w:spacing w:after="0" w:line="240" w:lineRule="auto"/>
        <w:rPr>
          <w:sz w:val="24"/>
          <w:szCs w:val="24"/>
        </w:rPr>
      </w:pPr>
      <w:r w:rsidRPr="000D606A">
        <w:rPr>
          <w:sz w:val="24"/>
          <w:szCs w:val="24"/>
        </w:rPr>
        <w:t xml:space="preserve">                       srednjih škola i gimnazija iz pružanja prve pomoći i humanitarnih vrednota.</w:t>
      </w:r>
    </w:p>
    <w:p w14:paraId="4174922E" w14:textId="77777777" w:rsidR="000D606A" w:rsidRPr="000D606A" w:rsidRDefault="000D606A" w:rsidP="000D606A">
      <w:pPr>
        <w:spacing w:after="0" w:line="240" w:lineRule="auto"/>
        <w:rPr>
          <w:sz w:val="24"/>
          <w:szCs w:val="24"/>
        </w:rPr>
      </w:pPr>
    </w:p>
    <w:p w14:paraId="3018BED0" w14:textId="77777777" w:rsidR="000D606A" w:rsidRPr="000D606A" w:rsidRDefault="000D606A" w:rsidP="000D606A">
      <w:pPr>
        <w:spacing w:after="0" w:line="240" w:lineRule="auto"/>
        <w:rPr>
          <w:b/>
          <w:sz w:val="24"/>
          <w:szCs w:val="24"/>
        </w:rPr>
      </w:pPr>
      <w:r w:rsidRPr="000D606A">
        <w:rPr>
          <w:b/>
          <w:sz w:val="24"/>
          <w:szCs w:val="24"/>
        </w:rPr>
        <w:t>Travanj</w:t>
      </w:r>
      <w:r w:rsidRPr="000D606A">
        <w:rPr>
          <w:sz w:val="24"/>
          <w:szCs w:val="24"/>
        </w:rPr>
        <w:t xml:space="preserve">       - Sprovođenje 51. humanitarne akcije  </w:t>
      </w:r>
      <w:r w:rsidRPr="000D606A">
        <w:rPr>
          <w:b/>
          <w:sz w:val="24"/>
          <w:szCs w:val="24"/>
        </w:rPr>
        <w:t>„Solidarnost na djelu 2021 godine“</w:t>
      </w:r>
    </w:p>
    <w:p w14:paraId="405CEBB5" w14:textId="77777777" w:rsidR="000D606A" w:rsidRPr="000D606A" w:rsidRDefault="000D606A" w:rsidP="000D606A">
      <w:pPr>
        <w:spacing w:after="0" w:line="240" w:lineRule="auto"/>
        <w:rPr>
          <w:sz w:val="24"/>
          <w:szCs w:val="24"/>
        </w:rPr>
      </w:pPr>
      <w:r w:rsidRPr="000D606A">
        <w:rPr>
          <w:b/>
          <w:sz w:val="24"/>
          <w:szCs w:val="24"/>
        </w:rPr>
        <w:t xml:space="preserve">Svibanj        </w:t>
      </w:r>
      <w:r w:rsidRPr="000D606A">
        <w:rPr>
          <w:sz w:val="24"/>
          <w:szCs w:val="24"/>
        </w:rPr>
        <w:t>-</w:t>
      </w:r>
      <w:r w:rsidRPr="000D606A">
        <w:rPr>
          <w:b/>
          <w:sz w:val="24"/>
          <w:szCs w:val="24"/>
        </w:rPr>
        <w:t xml:space="preserve"> </w:t>
      </w:r>
      <w:r w:rsidRPr="000D606A">
        <w:rPr>
          <w:sz w:val="24"/>
          <w:szCs w:val="24"/>
        </w:rPr>
        <w:t xml:space="preserve">Organizacija akcije dobrovoljnog darivanja krvi izvodi se prema potrebama </w:t>
      </w:r>
    </w:p>
    <w:p w14:paraId="47CB56CB" w14:textId="77777777" w:rsidR="000D606A" w:rsidRPr="000D606A" w:rsidRDefault="000D606A" w:rsidP="000D606A">
      <w:pPr>
        <w:spacing w:after="0" w:line="240" w:lineRule="auto"/>
        <w:rPr>
          <w:sz w:val="24"/>
          <w:szCs w:val="24"/>
        </w:rPr>
      </w:pPr>
      <w:r w:rsidRPr="000D606A">
        <w:rPr>
          <w:sz w:val="24"/>
          <w:szCs w:val="24"/>
        </w:rPr>
        <w:t xml:space="preserve">                        Zavoda za transfuziju iz Petrove 3.</w:t>
      </w:r>
    </w:p>
    <w:p w14:paraId="5ECD93FE" w14:textId="77777777" w:rsidR="000D606A" w:rsidRPr="000D606A" w:rsidRDefault="000D606A" w:rsidP="000D606A">
      <w:pPr>
        <w:tabs>
          <w:tab w:val="left" w:pos="0"/>
        </w:tabs>
        <w:spacing w:after="0" w:line="240" w:lineRule="auto"/>
        <w:rPr>
          <w:sz w:val="24"/>
          <w:szCs w:val="24"/>
        </w:rPr>
      </w:pPr>
    </w:p>
    <w:p w14:paraId="0FB366D8" w14:textId="77777777" w:rsidR="000D606A" w:rsidRPr="000D606A" w:rsidRDefault="000D606A" w:rsidP="000D606A">
      <w:pPr>
        <w:spacing w:after="0" w:line="240" w:lineRule="auto"/>
        <w:rPr>
          <w:sz w:val="24"/>
          <w:szCs w:val="24"/>
        </w:rPr>
      </w:pPr>
    </w:p>
    <w:p w14:paraId="707D31B3" w14:textId="77777777" w:rsidR="000D606A" w:rsidRPr="000D606A" w:rsidRDefault="000D606A" w:rsidP="000D606A">
      <w:pPr>
        <w:spacing w:after="0" w:line="240" w:lineRule="auto"/>
        <w:rPr>
          <w:sz w:val="24"/>
          <w:szCs w:val="24"/>
        </w:rPr>
      </w:pPr>
      <w:r w:rsidRPr="000D606A">
        <w:rPr>
          <w:sz w:val="24"/>
          <w:szCs w:val="24"/>
        </w:rPr>
        <w:t>Dosadašnje akcije i aktivnosti sprovodile su se u cijelosti i na opće zadovoljstvo.</w:t>
      </w:r>
    </w:p>
    <w:p w14:paraId="0DE899F0" w14:textId="77777777" w:rsidR="000D606A" w:rsidRPr="000D606A" w:rsidRDefault="000D606A" w:rsidP="000D606A">
      <w:pPr>
        <w:spacing w:after="0" w:line="240" w:lineRule="auto"/>
        <w:rPr>
          <w:sz w:val="12"/>
          <w:szCs w:val="12"/>
        </w:rPr>
      </w:pPr>
    </w:p>
    <w:p w14:paraId="2F66540C" w14:textId="77777777" w:rsidR="000D606A" w:rsidRPr="000D606A" w:rsidRDefault="000D606A" w:rsidP="000D606A">
      <w:pPr>
        <w:spacing w:after="0" w:line="240" w:lineRule="auto"/>
        <w:rPr>
          <w:sz w:val="24"/>
          <w:szCs w:val="24"/>
        </w:rPr>
      </w:pPr>
      <w:r w:rsidRPr="000D606A">
        <w:rPr>
          <w:sz w:val="24"/>
          <w:szCs w:val="24"/>
        </w:rPr>
        <w:t>Financijski plan za rad aktiva Crvenog križa „Škole za grafiku, dizajn i medijsku produkciju“ potrebita su planirana sredstva u iznosu: 3150,00 kuna.</w:t>
      </w:r>
    </w:p>
    <w:p w14:paraId="03B30B42" w14:textId="77777777" w:rsidR="000D606A" w:rsidRPr="000D606A" w:rsidRDefault="000D606A" w:rsidP="000D606A">
      <w:pPr>
        <w:spacing w:after="0" w:line="240" w:lineRule="auto"/>
        <w:rPr>
          <w:sz w:val="24"/>
          <w:szCs w:val="24"/>
        </w:rPr>
      </w:pPr>
      <w:r w:rsidRPr="000D606A">
        <w:rPr>
          <w:sz w:val="24"/>
          <w:szCs w:val="24"/>
        </w:rPr>
        <w:tab/>
      </w:r>
      <w:r w:rsidRPr="000D606A">
        <w:rPr>
          <w:sz w:val="24"/>
          <w:szCs w:val="24"/>
        </w:rPr>
        <w:tab/>
      </w:r>
      <w:r w:rsidRPr="000D606A">
        <w:rPr>
          <w:sz w:val="24"/>
          <w:szCs w:val="24"/>
        </w:rPr>
        <w:tab/>
      </w:r>
      <w:r w:rsidRPr="000D606A">
        <w:rPr>
          <w:sz w:val="24"/>
          <w:szCs w:val="24"/>
        </w:rPr>
        <w:tab/>
      </w:r>
      <w:r w:rsidRPr="000D606A">
        <w:rPr>
          <w:sz w:val="24"/>
          <w:szCs w:val="24"/>
        </w:rPr>
        <w:tab/>
      </w:r>
      <w:r w:rsidRPr="000D606A">
        <w:rPr>
          <w:sz w:val="24"/>
          <w:szCs w:val="24"/>
        </w:rPr>
        <w:tab/>
      </w:r>
      <w:r w:rsidRPr="000D606A">
        <w:rPr>
          <w:sz w:val="24"/>
          <w:szCs w:val="24"/>
        </w:rPr>
        <w:tab/>
      </w:r>
      <w:r w:rsidRPr="000D606A">
        <w:rPr>
          <w:sz w:val="24"/>
          <w:szCs w:val="24"/>
        </w:rPr>
        <w:tab/>
      </w:r>
      <w:r w:rsidRPr="000D606A">
        <w:rPr>
          <w:sz w:val="24"/>
          <w:szCs w:val="24"/>
        </w:rPr>
        <w:tab/>
        <w:t>_____________________</w:t>
      </w:r>
    </w:p>
    <w:p w14:paraId="06C38D9D" w14:textId="77777777" w:rsidR="000D606A" w:rsidRPr="000D606A" w:rsidRDefault="000D606A" w:rsidP="000D606A">
      <w:pPr>
        <w:spacing w:after="0" w:line="240" w:lineRule="auto"/>
        <w:rPr>
          <w:b/>
        </w:rPr>
      </w:pPr>
      <w:r w:rsidRPr="000D606A">
        <w:rPr>
          <w:sz w:val="20"/>
          <w:szCs w:val="20"/>
        </w:rPr>
        <w:tab/>
      </w:r>
      <w:r w:rsidRPr="000D606A">
        <w:rPr>
          <w:sz w:val="20"/>
          <w:szCs w:val="20"/>
        </w:rPr>
        <w:tab/>
      </w:r>
      <w:r w:rsidRPr="000D606A">
        <w:rPr>
          <w:sz w:val="20"/>
          <w:szCs w:val="20"/>
        </w:rPr>
        <w:tab/>
      </w:r>
      <w:r w:rsidRPr="000D606A">
        <w:rPr>
          <w:sz w:val="20"/>
          <w:szCs w:val="20"/>
        </w:rPr>
        <w:tab/>
      </w:r>
      <w:r w:rsidRPr="000D606A">
        <w:rPr>
          <w:sz w:val="20"/>
          <w:szCs w:val="20"/>
        </w:rPr>
        <w:tab/>
      </w:r>
      <w:r w:rsidRPr="000D606A">
        <w:rPr>
          <w:sz w:val="20"/>
          <w:szCs w:val="20"/>
        </w:rPr>
        <w:tab/>
      </w:r>
      <w:r w:rsidRPr="000D606A">
        <w:rPr>
          <w:sz w:val="20"/>
          <w:szCs w:val="20"/>
        </w:rPr>
        <w:tab/>
      </w:r>
      <w:r w:rsidRPr="000D606A">
        <w:rPr>
          <w:sz w:val="20"/>
          <w:szCs w:val="20"/>
        </w:rPr>
        <w:tab/>
      </w:r>
      <w:r w:rsidRPr="000D606A">
        <w:rPr>
          <w:sz w:val="20"/>
          <w:szCs w:val="20"/>
        </w:rPr>
        <w:tab/>
      </w:r>
      <w:r w:rsidRPr="000D606A">
        <w:rPr>
          <w:b/>
          <w:sz w:val="20"/>
          <w:szCs w:val="20"/>
        </w:rPr>
        <w:t xml:space="preserve">            Branko Šimunković</w:t>
      </w:r>
    </w:p>
    <w:p w14:paraId="70CD2E54" w14:textId="77777777" w:rsidR="008B3A0B" w:rsidRDefault="008B3A0B" w:rsidP="00D94FB6">
      <w:pPr>
        <w:spacing w:line="360" w:lineRule="auto"/>
        <w:rPr>
          <w:b/>
          <w:sz w:val="28"/>
          <w:szCs w:val="28"/>
        </w:rPr>
      </w:pPr>
    </w:p>
    <w:p w14:paraId="0A774E72" w14:textId="77777777" w:rsidR="00612664" w:rsidRPr="00612664" w:rsidRDefault="00612664" w:rsidP="00612664">
      <w:pPr>
        <w:pStyle w:val="Default"/>
        <w:rPr>
          <w:rFonts w:asciiTheme="minorHAnsi" w:hAnsiTheme="minorHAnsi"/>
          <w:sz w:val="22"/>
          <w:szCs w:val="22"/>
        </w:rPr>
      </w:pPr>
    </w:p>
    <w:p w14:paraId="1E091DB1" w14:textId="77777777" w:rsidR="000F7FAF" w:rsidRDefault="000F7FAF" w:rsidP="00A4199E">
      <w:pPr>
        <w:pStyle w:val="NoSpacing"/>
        <w:tabs>
          <w:tab w:val="left" w:pos="3969"/>
        </w:tabs>
        <w:jc w:val="center"/>
        <w:rPr>
          <w:b/>
          <w:sz w:val="48"/>
          <w:szCs w:val="48"/>
        </w:rPr>
      </w:pPr>
    </w:p>
    <w:p w14:paraId="5EC4E491" w14:textId="77777777" w:rsidR="000F7FAF" w:rsidRDefault="000F7FAF" w:rsidP="00A4199E">
      <w:pPr>
        <w:pStyle w:val="NoSpacing"/>
        <w:tabs>
          <w:tab w:val="left" w:pos="3969"/>
        </w:tabs>
        <w:jc w:val="center"/>
        <w:rPr>
          <w:b/>
          <w:sz w:val="48"/>
          <w:szCs w:val="48"/>
        </w:rPr>
      </w:pPr>
    </w:p>
    <w:p w14:paraId="428183A4" w14:textId="77777777" w:rsidR="000F7FAF" w:rsidRDefault="000F7FAF" w:rsidP="008564BD">
      <w:pPr>
        <w:pStyle w:val="NoSpacing"/>
        <w:jc w:val="center"/>
        <w:rPr>
          <w:b/>
          <w:sz w:val="48"/>
          <w:szCs w:val="48"/>
        </w:rPr>
      </w:pPr>
    </w:p>
    <w:p w14:paraId="7DA3F2CE" w14:textId="77777777" w:rsidR="000417EB" w:rsidRDefault="000417EB" w:rsidP="008564BD">
      <w:pPr>
        <w:pStyle w:val="NoSpacing"/>
        <w:jc w:val="center"/>
        <w:rPr>
          <w:b/>
          <w:sz w:val="48"/>
          <w:szCs w:val="48"/>
        </w:rPr>
      </w:pPr>
    </w:p>
    <w:p w14:paraId="15A6CCF0" w14:textId="77777777" w:rsidR="000417EB" w:rsidRDefault="000417EB" w:rsidP="008564BD">
      <w:pPr>
        <w:pStyle w:val="NoSpacing"/>
        <w:jc w:val="center"/>
        <w:rPr>
          <w:b/>
          <w:sz w:val="48"/>
          <w:szCs w:val="48"/>
        </w:rPr>
      </w:pPr>
    </w:p>
    <w:p w14:paraId="3B10CFA8" w14:textId="77777777" w:rsidR="000417EB" w:rsidRDefault="000417EB" w:rsidP="008564BD">
      <w:pPr>
        <w:pStyle w:val="NoSpacing"/>
        <w:jc w:val="center"/>
        <w:rPr>
          <w:b/>
          <w:sz w:val="48"/>
          <w:szCs w:val="48"/>
        </w:rPr>
      </w:pPr>
    </w:p>
    <w:p w14:paraId="0EFB29EA" w14:textId="77777777" w:rsidR="000417EB" w:rsidRDefault="000417EB" w:rsidP="008564BD">
      <w:pPr>
        <w:pStyle w:val="NoSpacing"/>
        <w:jc w:val="center"/>
        <w:rPr>
          <w:b/>
          <w:sz w:val="48"/>
          <w:szCs w:val="48"/>
        </w:rPr>
      </w:pPr>
    </w:p>
    <w:p w14:paraId="5483AD3B" w14:textId="77777777" w:rsidR="000417EB" w:rsidRDefault="000417EB" w:rsidP="008564BD">
      <w:pPr>
        <w:pStyle w:val="NoSpacing"/>
        <w:jc w:val="center"/>
        <w:rPr>
          <w:b/>
          <w:sz w:val="48"/>
          <w:szCs w:val="48"/>
        </w:rPr>
      </w:pPr>
    </w:p>
    <w:p w14:paraId="5A998540" w14:textId="77777777" w:rsidR="000417EB" w:rsidRDefault="000417EB" w:rsidP="008564BD">
      <w:pPr>
        <w:pStyle w:val="NoSpacing"/>
        <w:jc w:val="center"/>
        <w:rPr>
          <w:b/>
          <w:sz w:val="48"/>
          <w:szCs w:val="48"/>
        </w:rPr>
      </w:pPr>
    </w:p>
    <w:p w14:paraId="4E99D9C4" w14:textId="77777777" w:rsidR="000417EB" w:rsidRDefault="000417EB" w:rsidP="008564BD">
      <w:pPr>
        <w:pStyle w:val="NoSpacing"/>
        <w:jc w:val="center"/>
        <w:rPr>
          <w:b/>
          <w:sz w:val="48"/>
          <w:szCs w:val="48"/>
        </w:rPr>
      </w:pPr>
    </w:p>
    <w:p w14:paraId="7F441528" w14:textId="77777777" w:rsidR="000417EB" w:rsidRDefault="000417EB" w:rsidP="008564BD">
      <w:pPr>
        <w:pStyle w:val="NoSpacing"/>
        <w:jc w:val="center"/>
        <w:rPr>
          <w:b/>
          <w:sz w:val="48"/>
          <w:szCs w:val="48"/>
        </w:rPr>
      </w:pPr>
    </w:p>
    <w:p w14:paraId="71ECA161" w14:textId="77777777" w:rsidR="000417EB" w:rsidRDefault="000417EB" w:rsidP="008564BD">
      <w:pPr>
        <w:pStyle w:val="NoSpacing"/>
        <w:jc w:val="center"/>
        <w:rPr>
          <w:b/>
          <w:sz w:val="48"/>
          <w:szCs w:val="48"/>
        </w:rPr>
      </w:pPr>
    </w:p>
    <w:p w14:paraId="1DF7FE33" w14:textId="77777777" w:rsidR="000417EB" w:rsidRDefault="000417EB" w:rsidP="008564BD">
      <w:pPr>
        <w:pStyle w:val="NoSpacing"/>
        <w:jc w:val="center"/>
        <w:rPr>
          <w:b/>
          <w:sz w:val="48"/>
          <w:szCs w:val="48"/>
        </w:rPr>
      </w:pPr>
    </w:p>
    <w:p w14:paraId="4DDFBD06" w14:textId="77777777" w:rsidR="000417EB" w:rsidRDefault="000417EB" w:rsidP="008564BD">
      <w:pPr>
        <w:pStyle w:val="NoSpacing"/>
        <w:jc w:val="center"/>
        <w:rPr>
          <w:b/>
          <w:sz w:val="48"/>
          <w:szCs w:val="48"/>
        </w:rPr>
      </w:pPr>
    </w:p>
    <w:p w14:paraId="1B63687F" w14:textId="77777777" w:rsidR="000417EB" w:rsidRDefault="000417EB" w:rsidP="008564BD">
      <w:pPr>
        <w:pStyle w:val="NoSpacing"/>
        <w:jc w:val="center"/>
        <w:rPr>
          <w:b/>
          <w:sz w:val="48"/>
          <w:szCs w:val="48"/>
        </w:rPr>
      </w:pPr>
    </w:p>
    <w:p w14:paraId="1D44F7E7" w14:textId="77777777" w:rsidR="009C6200" w:rsidRPr="00793644" w:rsidRDefault="009C6200" w:rsidP="00793644">
      <w:pPr>
        <w:rPr>
          <w:rFonts w:cs="Arial"/>
          <w:b/>
          <w:sz w:val="28"/>
          <w:szCs w:val="28"/>
        </w:rPr>
      </w:pPr>
    </w:p>
    <w:p w14:paraId="79E721F8" w14:textId="77777777" w:rsidR="006E1B68" w:rsidRDefault="006E1B68" w:rsidP="00793644">
      <w:pPr>
        <w:tabs>
          <w:tab w:val="left" w:pos="4415"/>
        </w:tabs>
      </w:pPr>
    </w:p>
    <w:p w14:paraId="330F2B1E" w14:textId="77777777" w:rsidR="00CC79B6" w:rsidRDefault="00CC79B6" w:rsidP="000C56FE">
      <w:pPr>
        <w:rPr>
          <w:rFonts w:ascii="Arial" w:hAnsi="Arial" w:cs="Arial"/>
          <w:b/>
          <w:sz w:val="28"/>
        </w:rPr>
      </w:pPr>
    </w:p>
    <w:p w14:paraId="67F5F9D5" w14:textId="77777777" w:rsidR="006E1B68" w:rsidRDefault="006E1B68" w:rsidP="000C56FE">
      <w:pPr>
        <w:rPr>
          <w:rFonts w:ascii="Arial" w:hAnsi="Arial" w:cs="Arial"/>
          <w:b/>
          <w:sz w:val="28"/>
        </w:rPr>
      </w:pPr>
    </w:p>
    <w:p w14:paraId="627E5BB6" w14:textId="77777777" w:rsidR="006E1B68" w:rsidRDefault="006E1B68" w:rsidP="000C56FE">
      <w:pPr>
        <w:rPr>
          <w:rFonts w:ascii="Arial" w:hAnsi="Arial" w:cs="Arial"/>
          <w:b/>
          <w:sz w:val="28"/>
        </w:rPr>
      </w:pPr>
    </w:p>
    <w:p w14:paraId="24912E35" w14:textId="77777777" w:rsidR="006E1B68" w:rsidRDefault="006E1B68" w:rsidP="000C56FE">
      <w:pPr>
        <w:rPr>
          <w:rFonts w:ascii="Arial" w:hAnsi="Arial" w:cs="Arial"/>
          <w:b/>
          <w:sz w:val="28"/>
        </w:rPr>
      </w:pPr>
    </w:p>
    <w:p w14:paraId="70A67FF7" w14:textId="77777777" w:rsidR="006E1B68" w:rsidRDefault="006E1B68" w:rsidP="000C56FE">
      <w:pPr>
        <w:rPr>
          <w:rFonts w:ascii="Arial" w:hAnsi="Arial" w:cs="Arial"/>
          <w:b/>
          <w:sz w:val="28"/>
        </w:rPr>
      </w:pPr>
    </w:p>
    <w:p w14:paraId="3E882955" w14:textId="77777777" w:rsidR="006E1B68" w:rsidRDefault="006E1B68" w:rsidP="000C56FE">
      <w:pPr>
        <w:rPr>
          <w:rFonts w:ascii="Arial" w:hAnsi="Arial" w:cs="Arial"/>
          <w:b/>
          <w:sz w:val="28"/>
        </w:rPr>
      </w:pPr>
    </w:p>
    <w:p w14:paraId="08A66C70" w14:textId="77777777" w:rsidR="006E1B68" w:rsidRDefault="006E1B68" w:rsidP="000C56FE">
      <w:pPr>
        <w:rPr>
          <w:rFonts w:ascii="Arial" w:hAnsi="Arial" w:cs="Arial"/>
          <w:b/>
          <w:sz w:val="28"/>
        </w:rPr>
      </w:pPr>
    </w:p>
    <w:p w14:paraId="739AADE5" w14:textId="53B04D80" w:rsidR="00430F74" w:rsidRDefault="00430F74" w:rsidP="00D20DCD">
      <w:pPr>
        <w:pStyle w:val="NoSpacing"/>
        <w:rPr>
          <w:b/>
          <w:sz w:val="48"/>
          <w:szCs w:val="48"/>
        </w:rPr>
      </w:pPr>
    </w:p>
    <w:p w14:paraId="2D9A090F" w14:textId="19E2370D" w:rsidR="00A255AD" w:rsidRDefault="00A255AD" w:rsidP="00D20DCD">
      <w:pPr>
        <w:pStyle w:val="NoSpacing"/>
        <w:rPr>
          <w:b/>
          <w:sz w:val="48"/>
          <w:szCs w:val="48"/>
        </w:rPr>
      </w:pPr>
    </w:p>
    <w:p w14:paraId="1666A925" w14:textId="77777777" w:rsidR="00A255AD" w:rsidRDefault="00A255AD" w:rsidP="00D20DCD">
      <w:pPr>
        <w:pStyle w:val="NoSpacing"/>
        <w:rPr>
          <w:b/>
          <w:sz w:val="48"/>
          <w:szCs w:val="48"/>
        </w:rPr>
      </w:pPr>
    </w:p>
    <w:p w14:paraId="100E26A7" w14:textId="77777777" w:rsidR="004A00A9" w:rsidRDefault="004A00A9" w:rsidP="00D20DCD">
      <w:pPr>
        <w:pStyle w:val="NoSpacing"/>
        <w:rPr>
          <w:b/>
          <w:sz w:val="48"/>
          <w:szCs w:val="48"/>
        </w:rPr>
      </w:pPr>
    </w:p>
    <w:p w14:paraId="09ED7CE8" w14:textId="77777777" w:rsidR="000F7FAF" w:rsidRPr="00606169" w:rsidRDefault="000F7FAF" w:rsidP="00606169">
      <w:pPr>
        <w:pStyle w:val="NoSpacing"/>
        <w:jc w:val="center"/>
        <w:rPr>
          <w:b/>
          <w:sz w:val="48"/>
          <w:szCs w:val="48"/>
        </w:rPr>
      </w:pPr>
      <w:r w:rsidRPr="00606169">
        <w:rPr>
          <w:b/>
          <w:sz w:val="48"/>
          <w:szCs w:val="48"/>
        </w:rPr>
        <w:t>PLANOVI DODATNIH AKTIVNOSTI</w:t>
      </w:r>
    </w:p>
    <w:p w14:paraId="76DD9882" w14:textId="77777777" w:rsidR="000F7FAF" w:rsidRDefault="000F7FAF" w:rsidP="00606169">
      <w:pPr>
        <w:pStyle w:val="NoSpacing"/>
        <w:jc w:val="center"/>
        <w:rPr>
          <w:sz w:val="24"/>
          <w:szCs w:val="24"/>
        </w:rPr>
      </w:pPr>
      <w:r w:rsidRPr="00606169">
        <w:rPr>
          <w:b/>
          <w:sz w:val="48"/>
          <w:szCs w:val="48"/>
        </w:rPr>
        <w:t>KOJE SE PROVODE U ŠKOLI</w:t>
      </w:r>
    </w:p>
    <w:p w14:paraId="2E30B754" w14:textId="77777777" w:rsidR="000F7FAF" w:rsidRDefault="000F7FAF" w:rsidP="00606169">
      <w:pPr>
        <w:pStyle w:val="NoSpacing"/>
        <w:rPr>
          <w:sz w:val="24"/>
          <w:szCs w:val="24"/>
        </w:rPr>
      </w:pPr>
    </w:p>
    <w:p w14:paraId="1DF5CDFC" w14:textId="77777777" w:rsidR="000F7FAF" w:rsidRDefault="000F7FAF" w:rsidP="00606169">
      <w:pPr>
        <w:pStyle w:val="NoSpacing"/>
        <w:rPr>
          <w:sz w:val="24"/>
          <w:szCs w:val="24"/>
        </w:rPr>
      </w:pPr>
    </w:p>
    <w:p w14:paraId="0264284B" w14:textId="1235DEA5" w:rsidR="000F7FAF" w:rsidRDefault="000F7FAF" w:rsidP="00606169">
      <w:pPr>
        <w:pStyle w:val="NoSpacing"/>
        <w:rPr>
          <w:sz w:val="24"/>
          <w:szCs w:val="24"/>
        </w:rPr>
      </w:pPr>
    </w:p>
    <w:p w14:paraId="576A82B0" w14:textId="77777777" w:rsidR="000F7FAF" w:rsidRDefault="000F7FAF" w:rsidP="00606169">
      <w:pPr>
        <w:pStyle w:val="NoSpacing"/>
        <w:rPr>
          <w:sz w:val="24"/>
          <w:szCs w:val="24"/>
        </w:rPr>
      </w:pPr>
    </w:p>
    <w:p w14:paraId="2C2471AF" w14:textId="77777777" w:rsidR="000F7FAF" w:rsidRDefault="000F7FAF" w:rsidP="00606169">
      <w:pPr>
        <w:pStyle w:val="NoSpacing"/>
        <w:rPr>
          <w:sz w:val="24"/>
          <w:szCs w:val="24"/>
        </w:rPr>
      </w:pPr>
    </w:p>
    <w:p w14:paraId="0D2A0598" w14:textId="77777777" w:rsidR="0091288F" w:rsidRDefault="0091288F" w:rsidP="00606169">
      <w:pPr>
        <w:pStyle w:val="NoSpacing"/>
        <w:rPr>
          <w:sz w:val="24"/>
          <w:szCs w:val="24"/>
        </w:rPr>
      </w:pPr>
    </w:p>
    <w:p w14:paraId="2025427B" w14:textId="77777777" w:rsidR="000417EB" w:rsidRDefault="000417EB" w:rsidP="00606169">
      <w:pPr>
        <w:pStyle w:val="NoSpacing"/>
        <w:rPr>
          <w:sz w:val="24"/>
          <w:szCs w:val="24"/>
        </w:rPr>
      </w:pPr>
    </w:p>
    <w:p w14:paraId="50742D3E" w14:textId="77777777" w:rsidR="000417EB" w:rsidRDefault="000417EB" w:rsidP="00606169">
      <w:pPr>
        <w:pStyle w:val="NoSpacing"/>
        <w:rPr>
          <w:sz w:val="24"/>
          <w:szCs w:val="24"/>
        </w:rPr>
      </w:pPr>
    </w:p>
    <w:p w14:paraId="13F88515" w14:textId="77777777" w:rsidR="0091288F" w:rsidRDefault="0091288F" w:rsidP="00606169">
      <w:pPr>
        <w:pStyle w:val="NoSpacing"/>
        <w:rPr>
          <w:sz w:val="24"/>
          <w:szCs w:val="24"/>
        </w:rPr>
      </w:pPr>
    </w:p>
    <w:p w14:paraId="40163D23" w14:textId="583657D9" w:rsidR="00EF70B5" w:rsidRDefault="00EF70B5" w:rsidP="00606169">
      <w:pPr>
        <w:pStyle w:val="NoSpacing"/>
        <w:rPr>
          <w:sz w:val="24"/>
          <w:szCs w:val="24"/>
        </w:rPr>
      </w:pPr>
    </w:p>
    <w:p w14:paraId="37D513BF" w14:textId="72467813" w:rsidR="00A255AD" w:rsidRDefault="00A255AD" w:rsidP="00606169">
      <w:pPr>
        <w:pStyle w:val="NoSpacing"/>
        <w:rPr>
          <w:sz w:val="24"/>
          <w:szCs w:val="24"/>
        </w:rPr>
      </w:pPr>
    </w:p>
    <w:p w14:paraId="14797095" w14:textId="35993678" w:rsidR="00A255AD" w:rsidRDefault="00A255AD" w:rsidP="00606169">
      <w:pPr>
        <w:pStyle w:val="NoSpacing"/>
        <w:rPr>
          <w:sz w:val="24"/>
          <w:szCs w:val="24"/>
        </w:rPr>
      </w:pPr>
    </w:p>
    <w:p w14:paraId="51CB5A08" w14:textId="3C0C3452" w:rsidR="00A255AD" w:rsidRDefault="00A255AD" w:rsidP="00606169">
      <w:pPr>
        <w:pStyle w:val="NoSpacing"/>
        <w:rPr>
          <w:sz w:val="24"/>
          <w:szCs w:val="24"/>
        </w:rPr>
      </w:pPr>
    </w:p>
    <w:p w14:paraId="3B401052" w14:textId="77777777" w:rsidR="00A255AD" w:rsidRDefault="00A255AD" w:rsidP="00606169">
      <w:pPr>
        <w:pStyle w:val="NoSpacing"/>
        <w:rPr>
          <w:sz w:val="24"/>
          <w:szCs w:val="24"/>
        </w:rPr>
      </w:pPr>
    </w:p>
    <w:p w14:paraId="30343EA2" w14:textId="77777777" w:rsidR="000417EB" w:rsidRDefault="000417EB" w:rsidP="00606169">
      <w:pPr>
        <w:pStyle w:val="NoSpacing"/>
        <w:rPr>
          <w:sz w:val="24"/>
          <w:szCs w:val="24"/>
        </w:rPr>
      </w:pPr>
    </w:p>
    <w:p w14:paraId="5F539B4D" w14:textId="77777777" w:rsidR="000417EB" w:rsidRDefault="000417EB" w:rsidP="00606169">
      <w:pPr>
        <w:pStyle w:val="NoSpacing"/>
        <w:rPr>
          <w:sz w:val="24"/>
          <w:szCs w:val="24"/>
        </w:rPr>
      </w:pPr>
    </w:p>
    <w:p w14:paraId="2579B9A2" w14:textId="77777777" w:rsidR="000417EB" w:rsidRDefault="000417EB" w:rsidP="00606169">
      <w:pPr>
        <w:pStyle w:val="NoSpacing"/>
        <w:rPr>
          <w:sz w:val="24"/>
          <w:szCs w:val="24"/>
        </w:rPr>
      </w:pPr>
    </w:p>
    <w:p w14:paraId="49D33B77" w14:textId="77777777" w:rsidR="00362877" w:rsidRDefault="00362877" w:rsidP="00606169">
      <w:pPr>
        <w:pStyle w:val="NoSpacing"/>
        <w:rPr>
          <w:sz w:val="24"/>
          <w:szCs w:val="24"/>
        </w:rPr>
      </w:pPr>
    </w:p>
    <w:p w14:paraId="479D263D" w14:textId="77777777" w:rsidR="00EF70B5" w:rsidRDefault="00EF70B5" w:rsidP="00606169">
      <w:pPr>
        <w:pStyle w:val="NoSpacing"/>
        <w:rPr>
          <w:sz w:val="24"/>
          <w:szCs w:val="24"/>
        </w:rPr>
      </w:pPr>
    </w:p>
    <w:p w14:paraId="72D0BC1D" w14:textId="77777777" w:rsidR="00EF70B5" w:rsidRDefault="00EF70B5" w:rsidP="00606169">
      <w:pPr>
        <w:pStyle w:val="NoSpacing"/>
        <w:rPr>
          <w:sz w:val="24"/>
          <w:szCs w:val="24"/>
        </w:rPr>
      </w:pPr>
    </w:p>
    <w:p w14:paraId="4CCD8917" w14:textId="77777777" w:rsidR="00EF70B5" w:rsidRDefault="00EF70B5" w:rsidP="00606169">
      <w:pPr>
        <w:pStyle w:val="NoSpacing"/>
        <w:rPr>
          <w:sz w:val="24"/>
          <w:szCs w:val="24"/>
        </w:rPr>
      </w:pPr>
    </w:p>
    <w:p w14:paraId="04110835" w14:textId="77777777" w:rsidR="00EF70B5" w:rsidRDefault="00EF70B5" w:rsidP="00606169">
      <w:pPr>
        <w:pStyle w:val="NoSpacing"/>
        <w:rPr>
          <w:sz w:val="24"/>
          <w:szCs w:val="24"/>
        </w:rPr>
      </w:pPr>
    </w:p>
    <w:p w14:paraId="1C748C5C" w14:textId="77777777" w:rsidR="00362877" w:rsidRDefault="00362877" w:rsidP="00606169">
      <w:pPr>
        <w:pStyle w:val="NoSpacing"/>
        <w:rPr>
          <w:sz w:val="24"/>
          <w:szCs w:val="24"/>
        </w:rPr>
      </w:pPr>
    </w:p>
    <w:p w14:paraId="3E395441" w14:textId="77777777" w:rsidR="00362877" w:rsidRDefault="00362877" w:rsidP="00606169">
      <w:pPr>
        <w:pStyle w:val="NoSpacing"/>
        <w:rPr>
          <w:sz w:val="24"/>
          <w:szCs w:val="24"/>
        </w:rPr>
      </w:pPr>
    </w:p>
    <w:p w14:paraId="3862093F" w14:textId="77777777" w:rsidR="00EF70B5" w:rsidRDefault="00EF70B5" w:rsidP="00606169">
      <w:pPr>
        <w:pStyle w:val="NoSpacing"/>
        <w:rPr>
          <w:sz w:val="24"/>
          <w:szCs w:val="24"/>
        </w:rPr>
      </w:pPr>
    </w:p>
    <w:p w14:paraId="2409823E" w14:textId="77777777" w:rsidR="00387C86" w:rsidRDefault="00387C86" w:rsidP="00BA4549">
      <w:pPr>
        <w:pStyle w:val="NoSpacing"/>
        <w:shd w:val="clear" w:color="auto" w:fill="FFFFFF" w:themeFill="background1"/>
        <w:rPr>
          <w:b/>
          <w:sz w:val="28"/>
          <w:szCs w:val="28"/>
        </w:rPr>
      </w:pPr>
    </w:p>
    <w:p w14:paraId="1BD63B86" w14:textId="77777777" w:rsidR="008A3B41" w:rsidRDefault="00BA4549" w:rsidP="00BA4549">
      <w:pPr>
        <w:pStyle w:val="NoSpacing"/>
        <w:shd w:val="clear" w:color="auto" w:fill="FFFFFF" w:themeFill="background1"/>
        <w:rPr>
          <w:b/>
          <w:sz w:val="28"/>
          <w:szCs w:val="28"/>
        </w:rPr>
      </w:pPr>
      <w:r>
        <w:rPr>
          <w:b/>
          <w:sz w:val="28"/>
          <w:szCs w:val="28"/>
        </w:rPr>
        <w:t>RADIO GRUPA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387C86" w14:paraId="001F0D22" w14:textId="77777777" w:rsidTr="006E1B68">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64399" w14:textId="77777777" w:rsidR="00387C86" w:rsidRPr="00387C86" w:rsidRDefault="00387C86" w:rsidP="00F74522">
            <w:pPr>
              <w:spacing w:after="0" w:line="240" w:lineRule="auto"/>
              <w:jc w:val="center"/>
              <w:rPr>
                <w:rFonts w:asciiTheme="minorHAnsi" w:hAnsiTheme="minorHAnsi" w:cstheme="minorHAnsi"/>
                <w:b/>
                <w:sz w:val="24"/>
                <w:szCs w:val="24"/>
              </w:rPr>
            </w:pPr>
            <w:r w:rsidRPr="00387C86">
              <w:rPr>
                <w:rFonts w:asciiTheme="minorHAnsi" w:hAnsiTheme="minorHAnsi" w:cstheme="minorHAnsi"/>
                <w:b/>
                <w:sz w:val="24"/>
                <w:szCs w:val="24"/>
              </w:rPr>
              <w:t>Izvannastavna 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BF5BC" w14:textId="77777777" w:rsidR="00387C86" w:rsidRPr="00387C86" w:rsidRDefault="00387C86" w:rsidP="00F74522">
            <w:pPr>
              <w:spacing w:after="0" w:line="240" w:lineRule="auto"/>
              <w:jc w:val="center"/>
              <w:rPr>
                <w:rFonts w:asciiTheme="minorHAnsi" w:hAnsiTheme="minorHAnsi" w:cstheme="minorHAnsi"/>
                <w:b/>
                <w:sz w:val="24"/>
                <w:szCs w:val="24"/>
              </w:rPr>
            </w:pPr>
            <w:r w:rsidRPr="00387C86">
              <w:rPr>
                <w:rFonts w:asciiTheme="minorHAnsi" w:hAnsiTheme="minorHAnsi" w:cstheme="minorHAnsi"/>
                <w:b/>
                <w:sz w:val="24"/>
                <w:szCs w:val="24"/>
              </w:rPr>
              <w:t>RADIO GRUPA</w:t>
            </w:r>
          </w:p>
        </w:tc>
      </w:tr>
      <w:tr w:rsidR="00D0358F" w14:paraId="21829C75" w14:textId="77777777" w:rsidTr="00D0358F">
        <w:trPr>
          <w:trHeight w:val="2459"/>
        </w:trPr>
        <w:tc>
          <w:tcPr>
            <w:tcW w:w="3936" w:type="dxa"/>
            <w:tcBorders>
              <w:top w:val="single" w:sz="4" w:space="0" w:color="auto"/>
              <w:left w:val="single" w:sz="4" w:space="0" w:color="auto"/>
              <w:bottom w:val="single" w:sz="4" w:space="0" w:color="auto"/>
              <w:right w:val="single" w:sz="4" w:space="0" w:color="auto"/>
            </w:tcBorders>
            <w:vAlign w:val="center"/>
            <w:hideMark/>
          </w:tcPr>
          <w:p w14:paraId="4247910A" w14:textId="77777777" w:rsidR="00D0358F" w:rsidRPr="006B49B1" w:rsidRDefault="00D0358F" w:rsidP="008312E3">
            <w:pPr>
              <w:pStyle w:val="ListParagraph"/>
              <w:numPr>
                <w:ilvl w:val="0"/>
                <w:numId w:val="51"/>
              </w:numPr>
              <w:spacing w:after="0" w:line="240" w:lineRule="auto"/>
              <w:rPr>
                <w:rFonts w:cs="Arial"/>
                <w:b/>
              </w:rPr>
            </w:pPr>
            <w:r w:rsidRPr="006B49B1">
              <w:rPr>
                <w:rFonts w:cs="Arial"/>
                <w:b/>
              </w:rPr>
              <w:t>Ciljevi aktivnosti</w:t>
            </w:r>
          </w:p>
        </w:tc>
        <w:tc>
          <w:tcPr>
            <w:tcW w:w="5528" w:type="dxa"/>
            <w:vAlign w:val="center"/>
          </w:tcPr>
          <w:p w14:paraId="1AE53BF1" w14:textId="77777777" w:rsidR="00D0358F" w:rsidRPr="00D0358F" w:rsidRDefault="00D0358F" w:rsidP="00D0358F">
            <w:pPr>
              <w:pBdr>
                <w:top w:val="nil"/>
                <w:left w:val="nil"/>
                <w:bottom w:val="nil"/>
                <w:right w:val="nil"/>
                <w:between w:val="nil"/>
              </w:pBdr>
              <w:spacing w:after="0" w:line="240" w:lineRule="auto"/>
              <w:rPr>
                <w:color w:val="000000"/>
              </w:rPr>
            </w:pPr>
          </w:p>
          <w:p w14:paraId="673959BA" w14:textId="77777777" w:rsidR="00D0358F" w:rsidRPr="00D0358F" w:rsidRDefault="00D0358F" w:rsidP="008312E3">
            <w:pPr>
              <w:numPr>
                <w:ilvl w:val="0"/>
                <w:numId w:val="72"/>
              </w:numPr>
              <w:pBdr>
                <w:top w:val="nil"/>
                <w:left w:val="nil"/>
                <w:bottom w:val="nil"/>
                <w:right w:val="nil"/>
                <w:between w:val="nil"/>
              </w:pBdr>
              <w:suppressAutoHyphens/>
              <w:spacing w:after="0" w:line="240" w:lineRule="auto"/>
              <w:textDirection w:val="btLr"/>
              <w:textAlignment w:val="top"/>
              <w:outlineLvl w:val="0"/>
              <w:rPr>
                <w:color w:val="000000"/>
              </w:rPr>
            </w:pPr>
            <w:r w:rsidRPr="00D0358F">
              <w:rPr>
                <w:color w:val="000000"/>
              </w:rPr>
              <w:t xml:space="preserve">razvijanje komunikacijskih vještina primjerenih radiofoničnom izražavanju </w:t>
            </w:r>
          </w:p>
          <w:p w14:paraId="1E3411DC" w14:textId="77777777" w:rsidR="00D0358F" w:rsidRPr="00D0358F" w:rsidRDefault="00D0358F" w:rsidP="008312E3">
            <w:pPr>
              <w:numPr>
                <w:ilvl w:val="0"/>
                <w:numId w:val="72"/>
              </w:numPr>
              <w:pBdr>
                <w:top w:val="nil"/>
                <w:left w:val="nil"/>
                <w:bottom w:val="nil"/>
                <w:right w:val="nil"/>
                <w:between w:val="nil"/>
              </w:pBdr>
              <w:suppressAutoHyphens/>
              <w:spacing w:after="0" w:line="240" w:lineRule="auto"/>
              <w:textDirection w:val="btLr"/>
              <w:textAlignment w:val="top"/>
              <w:outlineLvl w:val="0"/>
              <w:rPr>
                <w:color w:val="000000"/>
              </w:rPr>
            </w:pPr>
            <w:r w:rsidRPr="00D0358F">
              <w:rPr>
                <w:color w:val="000000"/>
              </w:rPr>
              <w:t xml:space="preserve">upoznavanje s poviješću i razvojem radija </w:t>
            </w:r>
          </w:p>
          <w:p w14:paraId="4E9DDDDE" w14:textId="77777777" w:rsidR="00D0358F" w:rsidRPr="00D0358F" w:rsidRDefault="00D0358F" w:rsidP="008312E3">
            <w:pPr>
              <w:numPr>
                <w:ilvl w:val="0"/>
                <w:numId w:val="72"/>
              </w:numPr>
              <w:pBdr>
                <w:top w:val="nil"/>
                <w:left w:val="nil"/>
                <w:bottom w:val="nil"/>
                <w:right w:val="nil"/>
                <w:between w:val="nil"/>
              </w:pBdr>
              <w:suppressAutoHyphens/>
              <w:spacing w:after="0" w:line="240" w:lineRule="auto"/>
              <w:textDirection w:val="btLr"/>
              <w:textAlignment w:val="top"/>
              <w:outlineLvl w:val="0"/>
              <w:rPr>
                <w:color w:val="000000"/>
              </w:rPr>
            </w:pPr>
            <w:r w:rsidRPr="00D0358F">
              <w:rPr>
                <w:color w:val="000000"/>
              </w:rPr>
              <w:t xml:space="preserve">razvijanje smisla kritičko prosuđivanje svijeta u kojem živimo </w:t>
            </w:r>
          </w:p>
          <w:p w14:paraId="1955694A" w14:textId="77777777" w:rsidR="00D0358F" w:rsidRPr="00D0358F" w:rsidRDefault="00D0358F" w:rsidP="008312E3">
            <w:pPr>
              <w:numPr>
                <w:ilvl w:val="0"/>
                <w:numId w:val="72"/>
              </w:numPr>
              <w:pBdr>
                <w:top w:val="nil"/>
                <w:left w:val="nil"/>
                <w:bottom w:val="nil"/>
                <w:right w:val="nil"/>
                <w:between w:val="nil"/>
              </w:pBdr>
              <w:suppressAutoHyphens/>
              <w:spacing w:after="0" w:line="240" w:lineRule="auto"/>
              <w:textDirection w:val="btLr"/>
              <w:textAlignment w:val="top"/>
              <w:outlineLvl w:val="0"/>
              <w:rPr>
                <w:color w:val="000000"/>
              </w:rPr>
            </w:pPr>
            <w:r w:rsidRPr="00D0358F">
              <w:rPr>
                <w:color w:val="000000"/>
              </w:rPr>
              <w:t xml:space="preserve">razvijanje samopouzdanja, kreativnosti, maštovitosti, odgovornosti, kritičnosti prema timu i samokritičnosti </w:t>
            </w:r>
          </w:p>
          <w:p w14:paraId="7CB4F4FA" w14:textId="77777777" w:rsidR="00D0358F" w:rsidRPr="00D0358F" w:rsidRDefault="00D0358F" w:rsidP="008312E3">
            <w:pPr>
              <w:numPr>
                <w:ilvl w:val="0"/>
                <w:numId w:val="72"/>
              </w:numPr>
              <w:pBdr>
                <w:top w:val="nil"/>
                <w:left w:val="nil"/>
                <w:bottom w:val="nil"/>
                <w:right w:val="nil"/>
                <w:between w:val="nil"/>
              </w:pBdr>
              <w:suppressAutoHyphens/>
              <w:spacing w:after="0" w:line="240" w:lineRule="auto"/>
              <w:textDirection w:val="btLr"/>
              <w:textAlignment w:val="top"/>
              <w:outlineLvl w:val="0"/>
              <w:rPr>
                <w:color w:val="000000"/>
              </w:rPr>
            </w:pPr>
            <w:r w:rsidRPr="00D0358F">
              <w:rPr>
                <w:color w:val="000000"/>
              </w:rPr>
              <w:t xml:space="preserve">prilagođavanje autorskih tekstova za realizaciju radijske priče </w:t>
            </w:r>
          </w:p>
          <w:p w14:paraId="45270465" w14:textId="77777777" w:rsidR="00D0358F" w:rsidRPr="00D0358F" w:rsidRDefault="00D0358F" w:rsidP="008312E3">
            <w:pPr>
              <w:numPr>
                <w:ilvl w:val="0"/>
                <w:numId w:val="72"/>
              </w:numPr>
              <w:pBdr>
                <w:top w:val="nil"/>
                <w:left w:val="nil"/>
                <w:bottom w:val="nil"/>
                <w:right w:val="nil"/>
                <w:between w:val="nil"/>
              </w:pBdr>
              <w:suppressAutoHyphens/>
              <w:spacing w:after="0" w:line="240" w:lineRule="auto"/>
              <w:textDirection w:val="btLr"/>
              <w:textAlignment w:val="top"/>
              <w:outlineLvl w:val="0"/>
              <w:rPr>
                <w:color w:val="000000"/>
              </w:rPr>
            </w:pPr>
            <w:r w:rsidRPr="00D0358F">
              <w:rPr>
                <w:color w:val="000000"/>
              </w:rPr>
              <w:t>razvijanje razumijevanja filmskog jezika i izražajnih sredstava</w:t>
            </w:r>
          </w:p>
          <w:p w14:paraId="04E06DFD" w14:textId="77777777" w:rsidR="00D0358F" w:rsidRPr="00D0358F" w:rsidRDefault="00D0358F" w:rsidP="008312E3">
            <w:pPr>
              <w:numPr>
                <w:ilvl w:val="0"/>
                <w:numId w:val="72"/>
              </w:numPr>
              <w:pBdr>
                <w:top w:val="nil"/>
                <w:left w:val="nil"/>
                <w:bottom w:val="nil"/>
                <w:right w:val="nil"/>
                <w:between w:val="nil"/>
              </w:pBdr>
              <w:suppressAutoHyphens/>
              <w:spacing w:after="0" w:line="240" w:lineRule="auto"/>
              <w:textDirection w:val="btLr"/>
              <w:textAlignment w:val="top"/>
              <w:outlineLvl w:val="0"/>
              <w:rPr>
                <w:color w:val="000000"/>
              </w:rPr>
            </w:pPr>
            <w:r w:rsidRPr="00D0358F">
              <w:rPr>
                <w:color w:val="000000"/>
              </w:rPr>
              <w:t>razvijanje artikulacije dojma i kritičke analize filmskog djela</w:t>
            </w:r>
          </w:p>
          <w:p w14:paraId="5178C74C" w14:textId="77777777" w:rsidR="00D0358F" w:rsidRPr="00D0358F" w:rsidRDefault="00D0358F" w:rsidP="00D0358F">
            <w:pPr>
              <w:pStyle w:val="Default"/>
              <w:ind w:left="360"/>
              <w:rPr>
                <w:rFonts w:ascii="Calibri" w:hAnsi="Calibri" w:cs="Arial"/>
                <w:sz w:val="22"/>
                <w:szCs w:val="22"/>
              </w:rPr>
            </w:pPr>
          </w:p>
        </w:tc>
      </w:tr>
      <w:tr w:rsidR="00D0358F" w14:paraId="333A837E" w14:textId="77777777" w:rsidTr="00D0358F">
        <w:trPr>
          <w:trHeight w:val="1701"/>
        </w:trPr>
        <w:tc>
          <w:tcPr>
            <w:tcW w:w="3936" w:type="dxa"/>
            <w:tcBorders>
              <w:top w:val="single" w:sz="4" w:space="0" w:color="auto"/>
              <w:left w:val="single" w:sz="4" w:space="0" w:color="auto"/>
              <w:bottom w:val="single" w:sz="4" w:space="0" w:color="auto"/>
              <w:right w:val="single" w:sz="4" w:space="0" w:color="auto"/>
            </w:tcBorders>
            <w:vAlign w:val="center"/>
            <w:hideMark/>
          </w:tcPr>
          <w:p w14:paraId="2AB8F2EC" w14:textId="77777777" w:rsidR="00D0358F" w:rsidRPr="006B49B1" w:rsidRDefault="00D0358F" w:rsidP="008312E3">
            <w:pPr>
              <w:pStyle w:val="ListParagraph"/>
              <w:numPr>
                <w:ilvl w:val="0"/>
                <w:numId w:val="51"/>
              </w:numPr>
              <w:spacing w:after="0" w:line="240" w:lineRule="auto"/>
              <w:rPr>
                <w:rFonts w:cs="Arial"/>
                <w:b/>
              </w:rPr>
            </w:pPr>
            <w:r w:rsidRPr="006B49B1">
              <w:rPr>
                <w:rFonts w:cs="Arial"/>
                <w:b/>
              </w:rPr>
              <w:t>Namjena aktivnosti</w:t>
            </w:r>
          </w:p>
        </w:tc>
        <w:tc>
          <w:tcPr>
            <w:tcW w:w="5528" w:type="dxa"/>
            <w:vAlign w:val="center"/>
            <w:hideMark/>
          </w:tcPr>
          <w:p w14:paraId="553F3F5F" w14:textId="77777777" w:rsidR="00D0358F" w:rsidRPr="00D0358F" w:rsidRDefault="00D0358F" w:rsidP="008312E3">
            <w:pPr>
              <w:numPr>
                <w:ilvl w:val="0"/>
                <w:numId w:val="73"/>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rPr>
            </w:pPr>
            <w:r w:rsidRPr="00D0358F">
              <w:rPr>
                <w:color w:val="000000"/>
              </w:rPr>
              <w:t xml:space="preserve">Aktivnost je namijenjena svim zainteresiranim učenicima škole koji će redovito pratiti planirane aktivisti: </w:t>
            </w:r>
          </w:p>
          <w:p w14:paraId="766F075C" w14:textId="77777777" w:rsidR="00D0358F" w:rsidRPr="00D0358F" w:rsidRDefault="00D0358F" w:rsidP="008312E3">
            <w:pPr>
              <w:numPr>
                <w:ilvl w:val="0"/>
                <w:numId w:val="74"/>
              </w:numPr>
              <w:pBdr>
                <w:top w:val="nil"/>
                <w:left w:val="nil"/>
                <w:bottom w:val="nil"/>
                <w:right w:val="nil"/>
                <w:between w:val="nil"/>
              </w:pBdr>
              <w:suppressAutoHyphens/>
              <w:spacing w:after="0" w:line="240" w:lineRule="auto"/>
              <w:textDirection w:val="btLr"/>
              <w:textAlignment w:val="top"/>
              <w:outlineLvl w:val="0"/>
              <w:rPr>
                <w:color w:val="000000"/>
              </w:rPr>
            </w:pPr>
            <w:r w:rsidRPr="00D0358F">
              <w:rPr>
                <w:color w:val="000000"/>
              </w:rPr>
              <w:t>slušanjei zajednička analiza radioprograma</w:t>
            </w:r>
          </w:p>
          <w:p w14:paraId="1C7A4B30" w14:textId="77777777" w:rsidR="00D0358F" w:rsidRPr="00D0358F" w:rsidRDefault="00D0358F" w:rsidP="008312E3">
            <w:pPr>
              <w:numPr>
                <w:ilvl w:val="0"/>
                <w:numId w:val="74"/>
              </w:numPr>
              <w:pBdr>
                <w:top w:val="nil"/>
                <w:left w:val="nil"/>
                <w:bottom w:val="nil"/>
                <w:right w:val="nil"/>
                <w:between w:val="nil"/>
              </w:pBdr>
              <w:suppressAutoHyphens/>
              <w:spacing w:after="0" w:line="240" w:lineRule="auto"/>
              <w:textDirection w:val="btLr"/>
              <w:textAlignment w:val="top"/>
              <w:outlineLvl w:val="0"/>
              <w:rPr>
                <w:color w:val="000000"/>
              </w:rPr>
            </w:pPr>
            <w:r w:rsidRPr="00D0358F">
              <w:rPr>
                <w:color w:val="000000"/>
              </w:rPr>
              <w:t xml:space="preserve">izrada elemenata radijske emisije i kraćih radioemisija </w:t>
            </w:r>
          </w:p>
          <w:p w14:paraId="7A6C991A" w14:textId="1AA3202B" w:rsidR="00D0358F" w:rsidRPr="00D0358F" w:rsidRDefault="00D0358F" w:rsidP="008312E3">
            <w:pPr>
              <w:pStyle w:val="ListParagraph"/>
              <w:numPr>
                <w:ilvl w:val="0"/>
                <w:numId w:val="40"/>
              </w:numPr>
              <w:spacing w:after="0" w:line="240" w:lineRule="auto"/>
              <w:rPr>
                <w:rFonts w:cs="Arial"/>
              </w:rPr>
            </w:pPr>
            <w:r w:rsidRPr="00D0358F">
              <w:rPr>
                <w:color w:val="000000"/>
              </w:rPr>
              <w:t>praćenje i sudjelovanje na revijama i festivalima</w:t>
            </w:r>
          </w:p>
        </w:tc>
      </w:tr>
      <w:tr w:rsidR="00D0358F" w14:paraId="12D09303" w14:textId="77777777" w:rsidTr="00D0358F">
        <w:trPr>
          <w:trHeight w:val="1400"/>
        </w:trPr>
        <w:tc>
          <w:tcPr>
            <w:tcW w:w="3936" w:type="dxa"/>
            <w:tcBorders>
              <w:top w:val="single" w:sz="4" w:space="0" w:color="auto"/>
              <w:left w:val="single" w:sz="4" w:space="0" w:color="auto"/>
              <w:bottom w:val="single" w:sz="4" w:space="0" w:color="auto"/>
              <w:right w:val="single" w:sz="4" w:space="0" w:color="auto"/>
            </w:tcBorders>
            <w:vAlign w:val="center"/>
            <w:hideMark/>
          </w:tcPr>
          <w:p w14:paraId="66D334CA" w14:textId="77777777" w:rsidR="00D0358F" w:rsidRPr="006B49B1" w:rsidRDefault="00D0358F" w:rsidP="008312E3">
            <w:pPr>
              <w:pStyle w:val="ListParagraph"/>
              <w:numPr>
                <w:ilvl w:val="0"/>
                <w:numId w:val="51"/>
              </w:numPr>
              <w:spacing w:after="0" w:line="240" w:lineRule="auto"/>
              <w:rPr>
                <w:rFonts w:cs="Arial"/>
                <w:b/>
              </w:rPr>
            </w:pPr>
            <w:r w:rsidRPr="006B49B1">
              <w:rPr>
                <w:rFonts w:cs="Arial"/>
                <w:b/>
              </w:rPr>
              <w:t>Nositelji aktivnosti i njihova odgovornost</w:t>
            </w:r>
          </w:p>
        </w:tc>
        <w:tc>
          <w:tcPr>
            <w:tcW w:w="5528" w:type="dxa"/>
            <w:vAlign w:val="center"/>
          </w:tcPr>
          <w:p w14:paraId="0544D312" w14:textId="77777777" w:rsidR="00D0358F" w:rsidRPr="00D0358F" w:rsidRDefault="00D0358F" w:rsidP="00D0358F">
            <w:pPr>
              <w:spacing w:after="0" w:line="240" w:lineRule="auto"/>
              <w:ind w:hanging="2"/>
            </w:pPr>
            <w:r w:rsidRPr="00D0358F">
              <w:t>Voditelj:</w:t>
            </w:r>
          </w:p>
          <w:p w14:paraId="3C62151C" w14:textId="77777777" w:rsidR="00D0358F" w:rsidRPr="00D0358F" w:rsidRDefault="00D0358F" w:rsidP="00D0358F">
            <w:pPr>
              <w:spacing w:after="0" w:line="240" w:lineRule="auto"/>
              <w:ind w:hanging="2"/>
            </w:pPr>
            <w:r w:rsidRPr="00D0358F">
              <w:rPr>
                <w:b/>
              </w:rPr>
              <w:t>Marijana Brdar</w:t>
            </w:r>
            <w:r w:rsidRPr="00D0358F">
              <w:t>, prof. savjetnik</w:t>
            </w:r>
          </w:p>
          <w:p w14:paraId="19D09629" w14:textId="77777777" w:rsidR="00D0358F" w:rsidRPr="00D0358F" w:rsidRDefault="00D0358F" w:rsidP="00D0358F">
            <w:pPr>
              <w:spacing w:after="0" w:line="240" w:lineRule="auto"/>
              <w:ind w:hanging="2"/>
            </w:pPr>
            <w:r w:rsidRPr="00D0358F">
              <w:t>zadužena za organizaciju i provedbu planiranih aktivnosti u skladu s pedagoškim načelima</w:t>
            </w:r>
          </w:p>
          <w:p w14:paraId="721D6534" w14:textId="77777777" w:rsidR="00D0358F" w:rsidRPr="00D0358F" w:rsidRDefault="00D0358F" w:rsidP="00D0358F">
            <w:pPr>
              <w:spacing w:after="0" w:line="240" w:lineRule="auto"/>
              <w:ind w:hanging="2"/>
            </w:pPr>
            <w:r w:rsidRPr="00D0358F">
              <w:rPr>
                <w:b/>
              </w:rPr>
              <w:t>Sven Lončar</w:t>
            </w:r>
            <w:r w:rsidRPr="00D0358F">
              <w:t xml:space="preserve">, dilp. Ing. elektroteh.- elektoakustika, nastavnik stručnih predmetasuradnici : </w:t>
            </w:r>
          </w:p>
          <w:p w14:paraId="6CC07293" w14:textId="77777777" w:rsidR="00D0358F" w:rsidRPr="00D0358F" w:rsidRDefault="00D0358F" w:rsidP="008312E3">
            <w:pPr>
              <w:numPr>
                <w:ilvl w:val="0"/>
                <w:numId w:val="75"/>
              </w:numPr>
              <w:suppressAutoHyphens/>
              <w:spacing w:after="0" w:line="240" w:lineRule="auto"/>
              <w:ind w:leftChars="-1" w:left="0" w:hangingChars="1" w:hanging="2"/>
              <w:textDirection w:val="btLr"/>
              <w:textAlignment w:val="top"/>
              <w:outlineLvl w:val="0"/>
            </w:pPr>
            <w:r w:rsidRPr="00D0358F">
              <w:t>učenici škole</w:t>
            </w:r>
          </w:p>
          <w:p w14:paraId="2DF866D1" w14:textId="77777777" w:rsidR="00D0358F" w:rsidRPr="00D0358F" w:rsidRDefault="00D0358F" w:rsidP="008312E3">
            <w:pPr>
              <w:numPr>
                <w:ilvl w:val="0"/>
                <w:numId w:val="75"/>
              </w:numPr>
              <w:suppressAutoHyphens/>
              <w:spacing w:after="0" w:line="240" w:lineRule="auto"/>
              <w:ind w:leftChars="-1" w:left="0" w:hangingChars="1" w:hanging="2"/>
              <w:textDirection w:val="btLr"/>
              <w:textAlignment w:val="top"/>
              <w:outlineLvl w:val="0"/>
            </w:pPr>
            <w:r w:rsidRPr="00D0358F">
              <w:t xml:space="preserve">ostali stručni nastavnici predmeta: </w:t>
            </w:r>
            <w:r w:rsidRPr="00D0358F">
              <w:br/>
              <w:t>Video i Medijski projekti, Film, Televizija</w:t>
            </w:r>
            <w:r w:rsidRPr="00D0358F">
              <w:br/>
            </w:r>
          </w:p>
          <w:p w14:paraId="2D8D2BAE" w14:textId="77777777" w:rsidR="00D0358F" w:rsidRPr="00D0358F" w:rsidRDefault="00D0358F" w:rsidP="00D0358F">
            <w:pPr>
              <w:spacing w:after="0" w:line="240" w:lineRule="auto"/>
              <w:ind w:hanging="2"/>
            </w:pPr>
            <w:r w:rsidRPr="00D0358F">
              <w:t>* suradnja s novinarskom  i dramskom grupom</w:t>
            </w:r>
          </w:p>
          <w:p w14:paraId="74AFAEC4" w14:textId="7F15E024" w:rsidR="00D0358F" w:rsidRPr="00D0358F" w:rsidRDefault="00D0358F" w:rsidP="00D0358F">
            <w:pPr>
              <w:spacing w:after="0" w:line="240" w:lineRule="auto"/>
              <w:rPr>
                <w:rFonts w:cs="Arial"/>
              </w:rPr>
            </w:pPr>
          </w:p>
        </w:tc>
      </w:tr>
      <w:tr w:rsidR="00D0358F" w14:paraId="107500DF" w14:textId="77777777" w:rsidTr="00D0358F">
        <w:trPr>
          <w:trHeight w:val="2104"/>
        </w:trPr>
        <w:tc>
          <w:tcPr>
            <w:tcW w:w="3936" w:type="dxa"/>
            <w:tcBorders>
              <w:top w:val="single" w:sz="4" w:space="0" w:color="auto"/>
              <w:left w:val="single" w:sz="4" w:space="0" w:color="auto"/>
              <w:bottom w:val="single" w:sz="4" w:space="0" w:color="auto"/>
              <w:right w:val="single" w:sz="4" w:space="0" w:color="auto"/>
            </w:tcBorders>
            <w:vAlign w:val="center"/>
            <w:hideMark/>
          </w:tcPr>
          <w:p w14:paraId="66A48CAA" w14:textId="77777777" w:rsidR="00D0358F" w:rsidRPr="006B49B1" w:rsidRDefault="00D0358F" w:rsidP="008312E3">
            <w:pPr>
              <w:pStyle w:val="ListParagraph"/>
              <w:numPr>
                <w:ilvl w:val="0"/>
                <w:numId w:val="51"/>
              </w:numPr>
              <w:spacing w:after="0" w:line="240" w:lineRule="auto"/>
              <w:rPr>
                <w:rFonts w:cs="Arial"/>
                <w:b/>
              </w:rPr>
            </w:pPr>
            <w:r w:rsidRPr="006B49B1">
              <w:rPr>
                <w:rFonts w:cs="Arial"/>
                <w:b/>
              </w:rPr>
              <w:t>Načini realizacije aktivnosti</w:t>
            </w:r>
          </w:p>
        </w:tc>
        <w:tc>
          <w:tcPr>
            <w:tcW w:w="5528" w:type="dxa"/>
            <w:vAlign w:val="center"/>
          </w:tcPr>
          <w:p w14:paraId="1BD17E31" w14:textId="77777777" w:rsidR="00D0358F" w:rsidRPr="00D0358F" w:rsidRDefault="00D0358F" w:rsidP="00D0358F">
            <w:pPr>
              <w:spacing w:after="0" w:line="240" w:lineRule="auto"/>
              <w:ind w:hanging="2"/>
            </w:pPr>
            <w:r w:rsidRPr="00D0358F">
              <w:rPr>
                <w:b/>
              </w:rPr>
              <w:t>1.tema:</w:t>
            </w:r>
          </w:p>
          <w:p w14:paraId="4EE2D852" w14:textId="77777777" w:rsidR="00D0358F" w:rsidRPr="00D0358F" w:rsidRDefault="00D0358F" w:rsidP="00D0358F">
            <w:pPr>
              <w:spacing w:after="0" w:line="240" w:lineRule="auto"/>
              <w:ind w:hanging="2"/>
            </w:pPr>
          </w:p>
          <w:p w14:paraId="6F91964E" w14:textId="77777777" w:rsidR="00D0358F" w:rsidRPr="00D0358F" w:rsidRDefault="00D0358F" w:rsidP="00D0358F">
            <w:pPr>
              <w:spacing w:after="0" w:line="240" w:lineRule="auto"/>
              <w:ind w:hanging="2"/>
            </w:pPr>
            <w:r w:rsidRPr="00D0358F">
              <w:rPr>
                <w:b/>
              </w:rPr>
              <w:t>Realizacija radioprograma uz uvod i analizu</w:t>
            </w:r>
          </w:p>
          <w:p w14:paraId="3F402A58" w14:textId="77777777" w:rsidR="00D0358F" w:rsidRPr="00D0358F" w:rsidRDefault="00D0358F" w:rsidP="00D0358F">
            <w:pPr>
              <w:spacing w:after="0" w:line="240" w:lineRule="auto"/>
              <w:ind w:hanging="2"/>
            </w:pPr>
            <w:r w:rsidRPr="00D0358F">
              <w:t>Sadržaj  će biti odabrani prema preporuci nastavnika ili prema želji učenika</w:t>
            </w:r>
          </w:p>
          <w:p w14:paraId="1BA53D20" w14:textId="77777777" w:rsidR="00D0358F" w:rsidRPr="00D0358F" w:rsidRDefault="00D0358F" w:rsidP="00D0358F">
            <w:pPr>
              <w:spacing w:after="0" w:line="240" w:lineRule="auto"/>
              <w:ind w:hanging="2"/>
            </w:pPr>
          </w:p>
          <w:p w14:paraId="2D26AF38" w14:textId="77777777" w:rsidR="00D0358F" w:rsidRPr="00D0358F" w:rsidRDefault="00D0358F" w:rsidP="00D0358F">
            <w:pPr>
              <w:spacing w:before="120" w:after="0" w:line="240" w:lineRule="auto"/>
            </w:pPr>
          </w:p>
          <w:p w14:paraId="401CD2D5" w14:textId="77777777" w:rsidR="00D0358F" w:rsidRPr="00D0358F" w:rsidRDefault="00D0358F" w:rsidP="00D0358F">
            <w:pPr>
              <w:spacing w:after="0" w:line="240" w:lineRule="auto"/>
              <w:ind w:hanging="2"/>
              <w:rPr>
                <w:b/>
              </w:rPr>
            </w:pPr>
            <w:r w:rsidRPr="00D0358F">
              <w:rPr>
                <w:b/>
              </w:rPr>
              <w:t>vrste/žanrovi radioemisija</w:t>
            </w:r>
          </w:p>
          <w:p w14:paraId="2CD106E7" w14:textId="77777777" w:rsidR="00D0358F" w:rsidRPr="00D0358F" w:rsidRDefault="00D0358F" w:rsidP="00D0358F">
            <w:pPr>
              <w:spacing w:after="0" w:line="240" w:lineRule="auto"/>
              <w:ind w:hanging="2"/>
            </w:pPr>
            <w:r w:rsidRPr="00D0358F">
              <w:rPr>
                <w:b/>
              </w:rPr>
              <w:t>amnaliza prema sadržaju i temi</w:t>
            </w:r>
          </w:p>
          <w:p w14:paraId="6A02975E" w14:textId="77777777" w:rsidR="00D0358F" w:rsidRPr="00D0358F" w:rsidRDefault="00D0358F" w:rsidP="00D0358F">
            <w:pPr>
              <w:spacing w:after="0" w:line="240" w:lineRule="auto"/>
              <w:ind w:hanging="2"/>
            </w:pPr>
          </w:p>
          <w:p w14:paraId="0075EDFC" w14:textId="585FDFE2" w:rsidR="00D0358F" w:rsidRDefault="00D0358F" w:rsidP="00D0358F">
            <w:pPr>
              <w:spacing w:after="0" w:line="240" w:lineRule="auto"/>
            </w:pPr>
          </w:p>
          <w:p w14:paraId="711CCDAC" w14:textId="77777777" w:rsidR="00D0358F" w:rsidRPr="00D0358F" w:rsidRDefault="00D0358F" w:rsidP="00D0358F">
            <w:pPr>
              <w:spacing w:after="0" w:line="240" w:lineRule="auto"/>
            </w:pPr>
          </w:p>
          <w:p w14:paraId="47378130" w14:textId="77777777" w:rsidR="00D0358F" w:rsidRPr="00D0358F" w:rsidRDefault="00D0358F" w:rsidP="00D0358F">
            <w:pPr>
              <w:spacing w:after="0" w:line="240" w:lineRule="auto"/>
              <w:ind w:hanging="2"/>
            </w:pPr>
            <w:r w:rsidRPr="00D0358F">
              <w:rPr>
                <w:b/>
              </w:rPr>
              <w:lastRenderedPageBreak/>
              <w:t>2. tema: IZRADA ELEMENATA RADIOPROGRAMA</w:t>
            </w:r>
          </w:p>
          <w:p w14:paraId="3763E176" w14:textId="77777777" w:rsidR="00D0358F" w:rsidRPr="00D0358F" w:rsidRDefault="00D0358F" w:rsidP="00D0358F">
            <w:pPr>
              <w:spacing w:after="0" w:line="240" w:lineRule="auto"/>
              <w:ind w:hanging="2"/>
            </w:pPr>
          </w:p>
          <w:p w14:paraId="0DCD34B3" w14:textId="77777777" w:rsidR="00D0358F" w:rsidRPr="00D0358F" w:rsidRDefault="00D0358F" w:rsidP="00D0358F">
            <w:pPr>
              <w:spacing w:after="0" w:line="240" w:lineRule="auto"/>
              <w:ind w:hanging="2"/>
            </w:pPr>
            <w:r w:rsidRPr="00D0358F">
              <w:t>Radio forma  (jingle, reklama, najava, i sl.)</w:t>
            </w:r>
          </w:p>
          <w:p w14:paraId="146B7FC9" w14:textId="77777777" w:rsidR="00D0358F" w:rsidRPr="00D0358F" w:rsidRDefault="00D0358F" w:rsidP="00D0358F">
            <w:pPr>
              <w:spacing w:after="0" w:line="240" w:lineRule="auto"/>
              <w:ind w:hanging="2"/>
            </w:pPr>
            <w:r w:rsidRPr="00D0358F">
              <w:rPr>
                <w:b/>
              </w:rPr>
              <w:t>praktični rad:</w:t>
            </w:r>
            <w:r w:rsidRPr="00D0358F">
              <w:t xml:space="preserve"> Izrada scenarija snimanje i montaža i realizacija finala</w:t>
            </w:r>
          </w:p>
          <w:p w14:paraId="7B1203CE" w14:textId="77777777" w:rsidR="00D0358F" w:rsidRPr="00D0358F" w:rsidRDefault="00D0358F" w:rsidP="00D0358F">
            <w:pPr>
              <w:spacing w:after="0" w:line="240" w:lineRule="auto"/>
              <w:ind w:hanging="2"/>
            </w:pPr>
          </w:p>
          <w:p w14:paraId="7D28E21B" w14:textId="77777777" w:rsidR="00D0358F" w:rsidRPr="00D0358F" w:rsidRDefault="00D0358F" w:rsidP="00D0358F">
            <w:pPr>
              <w:spacing w:after="0" w:line="240" w:lineRule="auto"/>
              <w:ind w:hanging="2"/>
            </w:pPr>
            <w:r w:rsidRPr="00D0358F">
              <w:rPr>
                <w:b/>
              </w:rPr>
              <w:t>praktični rad:</w:t>
            </w:r>
            <w:r w:rsidRPr="00D0358F">
              <w:t xml:space="preserve"> mikrofona,miksete, zvučnika.</w:t>
            </w:r>
          </w:p>
          <w:p w14:paraId="247711C8" w14:textId="77777777" w:rsidR="00D0358F" w:rsidRPr="00D0358F" w:rsidRDefault="00D0358F" w:rsidP="00D0358F">
            <w:pPr>
              <w:spacing w:after="0" w:line="240" w:lineRule="auto"/>
              <w:ind w:hanging="2"/>
            </w:pPr>
            <w:r w:rsidRPr="00D0358F">
              <w:t xml:space="preserve">- uloge u ekipi: novinar, snimatel, realizator, montažer,  tonski majstor, producent  </w:t>
            </w:r>
          </w:p>
          <w:p w14:paraId="06F1F5C2" w14:textId="77777777" w:rsidR="00D0358F" w:rsidRPr="00D0358F" w:rsidRDefault="00D0358F" w:rsidP="00D0358F">
            <w:pPr>
              <w:spacing w:after="0" w:line="240" w:lineRule="auto"/>
              <w:ind w:hanging="2"/>
            </w:pPr>
          </w:p>
          <w:p w14:paraId="0B6DCDA0" w14:textId="77777777" w:rsidR="00D0358F" w:rsidRPr="00D0358F" w:rsidRDefault="00D0358F" w:rsidP="00D0358F">
            <w:pPr>
              <w:spacing w:after="0" w:line="240" w:lineRule="auto"/>
              <w:ind w:hanging="2"/>
              <w:rPr>
                <w:b/>
              </w:rPr>
            </w:pPr>
            <w:r w:rsidRPr="00D0358F">
              <w:rPr>
                <w:b/>
              </w:rPr>
              <w:t>-izrada radioemisije</w:t>
            </w:r>
          </w:p>
          <w:p w14:paraId="491046B2" w14:textId="0E7624CE" w:rsidR="00D0358F" w:rsidRPr="00D0358F" w:rsidRDefault="00D0358F" w:rsidP="00D0358F">
            <w:pPr>
              <w:spacing w:after="0" w:line="240" w:lineRule="auto"/>
              <w:rPr>
                <w:rFonts w:cs="Arial"/>
              </w:rPr>
            </w:pPr>
            <w:r w:rsidRPr="00D0358F">
              <w:rPr>
                <w:b/>
              </w:rPr>
              <w:t>praktični rad:</w:t>
            </w:r>
            <w:r w:rsidRPr="00D0358F">
              <w:t xml:space="preserve"> Izrada radioemisije po prethodno nastalom scenariju uz pomoć mentora</w:t>
            </w:r>
          </w:p>
        </w:tc>
      </w:tr>
      <w:tr w:rsidR="00D0358F" w14:paraId="4C8062A4" w14:textId="77777777" w:rsidTr="00D0358F">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73AF1532" w14:textId="77777777" w:rsidR="00D0358F" w:rsidRPr="006B49B1" w:rsidRDefault="00D0358F" w:rsidP="008312E3">
            <w:pPr>
              <w:pStyle w:val="ListParagraph"/>
              <w:numPr>
                <w:ilvl w:val="0"/>
                <w:numId w:val="51"/>
              </w:numPr>
              <w:spacing w:after="0" w:line="240" w:lineRule="auto"/>
              <w:rPr>
                <w:rFonts w:cs="Arial"/>
                <w:b/>
              </w:rPr>
            </w:pPr>
            <w:r w:rsidRPr="006B49B1">
              <w:rPr>
                <w:rFonts w:cs="Arial"/>
                <w:b/>
              </w:rPr>
              <w:lastRenderedPageBreak/>
              <w:t xml:space="preserve">Vremenik aktivnosti </w:t>
            </w:r>
          </w:p>
        </w:tc>
        <w:tc>
          <w:tcPr>
            <w:tcW w:w="5528" w:type="dxa"/>
            <w:vAlign w:val="center"/>
            <w:hideMark/>
          </w:tcPr>
          <w:p w14:paraId="39FD7BBA" w14:textId="6364A069" w:rsidR="00D0358F" w:rsidRPr="00D0358F" w:rsidRDefault="00D0358F" w:rsidP="008312E3">
            <w:pPr>
              <w:numPr>
                <w:ilvl w:val="0"/>
                <w:numId w:val="43"/>
              </w:numPr>
              <w:spacing w:after="0" w:line="240" w:lineRule="auto"/>
              <w:rPr>
                <w:rFonts w:cs="Arial"/>
              </w:rPr>
            </w:pPr>
            <w:r w:rsidRPr="00D0358F">
              <w:t xml:space="preserve">tijekom školske godine 1 x tjedno, </w:t>
            </w:r>
            <w:r w:rsidRPr="00D0358F">
              <w:br/>
              <w:t>prema planiranim potrebama češće</w:t>
            </w:r>
          </w:p>
        </w:tc>
      </w:tr>
      <w:tr w:rsidR="00D0358F" w14:paraId="22D82E0A" w14:textId="77777777" w:rsidTr="00D0358F">
        <w:trPr>
          <w:trHeight w:val="1361"/>
        </w:trPr>
        <w:tc>
          <w:tcPr>
            <w:tcW w:w="3936" w:type="dxa"/>
            <w:tcBorders>
              <w:top w:val="single" w:sz="4" w:space="0" w:color="auto"/>
              <w:left w:val="single" w:sz="4" w:space="0" w:color="auto"/>
              <w:bottom w:val="single" w:sz="4" w:space="0" w:color="auto"/>
              <w:right w:val="single" w:sz="4" w:space="0" w:color="auto"/>
            </w:tcBorders>
            <w:vAlign w:val="center"/>
            <w:hideMark/>
          </w:tcPr>
          <w:p w14:paraId="7454FFC6" w14:textId="77777777" w:rsidR="00D0358F" w:rsidRPr="006B49B1" w:rsidRDefault="00D0358F" w:rsidP="008312E3">
            <w:pPr>
              <w:pStyle w:val="ListParagraph"/>
              <w:numPr>
                <w:ilvl w:val="0"/>
                <w:numId w:val="51"/>
              </w:numPr>
              <w:spacing w:after="0" w:line="240" w:lineRule="auto"/>
              <w:rPr>
                <w:rFonts w:cs="Arial"/>
                <w:b/>
              </w:rPr>
            </w:pPr>
            <w:r w:rsidRPr="006B49B1">
              <w:rPr>
                <w:rFonts w:cs="Arial"/>
                <w:b/>
              </w:rPr>
              <w:t>Detaljan troškovnik aktivnosti</w:t>
            </w:r>
          </w:p>
        </w:tc>
        <w:tc>
          <w:tcPr>
            <w:tcW w:w="5528" w:type="dxa"/>
            <w:vAlign w:val="center"/>
            <w:hideMark/>
          </w:tcPr>
          <w:p w14:paraId="697D9791" w14:textId="77777777" w:rsidR="00D0358F" w:rsidRPr="00D0358F" w:rsidRDefault="00D0358F" w:rsidP="008312E3">
            <w:pPr>
              <w:numPr>
                <w:ilvl w:val="0"/>
                <w:numId w:val="76"/>
              </w:numPr>
              <w:suppressAutoHyphens/>
              <w:spacing w:after="0" w:line="240" w:lineRule="auto"/>
              <w:ind w:leftChars="-1" w:left="0" w:hangingChars="1" w:hanging="2"/>
              <w:textDirection w:val="btLr"/>
              <w:textAlignment w:val="top"/>
              <w:outlineLvl w:val="0"/>
            </w:pPr>
            <w:r w:rsidRPr="00D0358F">
              <w:t>održavanje opreme</w:t>
            </w:r>
          </w:p>
          <w:p w14:paraId="7BE532BB" w14:textId="122C83D3" w:rsidR="00D0358F" w:rsidRPr="00D0358F" w:rsidRDefault="00D0358F" w:rsidP="00D0358F">
            <w:pPr>
              <w:spacing w:after="0" w:line="240" w:lineRule="auto"/>
              <w:rPr>
                <w:rFonts w:cs="Arial"/>
              </w:rPr>
            </w:pPr>
            <w:r w:rsidRPr="00D0358F">
              <w:t>nabavka potrebnog potrošnog materijala (baterije, miniDV,  žarulje za rasvjetu, kasete, toner i papir za printanje i sl.)</w:t>
            </w:r>
          </w:p>
        </w:tc>
      </w:tr>
      <w:tr w:rsidR="00D0358F" w14:paraId="35C67225" w14:textId="77777777" w:rsidTr="00D0358F">
        <w:trPr>
          <w:trHeight w:val="2171"/>
        </w:trPr>
        <w:tc>
          <w:tcPr>
            <w:tcW w:w="3936" w:type="dxa"/>
            <w:tcBorders>
              <w:top w:val="single" w:sz="4" w:space="0" w:color="auto"/>
              <w:left w:val="single" w:sz="4" w:space="0" w:color="auto"/>
              <w:bottom w:val="single" w:sz="4" w:space="0" w:color="auto"/>
              <w:right w:val="single" w:sz="4" w:space="0" w:color="auto"/>
            </w:tcBorders>
            <w:vAlign w:val="center"/>
            <w:hideMark/>
          </w:tcPr>
          <w:p w14:paraId="5A6B0415" w14:textId="77777777" w:rsidR="00D0358F" w:rsidRPr="006B49B1" w:rsidRDefault="00D0358F" w:rsidP="008312E3">
            <w:pPr>
              <w:pStyle w:val="ListParagraph"/>
              <w:numPr>
                <w:ilvl w:val="0"/>
                <w:numId w:val="51"/>
              </w:numPr>
              <w:spacing w:after="0" w:line="240" w:lineRule="auto"/>
              <w:rPr>
                <w:rFonts w:cs="Arial"/>
                <w:b/>
              </w:rPr>
            </w:pPr>
            <w:r w:rsidRPr="006B49B1">
              <w:rPr>
                <w:rFonts w:cs="Arial"/>
                <w:b/>
              </w:rPr>
              <w:t>Način vrednovanja i način korištenja rezultata vrednovanja</w:t>
            </w:r>
          </w:p>
        </w:tc>
        <w:tc>
          <w:tcPr>
            <w:tcW w:w="5528" w:type="dxa"/>
            <w:vAlign w:val="center"/>
            <w:hideMark/>
          </w:tcPr>
          <w:p w14:paraId="6D12A7E2" w14:textId="77777777" w:rsidR="00D0358F" w:rsidRPr="00D0358F" w:rsidRDefault="00D0358F" w:rsidP="00D0358F">
            <w:pPr>
              <w:spacing w:after="0" w:line="240" w:lineRule="auto"/>
              <w:ind w:hanging="2"/>
            </w:pPr>
            <w:r w:rsidRPr="00D0358F">
              <w:t>Prezentacija izrađene radioemisije</w:t>
            </w:r>
          </w:p>
          <w:p w14:paraId="4CC8287F" w14:textId="7FBF7020" w:rsidR="00D0358F" w:rsidRPr="00D0358F" w:rsidRDefault="00D0358F" w:rsidP="00D0358F">
            <w:pPr>
              <w:spacing w:after="0" w:line="240" w:lineRule="auto"/>
              <w:rPr>
                <w:rFonts w:cs="Arial"/>
              </w:rPr>
            </w:pPr>
            <w:r w:rsidRPr="00D0358F">
              <w:t>Sudjelovanje na revijama i festivalima</w:t>
            </w:r>
          </w:p>
        </w:tc>
      </w:tr>
    </w:tbl>
    <w:p w14:paraId="1915BF66" w14:textId="77777777" w:rsidR="004821CF" w:rsidRDefault="004821CF" w:rsidP="001A129E">
      <w:pPr>
        <w:rPr>
          <w:rFonts w:cs="Arial"/>
          <w:b/>
          <w:sz w:val="24"/>
          <w:szCs w:val="24"/>
        </w:rPr>
      </w:pPr>
    </w:p>
    <w:p w14:paraId="725C6A3E" w14:textId="77777777" w:rsidR="00225C49" w:rsidRPr="00225C49" w:rsidRDefault="00225C49" w:rsidP="00225C49">
      <w:pPr>
        <w:spacing w:after="0" w:line="240" w:lineRule="auto"/>
        <w:rPr>
          <w:b/>
          <w:sz w:val="28"/>
          <w:szCs w:val="28"/>
        </w:rPr>
      </w:pPr>
      <w:r w:rsidRPr="00225C49">
        <w:rPr>
          <w:b/>
          <w:sz w:val="28"/>
          <w:szCs w:val="28"/>
        </w:rPr>
        <w:t>SPECIJALISTIČKE STRUČNE RADIONICE</w:t>
      </w:r>
    </w:p>
    <w:p w14:paraId="5E64C395" w14:textId="77777777" w:rsidR="00225C49" w:rsidRPr="00225C49" w:rsidRDefault="00225C49" w:rsidP="00225C49">
      <w:pPr>
        <w:spacing w:after="0" w:line="240" w:lineRule="auto"/>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25C49" w:rsidRPr="00225C49" w14:paraId="3F4CBC63" w14:textId="77777777" w:rsidTr="00F74522">
        <w:tc>
          <w:tcPr>
            <w:tcW w:w="2518" w:type="dxa"/>
            <w:shd w:val="clear" w:color="auto" w:fill="D9D9D9"/>
            <w:vAlign w:val="center"/>
          </w:tcPr>
          <w:p w14:paraId="5AB01D18" w14:textId="77777777" w:rsidR="00225C49" w:rsidRPr="00225C49" w:rsidRDefault="00225C49" w:rsidP="00F74522">
            <w:pPr>
              <w:spacing w:after="0" w:line="240" w:lineRule="auto"/>
              <w:jc w:val="center"/>
              <w:rPr>
                <w:b/>
                <w:sz w:val="24"/>
                <w:szCs w:val="24"/>
              </w:rPr>
            </w:pPr>
            <w:r w:rsidRPr="00225C49">
              <w:rPr>
                <w:b/>
                <w:sz w:val="24"/>
                <w:szCs w:val="24"/>
              </w:rPr>
              <w:t>AKTIVNOST</w:t>
            </w:r>
          </w:p>
        </w:tc>
        <w:tc>
          <w:tcPr>
            <w:tcW w:w="6946" w:type="dxa"/>
            <w:shd w:val="clear" w:color="auto" w:fill="D9D9D9"/>
            <w:vAlign w:val="center"/>
          </w:tcPr>
          <w:p w14:paraId="31590620" w14:textId="77777777" w:rsidR="00225C49" w:rsidRPr="00225C49" w:rsidRDefault="00225C49" w:rsidP="00F74522">
            <w:pPr>
              <w:spacing w:after="0" w:line="240" w:lineRule="auto"/>
              <w:jc w:val="center"/>
              <w:rPr>
                <w:b/>
                <w:sz w:val="24"/>
                <w:szCs w:val="24"/>
              </w:rPr>
            </w:pPr>
            <w:r w:rsidRPr="00225C49">
              <w:rPr>
                <w:b/>
                <w:sz w:val="24"/>
                <w:szCs w:val="24"/>
              </w:rPr>
              <w:t>Izvannastavne aktivnosti-SPECIJALISTIČKE STRUČNE RADIONICE iz područja medijske djelatnosti</w:t>
            </w:r>
          </w:p>
        </w:tc>
      </w:tr>
      <w:tr w:rsidR="00D0358F" w:rsidRPr="00225C49" w14:paraId="672FA81C" w14:textId="77777777" w:rsidTr="00F74522">
        <w:tc>
          <w:tcPr>
            <w:tcW w:w="2518" w:type="dxa"/>
            <w:shd w:val="clear" w:color="auto" w:fill="auto"/>
            <w:vAlign w:val="center"/>
          </w:tcPr>
          <w:p w14:paraId="7DE3F5BB" w14:textId="77777777" w:rsidR="00D0358F" w:rsidRPr="00F74522" w:rsidRDefault="00D0358F" w:rsidP="00D0358F">
            <w:pPr>
              <w:spacing w:after="0" w:line="240" w:lineRule="auto"/>
              <w:rPr>
                <w:b/>
                <w:bCs/>
              </w:rPr>
            </w:pPr>
            <w:r w:rsidRPr="00F74522">
              <w:rPr>
                <w:b/>
                <w:bCs/>
              </w:rPr>
              <w:t>Ciljevi aktivnosti</w:t>
            </w:r>
          </w:p>
        </w:tc>
        <w:tc>
          <w:tcPr>
            <w:tcW w:w="6946" w:type="dxa"/>
            <w:shd w:val="clear" w:color="auto" w:fill="auto"/>
          </w:tcPr>
          <w:p w14:paraId="09514459" w14:textId="77777777" w:rsidR="00D0358F" w:rsidRDefault="00D0358F" w:rsidP="008312E3">
            <w:pPr>
              <w:numPr>
                <w:ilvl w:val="0"/>
                <w:numId w:val="77"/>
              </w:numPr>
              <w:spacing w:after="0" w:line="240" w:lineRule="auto"/>
            </w:pPr>
            <w:r>
              <w:t>Poticanje razumijevanja različitih aspekata medija</w:t>
            </w:r>
          </w:p>
          <w:p w14:paraId="0DB7AF6D" w14:textId="77777777" w:rsidR="00D0358F" w:rsidRDefault="00D0358F" w:rsidP="008312E3">
            <w:pPr>
              <w:numPr>
                <w:ilvl w:val="0"/>
                <w:numId w:val="77"/>
              </w:numPr>
              <w:spacing w:after="0" w:line="240" w:lineRule="auto"/>
            </w:pPr>
            <w:r>
              <w:t>Razvijanje kritičkog mišljenja</w:t>
            </w:r>
          </w:p>
          <w:p w14:paraId="5AD198B3" w14:textId="77777777" w:rsidR="00D0358F" w:rsidRDefault="00D0358F" w:rsidP="008312E3">
            <w:pPr>
              <w:numPr>
                <w:ilvl w:val="0"/>
                <w:numId w:val="77"/>
              </w:numPr>
              <w:spacing w:after="0" w:line="240" w:lineRule="auto"/>
            </w:pPr>
            <w:r>
              <w:t>Razvijanje vizualne kulture</w:t>
            </w:r>
          </w:p>
          <w:p w14:paraId="35DBFC65" w14:textId="77777777" w:rsidR="00D0358F" w:rsidRDefault="00D0358F" w:rsidP="008312E3">
            <w:pPr>
              <w:numPr>
                <w:ilvl w:val="0"/>
                <w:numId w:val="77"/>
              </w:numPr>
              <w:pBdr>
                <w:top w:val="nil"/>
                <w:left w:val="nil"/>
                <w:bottom w:val="nil"/>
                <w:right w:val="nil"/>
                <w:between w:val="nil"/>
              </w:pBdr>
              <w:spacing w:after="0" w:line="240" w:lineRule="auto"/>
              <w:rPr>
                <w:rFonts w:cs="Calibri"/>
                <w:color w:val="000000"/>
              </w:rPr>
            </w:pPr>
            <w:r>
              <w:rPr>
                <w:rFonts w:cs="Calibri"/>
                <w:color w:val="000000"/>
              </w:rPr>
              <w:t>Poticanje razumijevanja medijskih platformi</w:t>
            </w:r>
          </w:p>
          <w:p w14:paraId="536E81B6" w14:textId="77777777" w:rsidR="00D0358F" w:rsidRDefault="00D0358F" w:rsidP="008312E3">
            <w:pPr>
              <w:numPr>
                <w:ilvl w:val="0"/>
                <w:numId w:val="77"/>
              </w:numPr>
              <w:spacing w:after="0" w:line="240" w:lineRule="auto"/>
            </w:pPr>
            <w:r>
              <w:t xml:space="preserve">razvijanje kompetencija u profesionalnoj komunikaciji </w:t>
            </w:r>
          </w:p>
          <w:p w14:paraId="517306D9" w14:textId="77777777" w:rsidR="00D0358F" w:rsidRDefault="00D0358F" w:rsidP="008312E3">
            <w:pPr>
              <w:numPr>
                <w:ilvl w:val="0"/>
                <w:numId w:val="77"/>
              </w:numPr>
              <w:spacing w:after="0" w:line="240" w:lineRule="auto"/>
            </w:pPr>
            <w:r>
              <w:t xml:space="preserve">razvijanje odgovornosti i stjecanje znanja i vještina kao preduvjet profesionalnog pristupa poslu i radnim zadacima </w:t>
            </w:r>
          </w:p>
          <w:p w14:paraId="44DA839B" w14:textId="77777777" w:rsidR="00D0358F" w:rsidRDefault="00D0358F" w:rsidP="008312E3">
            <w:pPr>
              <w:numPr>
                <w:ilvl w:val="0"/>
                <w:numId w:val="77"/>
              </w:numPr>
              <w:spacing w:after="0" w:line="240" w:lineRule="auto"/>
            </w:pPr>
            <w:r>
              <w:t>primjena  suvremenih metoda učenja i poučavanja u stvarnoj situaciji</w:t>
            </w:r>
          </w:p>
          <w:p w14:paraId="0DF7A3CF" w14:textId="77777777" w:rsidR="00D0358F" w:rsidRDefault="00D0358F" w:rsidP="008312E3">
            <w:pPr>
              <w:numPr>
                <w:ilvl w:val="0"/>
                <w:numId w:val="77"/>
              </w:numPr>
              <w:spacing w:after="0" w:line="240" w:lineRule="auto"/>
            </w:pPr>
            <w:r>
              <w:t>razvijanje vršnjačke solidarnosti, rad u timu i odgovornost prema timu.</w:t>
            </w:r>
          </w:p>
          <w:p w14:paraId="7053EF26" w14:textId="77777777" w:rsidR="00D0358F" w:rsidRDefault="00D0358F" w:rsidP="008312E3">
            <w:pPr>
              <w:numPr>
                <w:ilvl w:val="0"/>
                <w:numId w:val="77"/>
              </w:numPr>
              <w:spacing w:after="0" w:line="240" w:lineRule="auto"/>
            </w:pPr>
            <w:r>
              <w:t>razvijati samopoštovanje, samopouzdanje i svijest o vlastitim sposobnostima te mogućnostima njihova razvoja stvaralačkim aktivnostima</w:t>
            </w:r>
          </w:p>
          <w:p w14:paraId="6DDD8B23" w14:textId="5F0A726C" w:rsidR="00D0358F" w:rsidRPr="00985147" w:rsidRDefault="00D0358F" w:rsidP="00D0358F">
            <w:pPr>
              <w:spacing w:after="0" w:line="240" w:lineRule="auto"/>
            </w:pPr>
            <w:r>
              <w:t>stručno usavršavanje učenika i nastavnika za užu specijalizaciju</w:t>
            </w:r>
          </w:p>
        </w:tc>
      </w:tr>
      <w:tr w:rsidR="00D0358F" w:rsidRPr="00225C49" w14:paraId="68834DC9" w14:textId="77777777" w:rsidTr="00F74522">
        <w:tc>
          <w:tcPr>
            <w:tcW w:w="2518" w:type="dxa"/>
            <w:shd w:val="clear" w:color="auto" w:fill="auto"/>
            <w:vAlign w:val="center"/>
          </w:tcPr>
          <w:p w14:paraId="2A5137AE" w14:textId="77777777" w:rsidR="00D0358F" w:rsidRPr="00F74522" w:rsidRDefault="00D0358F" w:rsidP="00D0358F">
            <w:pPr>
              <w:spacing w:after="0" w:line="240" w:lineRule="auto"/>
              <w:rPr>
                <w:b/>
                <w:bCs/>
              </w:rPr>
            </w:pPr>
            <w:r w:rsidRPr="00F74522">
              <w:rPr>
                <w:b/>
                <w:bCs/>
              </w:rPr>
              <w:t xml:space="preserve">Osnovna namjena </w:t>
            </w:r>
            <w:r w:rsidRPr="00F74522">
              <w:rPr>
                <w:b/>
                <w:bCs/>
              </w:rPr>
              <w:lastRenderedPageBreak/>
              <w:t>aktivnosti</w:t>
            </w:r>
          </w:p>
        </w:tc>
        <w:tc>
          <w:tcPr>
            <w:tcW w:w="6946" w:type="dxa"/>
            <w:shd w:val="clear" w:color="auto" w:fill="auto"/>
          </w:tcPr>
          <w:p w14:paraId="2ED48F8C" w14:textId="77777777" w:rsidR="00D0358F" w:rsidRDefault="00D0358F" w:rsidP="00D0358F">
            <w:pPr>
              <w:pBdr>
                <w:top w:val="nil"/>
                <w:left w:val="nil"/>
                <w:bottom w:val="nil"/>
                <w:right w:val="nil"/>
                <w:between w:val="nil"/>
              </w:pBdr>
              <w:spacing w:after="0" w:line="240" w:lineRule="auto"/>
              <w:rPr>
                <w:rFonts w:cs="Calibri"/>
                <w:color w:val="000000"/>
              </w:rPr>
            </w:pPr>
            <w:r>
              <w:rPr>
                <w:rFonts w:cs="Calibri"/>
                <w:color w:val="000000"/>
              </w:rPr>
              <w:lastRenderedPageBreak/>
              <w:t xml:space="preserve">Stjecanje ishoda učenja u širem kontekstu, prema kurikulumu za zanimanje </w:t>
            </w:r>
            <w:r>
              <w:rPr>
                <w:rFonts w:cs="Calibri"/>
                <w:color w:val="000000"/>
              </w:rPr>
              <w:lastRenderedPageBreak/>
              <w:t>Medijski tehničar i NPP</w:t>
            </w:r>
          </w:p>
          <w:p w14:paraId="45C3182D" w14:textId="77777777" w:rsidR="00D0358F" w:rsidRPr="00985147" w:rsidRDefault="00D0358F" w:rsidP="00D0358F">
            <w:pPr>
              <w:pStyle w:val="Default"/>
              <w:rPr>
                <w:rFonts w:ascii="Calibri" w:hAnsi="Calibri"/>
                <w:sz w:val="22"/>
                <w:szCs w:val="22"/>
              </w:rPr>
            </w:pPr>
          </w:p>
        </w:tc>
      </w:tr>
      <w:tr w:rsidR="00D0358F" w:rsidRPr="00225C49" w14:paraId="786F6CE6" w14:textId="77777777" w:rsidTr="00F74522">
        <w:tc>
          <w:tcPr>
            <w:tcW w:w="2518" w:type="dxa"/>
            <w:shd w:val="clear" w:color="auto" w:fill="auto"/>
            <w:vAlign w:val="center"/>
          </w:tcPr>
          <w:p w14:paraId="104C1740" w14:textId="77777777" w:rsidR="00D0358F" w:rsidRPr="00F74522" w:rsidRDefault="00D0358F" w:rsidP="00D0358F">
            <w:pPr>
              <w:spacing w:after="0" w:line="240" w:lineRule="auto"/>
              <w:rPr>
                <w:b/>
                <w:bCs/>
              </w:rPr>
            </w:pPr>
            <w:r w:rsidRPr="00F74522">
              <w:rPr>
                <w:b/>
                <w:bCs/>
              </w:rPr>
              <w:lastRenderedPageBreak/>
              <w:t xml:space="preserve">Nositelj aktivnosti </w:t>
            </w:r>
            <w:r w:rsidRPr="00F74522">
              <w:rPr>
                <w:rFonts w:cs="Arial"/>
                <w:b/>
                <w:bCs/>
              </w:rPr>
              <w:t>i njihova odgovornost</w:t>
            </w:r>
          </w:p>
        </w:tc>
        <w:tc>
          <w:tcPr>
            <w:tcW w:w="6946" w:type="dxa"/>
            <w:shd w:val="clear" w:color="auto" w:fill="auto"/>
          </w:tcPr>
          <w:p w14:paraId="5E4A1C3E" w14:textId="77777777" w:rsidR="00D0358F" w:rsidRDefault="00D0358F" w:rsidP="00D0358F">
            <w:pPr>
              <w:spacing w:after="0" w:line="240" w:lineRule="auto"/>
            </w:pPr>
            <w:r>
              <w:t>Voditelji:</w:t>
            </w:r>
          </w:p>
          <w:p w14:paraId="5C2A6005" w14:textId="77777777" w:rsidR="00D0358F" w:rsidRDefault="00D0358F" w:rsidP="00D0358F">
            <w:pPr>
              <w:spacing w:after="0" w:line="240" w:lineRule="auto"/>
            </w:pPr>
            <w:r>
              <w:rPr>
                <w:b/>
              </w:rPr>
              <w:t>Marijana Brdar</w:t>
            </w:r>
            <w:r>
              <w:t xml:space="preserve">, dipl. ing, prof. savjetnik, </w:t>
            </w:r>
          </w:p>
          <w:p w14:paraId="60B2966D" w14:textId="77777777" w:rsidR="00D0358F" w:rsidRDefault="00D0358F" w:rsidP="00D0358F">
            <w:pPr>
              <w:spacing w:after="0" w:line="240" w:lineRule="auto"/>
            </w:pPr>
            <w:r>
              <w:rPr>
                <w:b/>
              </w:rPr>
              <w:t>Silvio Jesenković</w:t>
            </w:r>
            <w:r>
              <w:t>, dipl. filmski i tv snimatelj, nastavnik stručnih predmeta</w:t>
            </w:r>
          </w:p>
          <w:p w14:paraId="3E41C20B" w14:textId="77777777" w:rsidR="00D0358F" w:rsidRDefault="00D0358F" w:rsidP="00D0358F">
            <w:pPr>
              <w:spacing w:after="0" w:line="240" w:lineRule="auto"/>
            </w:pPr>
            <w:r>
              <w:rPr>
                <w:b/>
              </w:rPr>
              <w:t>Sven Pavlinić</w:t>
            </w:r>
            <w:r>
              <w:t xml:space="preserve">, dipl. filmski i  tv snimatelj, nastavnik stručnih predmeta </w:t>
            </w:r>
          </w:p>
          <w:p w14:paraId="7BBDEFCB" w14:textId="77777777" w:rsidR="00D0358F" w:rsidRDefault="00D0358F" w:rsidP="00D0358F">
            <w:pPr>
              <w:spacing w:after="0" w:line="240" w:lineRule="auto"/>
            </w:pPr>
            <w:r w:rsidRPr="00AC0067">
              <w:rPr>
                <w:b/>
              </w:rPr>
              <w:t>SvenLončar,</w:t>
            </w:r>
            <w:r>
              <w:t xml:space="preserve"> dilp. Ing. elektroteh.- elektoakustika, nastavnik stručnih predmeta</w:t>
            </w:r>
          </w:p>
          <w:p w14:paraId="195BF915" w14:textId="40A529BE" w:rsidR="00D0358F" w:rsidRPr="00985147" w:rsidRDefault="00D0358F" w:rsidP="00D0358F">
            <w:pPr>
              <w:spacing w:after="0" w:line="240" w:lineRule="auto"/>
            </w:pPr>
            <w:r>
              <w:t>zaduženi su za organizaciju i provedbu planiranih aktivnosti u skladu s pedagoškim načelima a u suradnji s vanjskim stručnjacima iz pojedinih područja medijske djelatnosti.</w:t>
            </w:r>
          </w:p>
        </w:tc>
      </w:tr>
      <w:tr w:rsidR="00D0358F" w:rsidRPr="00225C49" w14:paraId="15277D57" w14:textId="77777777" w:rsidTr="00F74522">
        <w:tc>
          <w:tcPr>
            <w:tcW w:w="2518" w:type="dxa"/>
            <w:shd w:val="clear" w:color="auto" w:fill="auto"/>
            <w:vAlign w:val="center"/>
          </w:tcPr>
          <w:p w14:paraId="65B19E53" w14:textId="77777777" w:rsidR="00D0358F" w:rsidRPr="00F74522" w:rsidRDefault="00D0358F" w:rsidP="00D0358F">
            <w:pPr>
              <w:spacing w:after="0" w:line="240" w:lineRule="auto"/>
              <w:rPr>
                <w:b/>
                <w:bCs/>
              </w:rPr>
            </w:pPr>
            <w:r w:rsidRPr="00F74522">
              <w:rPr>
                <w:b/>
                <w:bCs/>
              </w:rPr>
              <w:t>Planirani broj učenika</w:t>
            </w:r>
          </w:p>
        </w:tc>
        <w:tc>
          <w:tcPr>
            <w:tcW w:w="6946" w:type="dxa"/>
            <w:shd w:val="clear" w:color="auto" w:fill="auto"/>
          </w:tcPr>
          <w:p w14:paraId="6A13D035" w14:textId="6582519B" w:rsidR="00D0358F" w:rsidRPr="00985147" w:rsidRDefault="00D0358F" w:rsidP="00D0358F">
            <w:pPr>
              <w:spacing w:after="0" w:line="240" w:lineRule="auto"/>
            </w:pPr>
            <w:r>
              <w:t>grupa učenika ( prema iskazanom interesu), smjera medijski tehničar</w:t>
            </w:r>
          </w:p>
        </w:tc>
      </w:tr>
      <w:tr w:rsidR="00D0358F" w:rsidRPr="00225C49" w14:paraId="171FEFBC" w14:textId="77777777" w:rsidTr="00F74522">
        <w:tc>
          <w:tcPr>
            <w:tcW w:w="2518" w:type="dxa"/>
            <w:shd w:val="clear" w:color="auto" w:fill="auto"/>
            <w:vAlign w:val="center"/>
          </w:tcPr>
          <w:p w14:paraId="27001E4A" w14:textId="77777777" w:rsidR="00D0358F" w:rsidRPr="00F74522" w:rsidRDefault="00D0358F" w:rsidP="00D0358F">
            <w:pPr>
              <w:spacing w:after="0" w:line="240" w:lineRule="auto"/>
              <w:rPr>
                <w:b/>
                <w:bCs/>
              </w:rPr>
            </w:pPr>
            <w:r w:rsidRPr="00F74522">
              <w:rPr>
                <w:b/>
                <w:bCs/>
              </w:rPr>
              <w:t>Planirani broj sati</w:t>
            </w:r>
          </w:p>
        </w:tc>
        <w:tc>
          <w:tcPr>
            <w:tcW w:w="6946" w:type="dxa"/>
            <w:shd w:val="clear" w:color="auto" w:fill="auto"/>
          </w:tcPr>
          <w:p w14:paraId="4A96D2C0" w14:textId="2FA262A9" w:rsidR="00D0358F" w:rsidRDefault="00D0358F" w:rsidP="00D0358F">
            <w:pPr>
              <w:spacing w:after="0" w:line="240" w:lineRule="auto"/>
            </w:pPr>
            <w:r>
              <w:t>Ovisi o temi radionice.</w:t>
            </w:r>
          </w:p>
        </w:tc>
      </w:tr>
      <w:tr w:rsidR="00D0358F" w:rsidRPr="00225C49" w14:paraId="01D58821" w14:textId="77777777" w:rsidTr="00F74522">
        <w:tc>
          <w:tcPr>
            <w:tcW w:w="2518" w:type="dxa"/>
            <w:shd w:val="clear" w:color="auto" w:fill="auto"/>
            <w:vAlign w:val="center"/>
          </w:tcPr>
          <w:p w14:paraId="3F3CCCEC" w14:textId="77777777" w:rsidR="00D0358F" w:rsidRPr="00F74522" w:rsidRDefault="00D0358F" w:rsidP="00D0358F">
            <w:pPr>
              <w:spacing w:after="0" w:line="240" w:lineRule="auto"/>
              <w:rPr>
                <w:b/>
                <w:bCs/>
              </w:rPr>
            </w:pPr>
            <w:r w:rsidRPr="00F74522">
              <w:rPr>
                <w:b/>
                <w:bCs/>
              </w:rPr>
              <w:t>Način realizacije aktivnosti</w:t>
            </w:r>
          </w:p>
        </w:tc>
        <w:tc>
          <w:tcPr>
            <w:tcW w:w="6946" w:type="dxa"/>
            <w:shd w:val="clear" w:color="auto" w:fill="auto"/>
          </w:tcPr>
          <w:p w14:paraId="03AFB973" w14:textId="77777777" w:rsidR="00D0358F" w:rsidRDefault="00D0358F" w:rsidP="00D0358F">
            <w:pPr>
              <w:spacing w:after="0" w:line="240" w:lineRule="auto"/>
            </w:pPr>
          </w:p>
          <w:p w14:paraId="076A3245" w14:textId="77777777" w:rsidR="00D0358F" w:rsidRDefault="00D0358F" w:rsidP="00D0358F">
            <w:pPr>
              <w:spacing w:after="0" w:line="240" w:lineRule="auto"/>
            </w:pPr>
            <w:r>
              <w:t>Radionička realizacija u prostorima škole ili na terenu.</w:t>
            </w:r>
          </w:p>
          <w:p w14:paraId="1E42C03C" w14:textId="77777777" w:rsidR="00D0358F" w:rsidRDefault="00D0358F" w:rsidP="00D0358F">
            <w:pPr>
              <w:spacing w:after="0" w:line="240" w:lineRule="auto"/>
            </w:pPr>
          </w:p>
        </w:tc>
      </w:tr>
      <w:tr w:rsidR="00D0358F" w:rsidRPr="00225C49" w14:paraId="3274C6E4" w14:textId="77777777" w:rsidTr="00F74522">
        <w:tc>
          <w:tcPr>
            <w:tcW w:w="2518" w:type="dxa"/>
            <w:shd w:val="clear" w:color="auto" w:fill="auto"/>
            <w:vAlign w:val="center"/>
          </w:tcPr>
          <w:p w14:paraId="77D414A7" w14:textId="77777777" w:rsidR="00D0358F" w:rsidRPr="00F74522" w:rsidRDefault="00D0358F" w:rsidP="00D0358F">
            <w:pPr>
              <w:spacing w:after="0" w:line="240" w:lineRule="auto"/>
              <w:rPr>
                <w:b/>
                <w:bCs/>
              </w:rPr>
            </w:pPr>
            <w:r w:rsidRPr="00F74522">
              <w:rPr>
                <w:b/>
                <w:bCs/>
              </w:rPr>
              <w:t>Vremenski okvir</w:t>
            </w:r>
          </w:p>
        </w:tc>
        <w:tc>
          <w:tcPr>
            <w:tcW w:w="6946" w:type="dxa"/>
            <w:shd w:val="clear" w:color="auto" w:fill="auto"/>
          </w:tcPr>
          <w:p w14:paraId="1E29537E" w14:textId="63DD5A76" w:rsidR="00D0358F" w:rsidRDefault="00D0358F" w:rsidP="00D0358F">
            <w:pPr>
              <w:spacing w:after="0" w:line="240" w:lineRule="auto"/>
            </w:pPr>
            <w:r>
              <w:t>Tijekom šk. godine, prema dogovoru s učenicima.</w:t>
            </w:r>
          </w:p>
        </w:tc>
      </w:tr>
      <w:tr w:rsidR="00D0358F" w:rsidRPr="00225C49" w14:paraId="029B65A6" w14:textId="77777777" w:rsidTr="00F74522">
        <w:tc>
          <w:tcPr>
            <w:tcW w:w="2518" w:type="dxa"/>
            <w:shd w:val="clear" w:color="auto" w:fill="auto"/>
            <w:vAlign w:val="center"/>
          </w:tcPr>
          <w:p w14:paraId="44FEE28F" w14:textId="77777777" w:rsidR="00D0358F" w:rsidRPr="00F74522" w:rsidRDefault="00D0358F" w:rsidP="00D0358F">
            <w:pPr>
              <w:spacing w:after="0" w:line="240" w:lineRule="auto"/>
              <w:rPr>
                <w:b/>
                <w:bCs/>
              </w:rPr>
            </w:pPr>
            <w:r w:rsidRPr="00F74522">
              <w:rPr>
                <w:b/>
                <w:bCs/>
              </w:rPr>
              <w:t>Troškovnik za aktivnost</w:t>
            </w:r>
          </w:p>
        </w:tc>
        <w:tc>
          <w:tcPr>
            <w:tcW w:w="6946" w:type="dxa"/>
            <w:shd w:val="clear" w:color="auto" w:fill="auto"/>
          </w:tcPr>
          <w:p w14:paraId="0146579A" w14:textId="7AAF60C3" w:rsidR="00D0358F" w:rsidRDefault="00D0358F" w:rsidP="00D0358F">
            <w:pPr>
              <w:spacing w:after="0" w:line="240" w:lineRule="auto"/>
            </w:pPr>
            <w:r>
              <w:t>Prema zahtjevima pojedine radionice.</w:t>
            </w:r>
          </w:p>
        </w:tc>
      </w:tr>
      <w:tr w:rsidR="00D0358F" w:rsidRPr="00225C49" w14:paraId="22134FA9" w14:textId="77777777" w:rsidTr="00F74522">
        <w:tc>
          <w:tcPr>
            <w:tcW w:w="2518" w:type="dxa"/>
            <w:shd w:val="clear" w:color="auto" w:fill="auto"/>
            <w:vAlign w:val="center"/>
          </w:tcPr>
          <w:p w14:paraId="1E973559" w14:textId="77777777" w:rsidR="00D0358F" w:rsidRPr="00F74522" w:rsidRDefault="00D0358F" w:rsidP="00D0358F">
            <w:pPr>
              <w:spacing w:after="0" w:line="240" w:lineRule="auto"/>
              <w:rPr>
                <w:b/>
                <w:bCs/>
              </w:rPr>
            </w:pPr>
            <w:r w:rsidRPr="00F74522">
              <w:rPr>
                <w:b/>
                <w:bCs/>
              </w:rPr>
              <w:t xml:space="preserve">Način vrednovanja i korištenja rezultata aktivnosti </w:t>
            </w:r>
          </w:p>
        </w:tc>
        <w:tc>
          <w:tcPr>
            <w:tcW w:w="6946" w:type="dxa"/>
            <w:shd w:val="clear" w:color="auto" w:fill="auto"/>
          </w:tcPr>
          <w:p w14:paraId="2C92BF8E" w14:textId="77777777" w:rsidR="00D0358F" w:rsidRDefault="00D0358F" w:rsidP="00D0358F">
            <w:pPr>
              <w:spacing w:after="0" w:line="240" w:lineRule="auto"/>
            </w:pPr>
          </w:p>
          <w:p w14:paraId="06A92594" w14:textId="14CB663B" w:rsidR="00D0358F" w:rsidRDefault="00D0358F" w:rsidP="00D0358F">
            <w:pPr>
              <w:spacing w:after="0" w:line="240" w:lineRule="auto"/>
            </w:pPr>
            <w:r>
              <w:t>Izdavanje potvrde o pohađanju radionice i prezentacija na web str. Škole.</w:t>
            </w:r>
          </w:p>
        </w:tc>
      </w:tr>
    </w:tbl>
    <w:p w14:paraId="59E3BAA8" w14:textId="77777777" w:rsidR="00481E69" w:rsidRDefault="00481E69" w:rsidP="00BA4549">
      <w:pPr>
        <w:pStyle w:val="NoSpacing"/>
        <w:shd w:val="clear" w:color="auto" w:fill="FFFFFF" w:themeFill="background1"/>
        <w:rPr>
          <w:rFonts w:cs="Arial"/>
          <w:b/>
          <w:sz w:val="24"/>
          <w:szCs w:val="24"/>
        </w:rPr>
      </w:pPr>
    </w:p>
    <w:p w14:paraId="4F8E38D4" w14:textId="7BEEA5CE" w:rsidR="004821CF" w:rsidRPr="00C976D6" w:rsidRDefault="004821CF" w:rsidP="001A129E">
      <w:pPr>
        <w:rPr>
          <w:rFonts w:cs="Arial"/>
          <w:b/>
          <w:sz w:val="28"/>
          <w:szCs w:val="28"/>
        </w:rPr>
      </w:pPr>
    </w:p>
    <w:p w14:paraId="1E26EC5E" w14:textId="77777777" w:rsidR="001A129E" w:rsidRPr="00C976D6" w:rsidRDefault="001A129E" w:rsidP="001A129E">
      <w:pPr>
        <w:rPr>
          <w:rFonts w:cs="Arial"/>
          <w:b/>
          <w:sz w:val="28"/>
          <w:szCs w:val="28"/>
        </w:rPr>
      </w:pPr>
      <w:r w:rsidRPr="00C976D6">
        <w:rPr>
          <w:rFonts w:cs="Arial"/>
          <w:b/>
          <w:sz w:val="28"/>
          <w:szCs w:val="28"/>
        </w:rPr>
        <w:t>DRAMSKA SKUPINA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528"/>
      </w:tblGrid>
      <w:tr w:rsidR="003F4200" w:rsidRPr="004E017F" w14:paraId="30A4BADA" w14:textId="77777777" w:rsidTr="003F4200">
        <w:trPr>
          <w:trHeight w:val="333"/>
        </w:trPr>
        <w:tc>
          <w:tcPr>
            <w:tcW w:w="3970" w:type="dxa"/>
            <w:shd w:val="clear" w:color="auto" w:fill="D9D9D9" w:themeFill="background1" w:themeFillShade="D9"/>
            <w:vAlign w:val="center"/>
          </w:tcPr>
          <w:p w14:paraId="56469356" w14:textId="77777777" w:rsidR="00E52214" w:rsidRDefault="00E52214" w:rsidP="003F4200">
            <w:pPr>
              <w:spacing w:after="0" w:line="240" w:lineRule="auto"/>
              <w:rPr>
                <w:rFonts w:asciiTheme="minorHAnsi" w:hAnsiTheme="minorHAnsi" w:cs="Arial"/>
                <w:b/>
                <w:sz w:val="24"/>
                <w:szCs w:val="24"/>
              </w:rPr>
            </w:pPr>
          </w:p>
          <w:p w14:paraId="6C8F2521" w14:textId="77777777" w:rsidR="003F4200" w:rsidRDefault="003F4200" w:rsidP="00E52214">
            <w:pPr>
              <w:spacing w:after="0" w:line="240" w:lineRule="auto"/>
              <w:jc w:val="center"/>
              <w:rPr>
                <w:rFonts w:asciiTheme="minorHAnsi" w:hAnsiTheme="minorHAnsi" w:cs="Arial"/>
                <w:b/>
                <w:sz w:val="24"/>
                <w:szCs w:val="24"/>
              </w:rPr>
            </w:pPr>
            <w:r w:rsidRPr="003F4200">
              <w:rPr>
                <w:rFonts w:asciiTheme="minorHAnsi" w:hAnsiTheme="minorHAnsi" w:cs="Arial"/>
                <w:b/>
                <w:sz w:val="24"/>
                <w:szCs w:val="24"/>
              </w:rPr>
              <w:t>AKTIVNOST</w:t>
            </w:r>
          </w:p>
          <w:p w14:paraId="4A90497D" w14:textId="77777777" w:rsidR="00E52214" w:rsidRPr="003F4200" w:rsidRDefault="00E52214" w:rsidP="003F4200">
            <w:pPr>
              <w:spacing w:after="0" w:line="240" w:lineRule="auto"/>
              <w:rPr>
                <w:rFonts w:asciiTheme="minorHAnsi" w:hAnsiTheme="minorHAnsi" w:cs="Arial"/>
                <w:b/>
                <w:sz w:val="24"/>
                <w:szCs w:val="24"/>
              </w:rPr>
            </w:pPr>
          </w:p>
        </w:tc>
        <w:tc>
          <w:tcPr>
            <w:tcW w:w="5528" w:type="dxa"/>
            <w:shd w:val="clear" w:color="auto" w:fill="D9D9D9" w:themeFill="background1" w:themeFillShade="D9"/>
            <w:vAlign w:val="center"/>
          </w:tcPr>
          <w:p w14:paraId="1C602CD5" w14:textId="77777777" w:rsidR="003F4200" w:rsidRPr="003F4200" w:rsidRDefault="00E52214" w:rsidP="00E52214">
            <w:pPr>
              <w:spacing w:after="0" w:line="240" w:lineRule="auto"/>
              <w:jc w:val="center"/>
              <w:rPr>
                <w:rFonts w:asciiTheme="minorHAnsi" w:hAnsiTheme="minorHAnsi" w:cs="Arial"/>
                <w:b/>
                <w:sz w:val="24"/>
                <w:szCs w:val="24"/>
              </w:rPr>
            </w:pPr>
            <w:r w:rsidRPr="003F4200">
              <w:rPr>
                <w:rFonts w:asciiTheme="minorHAnsi" w:hAnsiTheme="minorHAnsi" w:cs="Arial"/>
                <w:b/>
                <w:sz w:val="24"/>
                <w:szCs w:val="24"/>
              </w:rPr>
              <w:t>DRAMSKA SKUPINA</w:t>
            </w:r>
          </w:p>
        </w:tc>
      </w:tr>
      <w:tr w:rsidR="003F4200" w:rsidRPr="004E017F" w14:paraId="492A2075" w14:textId="77777777" w:rsidTr="006E1B68">
        <w:trPr>
          <w:trHeight w:val="1970"/>
        </w:trPr>
        <w:tc>
          <w:tcPr>
            <w:tcW w:w="3970" w:type="dxa"/>
            <w:shd w:val="clear" w:color="auto" w:fill="auto"/>
            <w:vAlign w:val="center"/>
          </w:tcPr>
          <w:p w14:paraId="3AA0FE02" w14:textId="77777777" w:rsidR="003F4200" w:rsidRPr="003F4200" w:rsidRDefault="003F4200" w:rsidP="008312E3">
            <w:pPr>
              <w:pStyle w:val="ListParagraph"/>
              <w:numPr>
                <w:ilvl w:val="0"/>
                <w:numId w:val="45"/>
              </w:numPr>
              <w:spacing w:after="0" w:line="240" w:lineRule="auto"/>
              <w:rPr>
                <w:rFonts w:asciiTheme="minorHAnsi" w:hAnsiTheme="minorHAnsi" w:cs="Arial"/>
                <w:b/>
              </w:rPr>
            </w:pPr>
            <w:r w:rsidRPr="003F4200">
              <w:rPr>
                <w:rFonts w:asciiTheme="minorHAnsi" w:hAnsiTheme="minorHAnsi" w:cs="Arial"/>
                <w:b/>
              </w:rPr>
              <w:t>Ciljevi aktivnosti</w:t>
            </w:r>
          </w:p>
        </w:tc>
        <w:tc>
          <w:tcPr>
            <w:tcW w:w="5528" w:type="dxa"/>
            <w:shd w:val="clear" w:color="auto" w:fill="auto"/>
            <w:vAlign w:val="center"/>
          </w:tcPr>
          <w:p w14:paraId="4D3D7123" w14:textId="77777777" w:rsidR="003F4200" w:rsidRPr="003F4200" w:rsidRDefault="003F4200" w:rsidP="003F4200">
            <w:pPr>
              <w:spacing w:after="0" w:line="240" w:lineRule="auto"/>
              <w:rPr>
                <w:rFonts w:asciiTheme="minorHAnsi" w:hAnsiTheme="minorHAnsi" w:cs="Arial"/>
              </w:rPr>
            </w:pPr>
            <w:r w:rsidRPr="003F4200">
              <w:rPr>
                <w:rFonts w:asciiTheme="minorHAnsi" w:hAnsiTheme="minorHAnsi" w:cs="Arial"/>
              </w:rPr>
              <w:t>-poticanje kreativnog stvaralaštva, stjecanje samopouzdanja i sigurnosti u javnim nastupima, razvoj osobnosti učenika, razvijanje osjećaja za suradnju, razvijanje govornih i izražajnih sposobnosti, pažnje i pamćenja te njegovanje estetskih i umjetničkih vrijednosti</w:t>
            </w:r>
          </w:p>
        </w:tc>
      </w:tr>
      <w:tr w:rsidR="003F4200" w:rsidRPr="004E017F" w14:paraId="56E2C468" w14:textId="77777777" w:rsidTr="006E1B68">
        <w:trPr>
          <w:trHeight w:val="989"/>
        </w:trPr>
        <w:tc>
          <w:tcPr>
            <w:tcW w:w="3970" w:type="dxa"/>
            <w:shd w:val="clear" w:color="auto" w:fill="auto"/>
            <w:vAlign w:val="center"/>
          </w:tcPr>
          <w:p w14:paraId="702C130D" w14:textId="77777777" w:rsidR="003F4200" w:rsidRPr="003F4200" w:rsidRDefault="003F4200" w:rsidP="008312E3">
            <w:pPr>
              <w:pStyle w:val="ListParagraph"/>
              <w:numPr>
                <w:ilvl w:val="0"/>
                <w:numId w:val="45"/>
              </w:numPr>
              <w:spacing w:after="0" w:line="240" w:lineRule="auto"/>
              <w:ind w:left="720"/>
              <w:rPr>
                <w:rFonts w:asciiTheme="minorHAnsi" w:hAnsiTheme="minorHAnsi" w:cs="Arial"/>
                <w:b/>
              </w:rPr>
            </w:pPr>
            <w:r w:rsidRPr="003F4200">
              <w:rPr>
                <w:rFonts w:asciiTheme="minorHAnsi" w:hAnsiTheme="minorHAnsi" w:cs="Arial"/>
                <w:b/>
              </w:rPr>
              <w:t>Namjena aktivnosti</w:t>
            </w:r>
          </w:p>
        </w:tc>
        <w:tc>
          <w:tcPr>
            <w:tcW w:w="5528" w:type="dxa"/>
            <w:shd w:val="clear" w:color="auto" w:fill="auto"/>
            <w:vAlign w:val="center"/>
          </w:tcPr>
          <w:p w14:paraId="65E3BECD" w14:textId="77777777" w:rsidR="003F4200" w:rsidRPr="003F4200" w:rsidRDefault="003F4200" w:rsidP="003F4200">
            <w:pPr>
              <w:spacing w:after="0" w:line="240" w:lineRule="auto"/>
              <w:rPr>
                <w:rFonts w:asciiTheme="minorHAnsi" w:hAnsiTheme="minorHAnsi" w:cs="Arial"/>
              </w:rPr>
            </w:pPr>
            <w:r w:rsidRPr="003F4200">
              <w:rPr>
                <w:rFonts w:asciiTheme="minorHAnsi" w:hAnsiTheme="minorHAnsi" w:cs="Arial"/>
              </w:rPr>
              <w:t>-namijenjeno učenicima svih razreda</w:t>
            </w:r>
          </w:p>
          <w:p w14:paraId="6D1B99A8" w14:textId="77777777" w:rsidR="003F4200" w:rsidRPr="003F4200" w:rsidRDefault="003F4200" w:rsidP="003F4200">
            <w:pPr>
              <w:spacing w:after="0" w:line="240" w:lineRule="auto"/>
              <w:rPr>
                <w:rFonts w:asciiTheme="minorHAnsi" w:hAnsiTheme="minorHAnsi" w:cs="Arial"/>
              </w:rPr>
            </w:pPr>
            <w:r w:rsidRPr="003F4200">
              <w:rPr>
                <w:rFonts w:asciiTheme="minorHAnsi" w:hAnsiTheme="minorHAnsi" w:cs="Arial"/>
              </w:rPr>
              <w:t>-10 učenika</w:t>
            </w:r>
          </w:p>
        </w:tc>
      </w:tr>
      <w:tr w:rsidR="003F4200" w:rsidRPr="004E017F" w14:paraId="11536B63" w14:textId="77777777" w:rsidTr="006E1B68">
        <w:trPr>
          <w:trHeight w:val="975"/>
        </w:trPr>
        <w:tc>
          <w:tcPr>
            <w:tcW w:w="3970" w:type="dxa"/>
            <w:shd w:val="clear" w:color="auto" w:fill="auto"/>
            <w:vAlign w:val="center"/>
          </w:tcPr>
          <w:p w14:paraId="5495A5B8" w14:textId="77777777" w:rsidR="003F4200" w:rsidRPr="003F4200" w:rsidRDefault="003F4200" w:rsidP="008312E3">
            <w:pPr>
              <w:pStyle w:val="ListParagraph"/>
              <w:numPr>
                <w:ilvl w:val="0"/>
                <w:numId w:val="45"/>
              </w:numPr>
              <w:spacing w:after="0" w:line="240" w:lineRule="auto"/>
              <w:ind w:left="720"/>
              <w:rPr>
                <w:rFonts w:asciiTheme="minorHAnsi" w:hAnsiTheme="minorHAnsi" w:cs="Arial"/>
                <w:b/>
              </w:rPr>
            </w:pPr>
            <w:r w:rsidRPr="003F4200">
              <w:rPr>
                <w:rFonts w:asciiTheme="minorHAnsi" w:hAnsiTheme="minorHAnsi" w:cs="Arial"/>
                <w:b/>
              </w:rPr>
              <w:t>Nositelji aktivnosti i njihova odgovornost</w:t>
            </w:r>
          </w:p>
        </w:tc>
        <w:tc>
          <w:tcPr>
            <w:tcW w:w="5528" w:type="dxa"/>
            <w:shd w:val="clear" w:color="auto" w:fill="auto"/>
            <w:vAlign w:val="center"/>
          </w:tcPr>
          <w:p w14:paraId="0C0358D1" w14:textId="77777777" w:rsidR="003F4200" w:rsidRPr="003F4200" w:rsidRDefault="003F4200" w:rsidP="008312E3">
            <w:pPr>
              <w:numPr>
                <w:ilvl w:val="0"/>
                <w:numId w:val="22"/>
              </w:numPr>
              <w:spacing w:after="0" w:line="240" w:lineRule="auto"/>
              <w:rPr>
                <w:rFonts w:asciiTheme="minorHAnsi" w:hAnsiTheme="minorHAnsi" w:cs="Arial"/>
              </w:rPr>
            </w:pPr>
            <w:r w:rsidRPr="003F4200">
              <w:rPr>
                <w:rFonts w:asciiTheme="minorHAnsi" w:hAnsiTheme="minorHAnsi" w:cs="Arial"/>
              </w:rPr>
              <w:t>Mateja Vignjević, prof.</w:t>
            </w:r>
          </w:p>
          <w:p w14:paraId="7772FCA6" w14:textId="77777777" w:rsidR="003F4200" w:rsidRPr="003F4200" w:rsidRDefault="003F4200" w:rsidP="003F4200">
            <w:pPr>
              <w:spacing w:after="0" w:line="240" w:lineRule="auto"/>
              <w:rPr>
                <w:rFonts w:asciiTheme="minorHAnsi" w:hAnsiTheme="minorHAnsi" w:cs="Arial"/>
              </w:rPr>
            </w:pPr>
          </w:p>
        </w:tc>
      </w:tr>
      <w:tr w:rsidR="003F4200" w:rsidRPr="004E017F" w14:paraId="2F413719" w14:textId="77777777" w:rsidTr="006E1B68">
        <w:trPr>
          <w:trHeight w:val="2104"/>
        </w:trPr>
        <w:tc>
          <w:tcPr>
            <w:tcW w:w="3970" w:type="dxa"/>
            <w:shd w:val="clear" w:color="auto" w:fill="auto"/>
            <w:vAlign w:val="center"/>
          </w:tcPr>
          <w:p w14:paraId="484B6AD7" w14:textId="77777777" w:rsidR="003F4200" w:rsidRPr="003F4200" w:rsidRDefault="003F4200" w:rsidP="008312E3">
            <w:pPr>
              <w:pStyle w:val="ListParagraph"/>
              <w:numPr>
                <w:ilvl w:val="0"/>
                <w:numId w:val="45"/>
              </w:numPr>
              <w:spacing w:after="0" w:line="240" w:lineRule="auto"/>
              <w:ind w:left="720"/>
              <w:rPr>
                <w:rFonts w:asciiTheme="minorHAnsi" w:hAnsiTheme="minorHAnsi" w:cs="Arial"/>
                <w:b/>
              </w:rPr>
            </w:pPr>
            <w:r w:rsidRPr="003F4200">
              <w:rPr>
                <w:rFonts w:asciiTheme="minorHAnsi" w:hAnsiTheme="minorHAnsi" w:cs="Arial"/>
                <w:b/>
              </w:rPr>
              <w:lastRenderedPageBreak/>
              <w:t>Načini realizacije aktivnosti</w:t>
            </w:r>
          </w:p>
        </w:tc>
        <w:tc>
          <w:tcPr>
            <w:tcW w:w="5528" w:type="dxa"/>
            <w:shd w:val="clear" w:color="auto" w:fill="auto"/>
            <w:vAlign w:val="center"/>
          </w:tcPr>
          <w:p w14:paraId="104E8496" w14:textId="77777777" w:rsidR="003F4200" w:rsidRPr="003F4200" w:rsidRDefault="003F4200" w:rsidP="008312E3">
            <w:pPr>
              <w:numPr>
                <w:ilvl w:val="0"/>
                <w:numId w:val="22"/>
              </w:numPr>
              <w:spacing w:after="0" w:line="240" w:lineRule="auto"/>
              <w:rPr>
                <w:rFonts w:asciiTheme="minorHAnsi" w:hAnsiTheme="minorHAnsi" w:cs="Arial"/>
              </w:rPr>
            </w:pPr>
            <w:r w:rsidRPr="003F4200">
              <w:rPr>
                <w:rFonts w:asciiTheme="minorHAnsi" w:hAnsiTheme="minorHAnsi" w:cs="Arial"/>
              </w:rPr>
              <w:t>Rad na tekstu, dramatizacija tekstova, adaptacija teksta za radiodramu, govorne i dramske vježbe, uvježbavanje scenskog pokreta, izrada scenografije i kostimografije, uloga glazbe i svjetla u scenskom nastupu. Stjecanje osnovnih znanja o kazalištu, razvijanje sposobnosti prepoznavanja  vlastitih osjećaja, sposobnosti i stavova, odlazak na kazališne predstave</w:t>
            </w:r>
          </w:p>
        </w:tc>
      </w:tr>
      <w:tr w:rsidR="003F4200" w:rsidRPr="004E017F" w14:paraId="6674FEB2" w14:textId="77777777" w:rsidTr="006E1B68">
        <w:trPr>
          <w:trHeight w:val="466"/>
        </w:trPr>
        <w:tc>
          <w:tcPr>
            <w:tcW w:w="3970" w:type="dxa"/>
            <w:shd w:val="clear" w:color="auto" w:fill="auto"/>
            <w:vAlign w:val="center"/>
          </w:tcPr>
          <w:p w14:paraId="73EB944B" w14:textId="77777777" w:rsidR="003F4200" w:rsidRPr="003F4200" w:rsidRDefault="003F4200" w:rsidP="008312E3">
            <w:pPr>
              <w:pStyle w:val="ListParagraph"/>
              <w:numPr>
                <w:ilvl w:val="0"/>
                <w:numId w:val="45"/>
              </w:numPr>
              <w:spacing w:after="0" w:line="240" w:lineRule="auto"/>
              <w:ind w:left="720"/>
              <w:rPr>
                <w:rFonts w:asciiTheme="minorHAnsi" w:hAnsiTheme="minorHAnsi" w:cs="Arial"/>
                <w:b/>
              </w:rPr>
            </w:pPr>
            <w:r w:rsidRPr="003F4200">
              <w:rPr>
                <w:rFonts w:asciiTheme="minorHAnsi" w:hAnsiTheme="minorHAnsi" w:cs="Arial"/>
                <w:b/>
              </w:rPr>
              <w:t xml:space="preserve">Vremenik aktivnosti </w:t>
            </w:r>
          </w:p>
        </w:tc>
        <w:tc>
          <w:tcPr>
            <w:tcW w:w="5528" w:type="dxa"/>
            <w:shd w:val="clear" w:color="auto" w:fill="auto"/>
            <w:vAlign w:val="center"/>
          </w:tcPr>
          <w:p w14:paraId="2FA4F5C3" w14:textId="1E3F9D46" w:rsidR="003F4200" w:rsidRPr="003F4200" w:rsidRDefault="003F4200" w:rsidP="008312E3">
            <w:pPr>
              <w:numPr>
                <w:ilvl w:val="0"/>
                <w:numId w:val="22"/>
              </w:numPr>
              <w:spacing w:after="0" w:line="240" w:lineRule="auto"/>
              <w:rPr>
                <w:rFonts w:asciiTheme="minorHAnsi" w:hAnsiTheme="minorHAnsi" w:cs="Arial"/>
              </w:rPr>
            </w:pPr>
            <w:r>
              <w:rPr>
                <w:rFonts w:asciiTheme="minorHAnsi" w:hAnsiTheme="minorHAnsi" w:cs="Arial"/>
              </w:rPr>
              <w:t>Tijekom školske godine 20</w:t>
            </w:r>
            <w:r w:rsidR="00224A0E">
              <w:rPr>
                <w:rFonts w:asciiTheme="minorHAnsi" w:hAnsiTheme="minorHAnsi" w:cs="Arial"/>
              </w:rPr>
              <w:t>20.</w:t>
            </w:r>
            <w:r>
              <w:rPr>
                <w:rFonts w:asciiTheme="minorHAnsi" w:hAnsiTheme="minorHAnsi" w:cs="Arial"/>
              </w:rPr>
              <w:t>/20</w:t>
            </w:r>
            <w:r w:rsidR="00E52214">
              <w:rPr>
                <w:rFonts w:asciiTheme="minorHAnsi" w:hAnsiTheme="minorHAnsi" w:cs="Arial"/>
              </w:rPr>
              <w:t>2</w:t>
            </w:r>
            <w:r w:rsidR="00224A0E">
              <w:rPr>
                <w:rFonts w:asciiTheme="minorHAnsi" w:hAnsiTheme="minorHAnsi" w:cs="Arial"/>
              </w:rPr>
              <w:t>1</w:t>
            </w:r>
            <w:r w:rsidRPr="003F4200">
              <w:rPr>
                <w:rFonts w:asciiTheme="minorHAnsi" w:hAnsiTheme="minorHAnsi" w:cs="Arial"/>
              </w:rPr>
              <w:t>.</w:t>
            </w:r>
          </w:p>
        </w:tc>
      </w:tr>
      <w:tr w:rsidR="003F4200" w:rsidRPr="004E017F" w14:paraId="12C8D53A" w14:textId="77777777" w:rsidTr="006E1B68">
        <w:trPr>
          <w:trHeight w:val="615"/>
        </w:trPr>
        <w:tc>
          <w:tcPr>
            <w:tcW w:w="3970" w:type="dxa"/>
            <w:shd w:val="clear" w:color="auto" w:fill="auto"/>
            <w:vAlign w:val="center"/>
          </w:tcPr>
          <w:p w14:paraId="315BF018" w14:textId="77777777" w:rsidR="003F4200" w:rsidRPr="003F4200" w:rsidRDefault="003F4200" w:rsidP="008312E3">
            <w:pPr>
              <w:pStyle w:val="ListParagraph"/>
              <w:numPr>
                <w:ilvl w:val="0"/>
                <w:numId w:val="45"/>
              </w:numPr>
              <w:spacing w:after="0" w:line="240" w:lineRule="auto"/>
              <w:ind w:left="720"/>
              <w:rPr>
                <w:rFonts w:asciiTheme="minorHAnsi" w:hAnsiTheme="minorHAnsi" w:cs="Arial"/>
                <w:b/>
              </w:rPr>
            </w:pPr>
            <w:r w:rsidRPr="003F4200">
              <w:rPr>
                <w:rFonts w:asciiTheme="minorHAnsi" w:hAnsiTheme="minorHAnsi" w:cs="Arial"/>
                <w:b/>
              </w:rPr>
              <w:t>Detaljan troškovnik aktivnosti</w:t>
            </w:r>
          </w:p>
        </w:tc>
        <w:tc>
          <w:tcPr>
            <w:tcW w:w="5528" w:type="dxa"/>
            <w:shd w:val="clear" w:color="auto" w:fill="auto"/>
            <w:vAlign w:val="center"/>
          </w:tcPr>
          <w:p w14:paraId="2F16A51B" w14:textId="77777777" w:rsidR="003F4200" w:rsidRPr="003F4200" w:rsidRDefault="003F4200" w:rsidP="008312E3">
            <w:pPr>
              <w:numPr>
                <w:ilvl w:val="0"/>
                <w:numId w:val="22"/>
              </w:numPr>
              <w:spacing w:after="0" w:line="240" w:lineRule="auto"/>
              <w:rPr>
                <w:rFonts w:asciiTheme="minorHAnsi" w:hAnsiTheme="minorHAnsi" w:cs="Arial"/>
              </w:rPr>
            </w:pPr>
            <w:r w:rsidRPr="003F4200">
              <w:rPr>
                <w:rFonts w:asciiTheme="minorHAnsi" w:hAnsiTheme="minorHAnsi" w:cs="Arial"/>
              </w:rPr>
              <w:t>Troškove snosi škola</w:t>
            </w:r>
          </w:p>
        </w:tc>
      </w:tr>
      <w:tr w:rsidR="003F4200" w:rsidRPr="004E017F" w14:paraId="0FF328FE" w14:textId="77777777" w:rsidTr="006E1B68">
        <w:trPr>
          <w:trHeight w:val="1546"/>
        </w:trPr>
        <w:tc>
          <w:tcPr>
            <w:tcW w:w="3970" w:type="dxa"/>
            <w:shd w:val="clear" w:color="auto" w:fill="auto"/>
            <w:vAlign w:val="center"/>
          </w:tcPr>
          <w:p w14:paraId="3DA8D26F" w14:textId="77777777" w:rsidR="003F4200" w:rsidRPr="003F4200" w:rsidRDefault="003F4200" w:rsidP="008312E3">
            <w:pPr>
              <w:pStyle w:val="ListParagraph"/>
              <w:numPr>
                <w:ilvl w:val="0"/>
                <w:numId w:val="45"/>
              </w:numPr>
              <w:spacing w:after="0" w:line="240" w:lineRule="auto"/>
              <w:ind w:left="720"/>
              <w:rPr>
                <w:rFonts w:asciiTheme="minorHAnsi" w:hAnsiTheme="minorHAnsi" w:cs="Arial"/>
                <w:b/>
              </w:rPr>
            </w:pPr>
            <w:r w:rsidRPr="003F4200">
              <w:rPr>
                <w:rFonts w:asciiTheme="minorHAnsi" w:hAnsiTheme="minorHAnsi" w:cs="Arial"/>
                <w:b/>
              </w:rPr>
              <w:t>Način vrednovanja i način korištenja rezultata vrednovanja</w:t>
            </w:r>
          </w:p>
        </w:tc>
        <w:tc>
          <w:tcPr>
            <w:tcW w:w="5528" w:type="dxa"/>
            <w:shd w:val="clear" w:color="auto" w:fill="auto"/>
            <w:vAlign w:val="center"/>
          </w:tcPr>
          <w:p w14:paraId="109DC74A" w14:textId="77777777" w:rsidR="003F4200" w:rsidRPr="003F4200" w:rsidRDefault="003F4200" w:rsidP="008312E3">
            <w:pPr>
              <w:numPr>
                <w:ilvl w:val="0"/>
                <w:numId w:val="22"/>
              </w:numPr>
              <w:spacing w:after="0" w:line="240" w:lineRule="auto"/>
              <w:rPr>
                <w:rFonts w:asciiTheme="minorHAnsi" w:hAnsiTheme="minorHAnsi" w:cs="Arial"/>
              </w:rPr>
            </w:pPr>
            <w:r w:rsidRPr="003F4200">
              <w:rPr>
                <w:rFonts w:asciiTheme="minorHAnsi" w:hAnsiTheme="minorHAnsi" w:cs="Arial"/>
              </w:rPr>
              <w:t>Sudjelovanje u školskim priredbama, priprema i održavanje školske proslave Božića i nastupi prema dogovoru u školi i izvan nje, prezentacija škole</w:t>
            </w:r>
          </w:p>
        </w:tc>
      </w:tr>
    </w:tbl>
    <w:p w14:paraId="7E785A35" w14:textId="77777777" w:rsidR="001C31F4" w:rsidRDefault="001C31F4" w:rsidP="00606169">
      <w:pPr>
        <w:pStyle w:val="NoSpacing"/>
        <w:rPr>
          <w:sz w:val="24"/>
          <w:szCs w:val="24"/>
        </w:rPr>
      </w:pPr>
    </w:p>
    <w:p w14:paraId="6A299D76" w14:textId="77777777" w:rsidR="004821CF" w:rsidRDefault="004821CF" w:rsidP="00110CF2">
      <w:pPr>
        <w:spacing w:line="360" w:lineRule="auto"/>
        <w:rPr>
          <w:rFonts w:asciiTheme="minorHAnsi" w:hAnsiTheme="minorHAnsi"/>
          <w:b/>
          <w:sz w:val="28"/>
          <w:szCs w:val="28"/>
        </w:rPr>
      </w:pPr>
    </w:p>
    <w:p w14:paraId="598A9B98" w14:textId="77777777" w:rsidR="00110CF2" w:rsidRPr="00110CF2" w:rsidRDefault="00110CF2" w:rsidP="00110CF2">
      <w:pPr>
        <w:spacing w:line="360" w:lineRule="auto"/>
        <w:rPr>
          <w:rFonts w:asciiTheme="minorHAnsi" w:hAnsiTheme="minorHAnsi"/>
          <w:b/>
          <w:sz w:val="28"/>
          <w:szCs w:val="28"/>
        </w:rPr>
      </w:pPr>
      <w:r w:rsidRPr="00110CF2">
        <w:rPr>
          <w:rFonts w:asciiTheme="minorHAnsi" w:hAnsiTheme="minorHAnsi"/>
          <w:b/>
          <w:sz w:val="28"/>
          <w:szCs w:val="28"/>
        </w:rPr>
        <w:t>ČITATELJSKI KLUB</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0"/>
      </w:tblGrid>
      <w:tr w:rsidR="00110CF2" w:rsidRPr="00110CF2" w14:paraId="1F3FD6E7" w14:textId="77777777" w:rsidTr="00E52214">
        <w:trPr>
          <w:trHeight w:val="551"/>
        </w:trPr>
        <w:tc>
          <w:tcPr>
            <w:tcW w:w="3936" w:type="dxa"/>
            <w:shd w:val="clear" w:color="auto" w:fill="D9D9D9" w:themeFill="background1" w:themeFillShade="D9"/>
            <w:vAlign w:val="center"/>
          </w:tcPr>
          <w:p w14:paraId="35800D5B" w14:textId="77777777" w:rsidR="00110CF2" w:rsidRPr="00110CF2" w:rsidRDefault="00110CF2" w:rsidP="00E52214">
            <w:pPr>
              <w:spacing w:after="0" w:line="360" w:lineRule="auto"/>
              <w:jc w:val="center"/>
              <w:rPr>
                <w:rFonts w:asciiTheme="minorHAnsi" w:hAnsiTheme="minorHAnsi"/>
                <w:b/>
                <w:sz w:val="24"/>
                <w:szCs w:val="24"/>
              </w:rPr>
            </w:pPr>
            <w:r w:rsidRPr="00110CF2">
              <w:rPr>
                <w:rFonts w:asciiTheme="minorHAnsi" w:hAnsiTheme="minorHAnsi"/>
                <w:b/>
                <w:sz w:val="24"/>
                <w:szCs w:val="24"/>
              </w:rPr>
              <w:t>AKTIVNOST</w:t>
            </w:r>
          </w:p>
        </w:tc>
        <w:tc>
          <w:tcPr>
            <w:tcW w:w="5670" w:type="dxa"/>
            <w:shd w:val="clear" w:color="auto" w:fill="D9D9D9" w:themeFill="background1" w:themeFillShade="D9"/>
            <w:vAlign w:val="center"/>
          </w:tcPr>
          <w:p w14:paraId="0C8D2E8F" w14:textId="77777777" w:rsidR="00110CF2" w:rsidRPr="00110CF2" w:rsidRDefault="00110CF2" w:rsidP="00E52214">
            <w:pPr>
              <w:spacing w:after="0" w:line="360" w:lineRule="auto"/>
              <w:jc w:val="center"/>
              <w:rPr>
                <w:rFonts w:asciiTheme="minorHAnsi" w:hAnsiTheme="minorHAnsi"/>
                <w:b/>
                <w:sz w:val="24"/>
                <w:szCs w:val="24"/>
              </w:rPr>
            </w:pPr>
            <w:r w:rsidRPr="00110CF2">
              <w:rPr>
                <w:rFonts w:asciiTheme="minorHAnsi" w:hAnsiTheme="minorHAnsi"/>
                <w:b/>
                <w:sz w:val="24"/>
                <w:szCs w:val="24"/>
              </w:rPr>
              <w:t>Čitateljski klub</w:t>
            </w:r>
          </w:p>
        </w:tc>
      </w:tr>
      <w:tr w:rsidR="00902883" w:rsidRPr="00110CF2" w14:paraId="667A6775" w14:textId="77777777" w:rsidTr="00E52214">
        <w:trPr>
          <w:trHeight w:val="2413"/>
        </w:trPr>
        <w:tc>
          <w:tcPr>
            <w:tcW w:w="3936" w:type="dxa"/>
            <w:shd w:val="clear" w:color="auto" w:fill="auto"/>
            <w:vAlign w:val="center"/>
          </w:tcPr>
          <w:p w14:paraId="6F24232C" w14:textId="77777777" w:rsidR="00902883" w:rsidRPr="00E52214" w:rsidRDefault="00902883" w:rsidP="008312E3">
            <w:pPr>
              <w:pStyle w:val="ListParagraph"/>
              <w:numPr>
                <w:ilvl w:val="0"/>
                <w:numId w:val="63"/>
              </w:numPr>
              <w:rPr>
                <w:b/>
                <w:bCs/>
              </w:rPr>
            </w:pPr>
            <w:r w:rsidRPr="00E52214">
              <w:rPr>
                <w:b/>
                <w:bCs/>
              </w:rPr>
              <w:t>Ciljevi aktivnosti</w:t>
            </w:r>
          </w:p>
        </w:tc>
        <w:tc>
          <w:tcPr>
            <w:tcW w:w="5670" w:type="dxa"/>
            <w:shd w:val="clear" w:color="auto" w:fill="auto"/>
            <w:vAlign w:val="center"/>
          </w:tcPr>
          <w:p w14:paraId="58664538" w14:textId="77777777" w:rsidR="00902883" w:rsidRPr="00902883" w:rsidRDefault="00902883" w:rsidP="00902883">
            <w:pPr>
              <w:spacing w:after="0" w:line="360" w:lineRule="auto"/>
              <w:rPr>
                <w:rFonts w:asciiTheme="minorHAnsi" w:hAnsiTheme="minorHAnsi"/>
              </w:rPr>
            </w:pPr>
            <w:r w:rsidRPr="00902883">
              <w:rPr>
                <w:rFonts w:asciiTheme="minorHAnsi" w:hAnsiTheme="minorHAnsi"/>
              </w:rPr>
              <w:t>-poticanje čitanja, razvijanja vještina interpretacije i analize književnoumjetničkih tekstova, razvijanje komunikacijskih vještina u diskusiji, razvijanje vještina javnog govora, formiranje kritičkog odnosa prema tekstu</w:t>
            </w:r>
          </w:p>
        </w:tc>
      </w:tr>
      <w:tr w:rsidR="00902883" w:rsidRPr="00110CF2" w14:paraId="48FB7C20" w14:textId="77777777" w:rsidTr="00E52214">
        <w:trPr>
          <w:trHeight w:val="2816"/>
        </w:trPr>
        <w:tc>
          <w:tcPr>
            <w:tcW w:w="3936" w:type="dxa"/>
            <w:shd w:val="clear" w:color="auto" w:fill="auto"/>
            <w:vAlign w:val="center"/>
          </w:tcPr>
          <w:p w14:paraId="00DFE5D9" w14:textId="77777777" w:rsidR="00902883" w:rsidRPr="00E52214" w:rsidRDefault="00902883" w:rsidP="008312E3">
            <w:pPr>
              <w:pStyle w:val="ListParagraph"/>
              <w:numPr>
                <w:ilvl w:val="0"/>
                <w:numId w:val="63"/>
              </w:numPr>
              <w:rPr>
                <w:b/>
                <w:bCs/>
              </w:rPr>
            </w:pPr>
            <w:r w:rsidRPr="00E52214">
              <w:rPr>
                <w:b/>
                <w:bCs/>
              </w:rPr>
              <w:t>Namjena aktivnosti</w:t>
            </w:r>
          </w:p>
        </w:tc>
        <w:tc>
          <w:tcPr>
            <w:tcW w:w="5670" w:type="dxa"/>
            <w:shd w:val="clear" w:color="auto" w:fill="auto"/>
            <w:vAlign w:val="center"/>
          </w:tcPr>
          <w:p w14:paraId="2881705A" w14:textId="77777777" w:rsidR="00902883" w:rsidRPr="00902883" w:rsidRDefault="00902883" w:rsidP="00902883">
            <w:pPr>
              <w:spacing w:after="0" w:line="360" w:lineRule="auto"/>
              <w:rPr>
                <w:rFonts w:asciiTheme="minorHAnsi" w:hAnsiTheme="minorHAnsi"/>
              </w:rPr>
            </w:pPr>
          </w:p>
          <w:p w14:paraId="08C00138" w14:textId="77777777" w:rsidR="00902883" w:rsidRPr="00902883" w:rsidRDefault="00902883" w:rsidP="00902883">
            <w:pPr>
              <w:spacing w:after="0" w:line="360" w:lineRule="auto"/>
              <w:rPr>
                <w:rFonts w:asciiTheme="minorHAnsi" w:hAnsiTheme="minorHAnsi"/>
              </w:rPr>
            </w:pPr>
            <w:r w:rsidRPr="00902883">
              <w:rPr>
                <w:rFonts w:asciiTheme="minorHAnsi" w:hAnsiTheme="minorHAnsi"/>
              </w:rPr>
              <w:t xml:space="preserve"> Učenici ovladavaju vještinom usmene analize i interpretacije teksta, razvijaju čitalačku pismenost i komunikacijske vještine u raspravi, razvijaju vještine kritičkog promišljanja  na tekstualnom predlošku, analiziraju širi kulturno-povijesni kontekst djela </w:t>
            </w:r>
          </w:p>
        </w:tc>
      </w:tr>
      <w:tr w:rsidR="00902883" w:rsidRPr="00110CF2" w14:paraId="7E867A79" w14:textId="77777777" w:rsidTr="00E52214">
        <w:trPr>
          <w:trHeight w:val="1145"/>
        </w:trPr>
        <w:tc>
          <w:tcPr>
            <w:tcW w:w="3936" w:type="dxa"/>
            <w:shd w:val="clear" w:color="auto" w:fill="auto"/>
            <w:vAlign w:val="center"/>
          </w:tcPr>
          <w:p w14:paraId="72D5B159" w14:textId="77777777" w:rsidR="00902883" w:rsidRPr="00E52214" w:rsidRDefault="00902883" w:rsidP="008312E3">
            <w:pPr>
              <w:pStyle w:val="ListParagraph"/>
              <w:numPr>
                <w:ilvl w:val="0"/>
                <w:numId w:val="63"/>
              </w:numPr>
              <w:rPr>
                <w:b/>
                <w:bCs/>
              </w:rPr>
            </w:pPr>
            <w:r w:rsidRPr="00E52214">
              <w:rPr>
                <w:b/>
                <w:bCs/>
              </w:rPr>
              <w:t>Nositelji aktivnosti i njihova odgovornost</w:t>
            </w:r>
          </w:p>
        </w:tc>
        <w:tc>
          <w:tcPr>
            <w:tcW w:w="5670" w:type="dxa"/>
            <w:shd w:val="clear" w:color="auto" w:fill="auto"/>
            <w:vAlign w:val="center"/>
          </w:tcPr>
          <w:p w14:paraId="0B01A410" w14:textId="77777777" w:rsidR="00902883" w:rsidRPr="00902883" w:rsidRDefault="00902883" w:rsidP="00902883">
            <w:pPr>
              <w:spacing w:after="0" w:line="360" w:lineRule="auto"/>
              <w:ind w:left="360"/>
              <w:rPr>
                <w:rFonts w:asciiTheme="minorHAnsi" w:hAnsiTheme="minorHAnsi"/>
              </w:rPr>
            </w:pPr>
          </w:p>
          <w:p w14:paraId="58FFAFAF" w14:textId="77777777" w:rsidR="00902883" w:rsidRPr="00902883" w:rsidRDefault="00902883" w:rsidP="00902883">
            <w:pPr>
              <w:spacing w:after="0" w:line="360" w:lineRule="auto"/>
              <w:ind w:left="360"/>
              <w:rPr>
                <w:rFonts w:asciiTheme="minorHAnsi" w:hAnsiTheme="minorHAnsi"/>
              </w:rPr>
            </w:pPr>
            <w:r w:rsidRPr="00902883">
              <w:rPr>
                <w:rFonts w:asciiTheme="minorHAnsi" w:hAnsiTheme="minorHAnsi"/>
              </w:rPr>
              <w:t xml:space="preserve">Bojana Pralica, prof. </w:t>
            </w:r>
          </w:p>
          <w:p w14:paraId="6403BD6A" w14:textId="77777777" w:rsidR="00902883" w:rsidRPr="00902883" w:rsidRDefault="00902883" w:rsidP="00902883">
            <w:pPr>
              <w:spacing w:after="0" w:line="360" w:lineRule="auto"/>
              <w:ind w:left="360"/>
              <w:rPr>
                <w:rFonts w:asciiTheme="minorHAnsi" w:hAnsiTheme="minorHAnsi"/>
              </w:rPr>
            </w:pPr>
          </w:p>
        </w:tc>
      </w:tr>
      <w:tr w:rsidR="00902883" w:rsidRPr="00110CF2" w14:paraId="24661785" w14:textId="77777777" w:rsidTr="00E52214">
        <w:trPr>
          <w:trHeight w:val="1376"/>
        </w:trPr>
        <w:tc>
          <w:tcPr>
            <w:tcW w:w="3936" w:type="dxa"/>
            <w:shd w:val="clear" w:color="auto" w:fill="auto"/>
            <w:vAlign w:val="center"/>
          </w:tcPr>
          <w:p w14:paraId="0815748A" w14:textId="77777777" w:rsidR="00902883" w:rsidRPr="00E52214" w:rsidRDefault="00902883" w:rsidP="008312E3">
            <w:pPr>
              <w:pStyle w:val="ListParagraph"/>
              <w:numPr>
                <w:ilvl w:val="0"/>
                <w:numId w:val="63"/>
              </w:numPr>
              <w:rPr>
                <w:b/>
                <w:bCs/>
              </w:rPr>
            </w:pPr>
            <w:r w:rsidRPr="00E52214">
              <w:rPr>
                <w:b/>
                <w:bCs/>
              </w:rPr>
              <w:lastRenderedPageBreak/>
              <w:t>Načini realizacije aktivnosti</w:t>
            </w:r>
          </w:p>
        </w:tc>
        <w:tc>
          <w:tcPr>
            <w:tcW w:w="5670" w:type="dxa"/>
            <w:shd w:val="clear" w:color="auto" w:fill="auto"/>
            <w:vAlign w:val="center"/>
          </w:tcPr>
          <w:p w14:paraId="3A2479EC" w14:textId="77777777" w:rsidR="00902883" w:rsidRPr="00902883" w:rsidRDefault="00902883" w:rsidP="00902883">
            <w:pPr>
              <w:spacing w:after="0" w:line="360" w:lineRule="auto"/>
              <w:rPr>
                <w:rFonts w:asciiTheme="minorHAnsi" w:hAnsiTheme="minorHAnsi"/>
              </w:rPr>
            </w:pPr>
            <w:r w:rsidRPr="00902883">
              <w:rPr>
                <w:rFonts w:asciiTheme="minorHAnsi" w:hAnsiTheme="minorHAnsi"/>
              </w:rPr>
              <w:t xml:space="preserve">Tijekom školske godine učenici će odabrati četiri naslova </w:t>
            </w:r>
          </w:p>
        </w:tc>
      </w:tr>
      <w:tr w:rsidR="00902883" w:rsidRPr="00110CF2" w14:paraId="6163E97E" w14:textId="77777777" w:rsidTr="00E52214">
        <w:trPr>
          <w:trHeight w:val="466"/>
        </w:trPr>
        <w:tc>
          <w:tcPr>
            <w:tcW w:w="3936" w:type="dxa"/>
            <w:shd w:val="clear" w:color="auto" w:fill="auto"/>
            <w:vAlign w:val="center"/>
          </w:tcPr>
          <w:p w14:paraId="7BA11969" w14:textId="77777777" w:rsidR="00902883" w:rsidRPr="00E52214" w:rsidRDefault="00902883" w:rsidP="008312E3">
            <w:pPr>
              <w:pStyle w:val="ListParagraph"/>
              <w:numPr>
                <w:ilvl w:val="0"/>
                <w:numId w:val="63"/>
              </w:numPr>
              <w:rPr>
                <w:b/>
                <w:bCs/>
              </w:rPr>
            </w:pPr>
            <w:r w:rsidRPr="00E52214">
              <w:rPr>
                <w:b/>
                <w:bCs/>
              </w:rPr>
              <w:t xml:space="preserve">Vremenik aktivnosti </w:t>
            </w:r>
          </w:p>
        </w:tc>
        <w:tc>
          <w:tcPr>
            <w:tcW w:w="5670" w:type="dxa"/>
            <w:shd w:val="clear" w:color="auto" w:fill="auto"/>
            <w:vAlign w:val="center"/>
          </w:tcPr>
          <w:p w14:paraId="6E58D803" w14:textId="6F69CDFB" w:rsidR="00902883" w:rsidRPr="00902883" w:rsidRDefault="00902883" w:rsidP="00902883">
            <w:pPr>
              <w:spacing w:after="0" w:line="360" w:lineRule="auto"/>
              <w:rPr>
                <w:rFonts w:asciiTheme="minorHAnsi" w:hAnsiTheme="minorHAnsi"/>
              </w:rPr>
            </w:pPr>
            <w:r w:rsidRPr="00902883">
              <w:rPr>
                <w:rFonts w:asciiTheme="minorHAnsi" w:hAnsiTheme="minorHAnsi"/>
              </w:rPr>
              <w:t xml:space="preserve"> Tijekom školske godine 20</w:t>
            </w:r>
            <w:r w:rsidR="00224A0E">
              <w:rPr>
                <w:rFonts w:asciiTheme="minorHAnsi" w:hAnsiTheme="minorHAnsi"/>
              </w:rPr>
              <w:t>20</w:t>
            </w:r>
            <w:r w:rsidRPr="00902883">
              <w:rPr>
                <w:rFonts w:asciiTheme="minorHAnsi" w:hAnsiTheme="minorHAnsi"/>
              </w:rPr>
              <w:t>./202</w:t>
            </w:r>
            <w:r w:rsidR="00224A0E">
              <w:rPr>
                <w:rFonts w:asciiTheme="minorHAnsi" w:hAnsiTheme="minorHAnsi"/>
              </w:rPr>
              <w:t>1</w:t>
            </w:r>
            <w:r w:rsidRPr="00902883">
              <w:rPr>
                <w:rFonts w:asciiTheme="minorHAnsi" w:hAnsiTheme="minorHAnsi"/>
              </w:rPr>
              <w:t>. prema dogovoru s članovima</w:t>
            </w:r>
          </w:p>
        </w:tc>
      </w:tr>
      <w:tr w:rsidR="00902883" w:rsidRPr="00110CF2" w14:paraId="5EE35116" w14:textId="77777777" w:rsidTr="00E52214">
        <w:trPr>
          <w:trHeight w:val="1361"/>
        </w:trPr>
        <w:tc>
          <w:tcPr>
            <w:tcW w:w="3936" w:type="dxa"/>
            <w:shd w:val="clear" w:color="auto" w:fill="auto"/>
            <w:vAlign w:val="center"/>
          </w:tcPr>
          <w:p w14:paraId="51017119" w14:textId="77777777" w:rsidR="00902883" w:rsidRPr="00E52214" w:rsidRDefault="00902883" w:rsidP="008312E3">
            <w:pPr>
              <w:pStyle w:val="ListParagraph"/>
              <w:numPr>
                <w:ilvl w:val="0"/>
                <w:numId w:val="63"/>
              </w:numPr>
              <w:rPr>
                <w:b/>
                <w:bCs/>
              </w:rPr>
            </w:pPr>
            <w:r w:rsidRPr="00E52214">
              <w:rPr>
                <w:b/>
                <w:bCs/>
              </w:rPr>
              <w:t>Detaljan troškovnik aktivnosti</w:t>
            </w:r>
          </w:p>
        </w:tc>
        <w:tc>
          <w:tcPr>
            <w:tcW w:w="5670" w:type="dxa"/>
            <w:shd w:val="clear" w:color="auto" w:fill="auto"/>
            <w:vAlign w:val="center"/>
          </w:tcPr>
          <w:p w14:paraId="3F5C9C41" w14:textId="77777777" w:rsidR="00902883" w:rsidRPr="00902883" w:rsidRDefault="00902883" w:rsidP="00902883">
            <w:pPr>
              <w:spacing w:after="0" w:line="360" w:lineRule="auto"/>
              <w:rPr>
                <w:rFonts w:asciiTheme="minorHAnsi" w:hAnsiTheme="minorHAnsi"/>
              </w:rPr>
            </w:pPr>
            <w:r w:rsidRPr="00902883">
              <w:rPr>
                <w:rFonts w:asciiTheme="minorHAnsi" w:hAnsiTheme="minorHAnsi"/>
              </w:rPr>
              <w:t>Troškove snosi Škola</w:t>
            </w:r>
          </w:p>
        </w:tc>
      </w:tr>
      <w:tr w:rsidR="00902883" w:rsidRPr="00110CF2" w14:paraId="46DB298F" w14:textId="77777777" w:rsidTr="00E52214">
        <w:trPr>
          <w:trHeight w:val="1272"/>
        </w:trPr>
        <w:tc>
          <w:tcPr>
            <w:tcW w:w="3936" w:type="dxa"/>
            <w:shd w:val="clear" w:color="auto" w:fill="auto"/>
            <w:vAlign w:val="center"/>
          </w:tcPr>
          <w:p w14:paraId="51AAB346" w14:textId="77777777" w:rsidR="00902883" w:rsidRPr="00E52214" w:rsidRDefault="00902883" w:rsidP="008312E3">
            <w:pPr>
              <w:pStyle w:val="ListParagraph"/>
              <w:numPr>
                <w:ilvl w:val="0"/>
                <w:numId w:val="63"/>
              </w:numPr>
              <w:rPr>
                <w:b/>
                <w:bCs/>
              </w:rPr>
            </w:pPr>
            <w:r w:rsidRPr="00E52214">
              <w:rPr>
                <w:b/>
                <w:bCs/>
              </w:rPr>
              <w:t>Način vrednovanja i način korištenja rezultata vrednovanja</w:t>
            </w:r>
          </w:p>
        </w:tc>
        <w:tc>
          <w:tcPr>
            <w:tcW w:w="5670" w:type="dxa"/>
            <w:shd w:val="clear" w:color="auto" w:fill="auto"/>
            <w:vAlign w:val="center"/>
          </w:tcPr>
          <w:p w14:paraId="1CAC6F0E" w14:textId="77777777" w:rsidR="00902883" w:rsidRPr="00902883" w:rsidRDefault="00902883" w:rsidP="00902883">
            <w:pPr>
              <w:spacing w:after="0" w:line="360" w:lineRule="auto"/>
              <w:rPr>
                <w:rFonts w:asciiTheme="minorHAnsi" w:hAnsiTheme="minorHAnsi"/>
              </w:rPr>
            </w:pPr>
            <w:r w:rsidRPr="00902883">
              <w:rPr>
                <w:rFonts w:asciiTheme="minorHAnsi" w:hAnsiTheme="minorHAnsi"/>
              </w:rPr>
              <w:t>Ocjena učenika i zaposlenika na kraju školske godine</w:t>
            </w:r>
          </w:p>
          <w:p w14:paraId="1E2D31C6" w14:textId="77777777" w:rsidR="00902883" w:rsidRPr="00902883" w:rsidRDefault="00902883" w:rsidP="00902883">
            <w:pPr>
              <w:spacing w:after="0" w:line="360" w:lineRule="auto"/>
              <w:rPr>
                <w:rFonts w:asciiTheme="minorHAnsi" w:hAnsiTheme="minorHAnsi"/>
              </w:rPr>
            </w:pPr>
          </w:p>
        </w:tc>
      </w:tr>
    </w:tbl>
    <w:p w14:paraId="60D6285E" w14:textId="77777777" w:rsidR="009A0F94" w:rsidRDefault="009A0F94" w:rsidP="003B1A5A">
      <w:pPr>
        <w:rPr>
          <w:rFonts w:ascii="Times New Roman" w:eastAsiaTheme="minorHAnsi" w:hAnsi="Times New Roman"/>
          <w:b/>
          <w:sz w:val="28"/>
          <w:szCs w:val="28"/>
        </w:rPr>
      </w:pPr>
    </w:p>
    <w:p w14:paraId="12D77AB0" w14:textId="77777777" w:rsidR="00496310" w:rsidRDefault="00496310" w:rsidP="003B1A5A">
      <w:pPr>
        <w:rPr>
          <w:rFonts w:ascii="Times New Roman" w:eastAsiaTheme="minorHAnsi" w:hAnsi="Times New Roman"/>
          <w:b/>
          <w:sz w:val="28"/>
          <w:szCs w:val="28"/>
        </w:rPr>
      </w:pPr>
    </w:p>
    <w:p w14:paraId="6F8A71EC" w14:textId="77777777" w:rsidR="003B1A5A" w:rsidRPr="0017311C" w:rsidRDefault="00415AA3" w:rsidP="003B1A5A">
      <w:pPr>
        <w:rPr>
          <w:b/>
          <w:sz w:val="28"/>
          <w:szCs w:val="28"/>
        </w:rPr>
      </w:pPr>
      <w:r>
        <w:rPr>
          <w:b/>
          <w:sz w:val="28"/>
          <w:szCs w:val="28"/>
        </w:rPr>
        <w:t>TRIBINA UČENIKA ŠKOLE ZA GRAFIKU, DIZAJN I MEDIJSKU PRODUKCIJU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050"/>
      </w:tblGrid>
      <w:tr w:rsidR="003B1A5A" w:rsidRPr="002970E6" w14:paraId="58453867" w14:textId="77777777" w:rsidTr="006E1B68">
        <w:trPr>
          <w:trHeight w:val="370"/>
        </w:trPr>
        <w:tc>
          <w:tcPr>
            <w:tcW w:w="4414" w:type="dxa"/>
            <w:shd w:val="clear" w:color="auto" w:fill="D9D9D9" w:themeFill="background1" w:themeFillShade="D9"/>
            <w:vAlign w:val="center"/>
          </w:tcPr>
          <w:p w14:paraId="2D416F95" w14:textId="77777777" w:rsidR="0017311C" w:rsidRPr="00E52214" w:rsidRDefault="003B1A5A" w:rsidP="00E52214">
            <w:pPr>
              <w:pStyle w:val="NoSpacing"/>
              <w:jc w:val="center"/>
              <w:rPr>
                <w:b/>
                <w:bCs/>
                <w:sz w:val="24"/>
                <w:szCs w:val="24"/>
              </w:rPr>
            </w:pPr>
            <w:r w:rsidRPr="00E52214">
              <w:rPr>
                <w:b/>
                <w:bCs/>
                <w:sz w:val="24"/>
                <w:szCs w:val="24"/>
              </w:rPr>
              <w:t>AKTIVNOST</w:t>
            </w:r>
          </w:p>
        </w:tc>
        <w:tc>
          <w:tcPr>
            <w:tcW w:w="5050" w:type="dxa"/>
            <w:shd w:val="clear" w:color="auto" w:fill="D9D9D9" w:themeFill="background1" w:themeFillShade="D9"/>
          </w:tcPr>
          <w:p w14:paraId="426282EB" w14:textId="77777777" w:rsidR="003B1A5A" w:rsidRPr="00E52214" w:rsidRDefault="003B1A5A" w:rsidP="00E52214">
            <w:pPr>
              <w:pStyle w:val="NoSpacing"/>
              <w:jc w:val="center"/>
              <w:rPr>
                <w:b/>
                <w:bCs/>
                <w:sz w:val="24"/>
                <w:szCs w:val="24"/>
              </w:rPr>
            </w:pPr>
            <w:r w:rsidRPr="00E52214">
              <w:rPr>
                <w:b/>
                <w:bCs/>
                <w:sz w:val="24"/>
                <w:szCs w:val="24"/>
              </w:rPr>
              <w:t>HODOGRAM</w:t>
            </w:r>
          </w:p>
        </w:tc>
      </w:tr>
      <w:tr w:rsidR="00E34840" w:rsidRPr="002970E6" w14:paraId="7157D1C2" w14:textId="77777777" w:rsidTr="006E1B68">
        <w:tc>
          <w:tcPr>
            <w:tcW w:w="4414" w:type="dxa"/>
            <w:vAlign w:val="center"/>
          </w:tcPr>
          <w:p w14:paraId="7291A8BF" w14:textId="77777777" w:rsidR="00E34840" w:rsidRPr="002970E6" w:rsidRDefault="00E34840" w:rsidP="009A0F94">
            <w:pPr>
              <w:rPr>
                <w:b/>
              </w:rPr>
            </w:pPr>
            <w:r w:rsidRPr="002970E6">
              <w:rPr>
                <w:b/>
              </w:rPr>
              <w:t>1. Ciljevi aktivnosti</w:t>
            </w:r>
          </w:p>
        </w:tc>
        <w:tc>
          <w:tcPr>
            <w:tcW w:w="5050" w:type="dxa"/>
          </w:tcPr>
          <w:p w14:paraId="5903A5B7" w14:textId="77777777" w:rsidR="00E34840" w:rsidRPr="002970E6" w:rsidRDefault="00E34840" w:rsidP="008312E3">
            <w:pPr>
              <w:numPr>
                <w:ilvl w:val="0"/>
                <w:numId w:val="18"/>
              </w:numPr>
              <w:spacing w:after="0" w:line="240" w:lineRule="auto"/>
            </w:pPr>
            <w:r w:rsidRPr="002970E6">
              <w:t>U</w:t>
            </w:r>
            <w:r>
              <w:t>poznavanje zainteresiranih učenica i učenika s aktualnim temama i problematikom</w:t>
            </w:r>
          </w:p>
          <w:p w14:paraId="7BF940E8" w14:textId="77777777" w:rsidR="00E34840" w:rsidRPr="002970E6" w:rsidRDefault="00E34840" w:rsidP="008312E3">
            <w:pPr>
              <w:numPr>
                <w:ilvl w:val="0"/>
                <w:numId w:val="18"/>
              </w:numPr>
              <w:spacing w:after="0" w:line="240" w:lineRule="auto"/>
            </w:pPr>
            <w:r>
              <w:t>Razvijanje govorničkih vještina i parlamentarizma</w:t>
            </w:r>
          </w:p>
          <w:p w14:paraId="243C05E9" w14:textId="77777777" w:rsidR="00E34840" w:rsidRPr="002970E6" w:rsidRDefault="00E34840" w:rsidP="008312E3">
            <w:pPr>
              <w:numPr>
                <w:ilvl w:val="0"/>
                <w:numId w:val="18"/>
              </w:numPr>
              <w:spacing w:after="0" w:line="240" w:lineRule="auto"/>
            </w:pPr>
            <w:r w:rsidRPr="002970E6">
              <w:t xml:space="preserve">Razvijanje humanih moralnih uvjerenja, prijateljstva </w:t>
            </w:r>
            <w:r>
              <w:t>i suradnje između mladih u školi i ostalih dionika u zajednici</w:t>
            </w:r>
          </w:p>
          <w:p w14:paraId="2DBB786A" w14:textId="77777777" w:rsidR="00E34840" w:rsidRPr="002970E6" w:rsidRDefault="00E34840" w:rsidP="008312E3">
            <w:pPr>
              <w:numPr>
                <w:ilvl w:val="0"/>
                <w:numId w:val="18"/>
              </w:numPr>
              <w:spacing w:after="0" w:line="240" w:lineRule="auto"/>
            </w:pPr>
            <w:r w:rsidRPr="002970E6">
              <w:t xml:space="preserve">Razvijanje i podizanje svijesti o </w:t>
            </w:r>
            <w:r>
              <w:t xml:space="preserve">važnosti poznavanja aktualnih događaja  i problema koji nas okružuju </w:t>
            </w:r>
          </w:p>
          <w:p w14:paraId="0C0739E7" w14:textId="77777777" w:rsidR="00E34840" w:rsidRPr="002970E6" w:rsidRDefault="00E34840" w:rsidP="008312E3">
            <w:pPr>
              <w:numPr>
                <w:ilvl w:val="0"/>
                <w:numId w:val="18"/>
              </w:numPr>
              <w:spacing w:after="0" w:line="240" w:lineRule="auto"/>
            </w:pPr>
            <w:r>
              <w:t>Ukazati na važnost dijaloga, poznavanja relevantnih činjenica (materije) vezanih uz teme o kojima se govori</w:t>
            </w:r>
          </w:p>
          <w:p w14:paraId="0C44F9A9" w14:textId="77777777" w:rsidR="00E34840" w:rsidRPr="002970E6" w:rsidRDefault="00E34840" w:rsidP="008312E3">
            <w:pPr>
              <w:numPr>
                <w:ilvl w:val="0"/>
                <w:numId w:val="18"/>
              </w:numPr>
              <w:spacing w:after="0" w:line="240" w:lineRule="auto"/>
            </w:pPr>
            <w:r w:rsidRPr="002970E6">
              <w:t>Učenje o važnosti dubokog poštovanj</w:t>
            </w:r>
            <w:r>
              <w:t xml:space="preserve">a i tolerancije spram drugih ljudi i različitih mišljenja </w:t>
            </w:r>
          </w:p>
          <w:p w14:paraId="4D2A7859" w14:textId="77777777" w:rsidR="00E34840" w:rsidRPr="002970E6" w:rsidRDefault="00E34840" w:rsidP="00496310"/>
        </w:tc>
      </w:tr>
      <w:tr w:rsidR="00E34840" w:rsidRPr="002970E6" w14:paraId="53B85E27" w14:textId="77777777" w:rsidTr="006E1B68">
        <w:tc>
          <w:tcPr>
            <w:tcW w:w="4414" w:type="dxa"/>
            <w:vAlign w:val="center"/>
          </w:tcPr>
          <w:p w14:paraId="5117011A" w14:textId="77777777" w:rsidR="00E34840" w:rsidRPr="002970E6" w:rsidRDefault="00E34840" w:rsidP="009A0F94">
            <w:pPr>
              <w:rPr>
                <w:b/>
              </w:rPr>
            </w:pPr>
            <w:r w:rsidRPr="002970E6">
              <w:rPr>
                <w:b/>
              </w:rPr>
              <w:t>2. Namjena aktivnosti</w:t>
            </w:r>
          </w:p>
        </w:tc>
        <w:tc>
          <w:tcPr>
            <w:tcW w:w="5050" w:type="dxa"/>
          </w:tcPr>
          <w:p w14:paraId="7A922592" w14:textId="77777777" w:rsidR="00E34840" w:rsidRPr="002970E6" w:rsidRDefault="00E34840" w:rsidP="00496310">
            <w:r w:rsidRPr="002970E6">
              <w:t xml:space="preserve">* </w:t>
            </w:r>
            <w:r>
              <w:t xml:space="preserve">Projekt je namijenjen </w:t>
            </w:r>
            <w:r w:rsidRPr="002970E6">
              <w:t xml:space="preserve"> učenicima do četvrtog razreda srednje škole k</w:t>
            </w:r>
            <w:r>
              <w:t>ako bi na konkretan, edukativan i zabavan način prozborili o onome što ih zanima i tišti</w:t>
            </w:r>
          </w:p>
        </w:tc>
      </w:tr>
      <w:tr w:rsidR="00E34840" w:rsidRPr="002970E6" w14:paraId="1313EAD6" w14:textId="77777777" w:rsidTr="006E1B68">
        <w:tc>
          <w:tcPr>
            <w:tcW w:w="4414" w:type="dxa"/>
            <w:vAlign w:val="center"/>
          </w:tcPr>
          <w:p w14:paraId="6300F1C8" w14:textId="77777777" w:rsidR="00E34840" w:rsidRPr="002970E6" w:rsidRDefault="00E34840" w:rsidP="009A0F94">
            <w:pPr>
              <w:rPr>
                <w:b/>
              </w:rPr>
            </w:pPr>
            <w:r w:rsidRPr="002970E6">
              <w:rPr>
                <w:b/>
              </w:rPr>
              <w:t>3. Nositelj aktivnosti</w:t>
            </w:r>
          </w:p>
        </w:tc>
        <w:tc>
          <w:tcPr>
            <w:tcW w:w="5050" w:type="dxa"/>
          </w:tcPr>
          <w:p w14:paraId="364869E9" w14:textId="77777777" w:rsidR="00E34840" w:rsidRPr="002970E6" w:rsidRDefault="00E34840" w:rsidP="00496310">
            <w:r>
              <w:t>Prof. Mandić, Butorajac, Pralica, Kern, Vijeće učenika</w:t>
            </w:r>
          </w:p>
        </w:tc>
      </w:tr>
      <w:tr w:rsidR="00E34840" w:rsidRPr="002970E6" w14:paraId="408B4EBF" w14:textId="77777777" w:rsidTr="006E1B68">
        <w:tc>
          <w:tcPr>
            <w:tcW w:w="4414" w:type="dxa"/>
            <w:vAlign w:val="center"/>
          </w:tcPr>
          <w:p w14:paraId="7E24C963" w14:textId="77777777" w:rsidR="00E34840" w:rsidRPr="002970E6" w:rsidRDefault="00E34840" w:rsidP="009A0F94">
            <w:pPr>
              <w:rPr>
                <w:b/>
              </w:rPr>
            </w:pPr>
            <w:r w:rsidRPr="002970E6">
              <w:rPr>
                <w:b/>
              </w:rPr>
              <w:t>4. Način realizacije aktivnosti</w:t>
            </w:r>
          </w:p>
        </w:tc>
        <w:tc>
          <w:tcPr>
            <w:tcW w:w="5050" w:type="dxa"/>
          </w:tcPr>
          <w:p w14:paraId="644EDD43" w14:textId="77777777" w:rsidR="00E34840" w:rsidRPr="002970E6" w:rsidRDefault="00E34840" w:rsidP="00496310">
            <w:r w:rsidRPr="002970E6">
              <w:t>* Početkom rujna</w:t>
            </w:r>
            <w:r>
              <w:t xml:space="preserve">, nakon dogovora i iznalaženja slobodnih termina s članovima Učeničkog vijeća u </w:t>
            </w:r>
            <w:r>
              <w:lastRenderedPageBreak/>
              <w:t>sklopu izvannastavnih aktivnosti.  Radionice su predviđene najmanje dva školska sata mjesečno, po mogućnosti do 4 sata. Grupa se sastoji od članova Učeničkog vijeća, ali i svih zainteresiranih učenika i nastavnika. Tribina se održava svaki mjesec s novom aktualnom temom i prigodnim gostima- stručnjacima u pojedinom području</w:t>
            </w:r>
          </w:p>
        </w:tc>
      </w:tr>
      <w:tr w:rsidR="00E34840" w:rsidRPr="002970E6" w14:paraId="7EA76856" w14:textId="77777777" w:rsidTr="006E1B68">
        <w:tc>
          <w:tcPr>
            <w:tcW w:w="4414" w:type="dxa"/>
            <w:vAlign w:val="center"/>
          </w:tcPr>
          <w:p w14:paraId="3B58D572" w14:textId="77777777" w:rsidR="00E34840" w:rsidRPr="002970E6" w:rsidRDefault="00E34840" w:rsidP="009A0F94">
            <w:pPr>
              <w:rPr>
                <w:b/>
              </w:rPr>
            </w:pPr>
            <w:r w:rsidRPr="002970E6">
              <w:rPr>
                <w:b/>
              </w:rPr>
              <w:lastRenderedPageBreak/>
              <w:t>5. Vremenik</w:t>
            </w:r>
          </w:p>
        </w:tc>
        <w:tc>
          <w:tcPr>
            <w:tcW w:w="5050" w:type="dxa"/>
          </w:tcPr>
          <w:p w14:paraId="5A014B02" w14:textId="5FF5E7D0" w:rsidR="00E34840" w:rsidRPr="002970E6" w:rsidRDefault="00E34840" w:rsidP="00496310">
            <w:r w:rsidRPr="002970E6">
              <w:t xml:space="preserve">* </w:t>
            </w:r>
            <w:r w:rsidR="00687011">
              <w:t>rujan 2020</w:t>
            </w:r>
            <w:r>
              <w:t>. – kraj lipnja</w:t>
            </w:r>
            <w:r w:rsidR="00687011">
              <w:t xml:space="preserve"> 2021</w:t>
            </w:r>
            <w:r w:rsidRPr="002970E6">
              <w:t>.</w:t>
            </w:r>
          </w:p>
        </w:tc>
      </w:tr>
      <w:tr w:rsidR="00E34840" w:rsidRPr="002970E6" w14:paraId="1358F6E2" w14:textId="77777777" w:rsidTr="006E1B68">
        <w:tc>
          <w:tcPr>
            <w:tcW w:w="4414" w:type="dxa"/>
            <w:vAlign w:val="center"/>
          </w:tcPr>
          <w:p w14:paraId="775A988F" w14:textId="77777777" w:rsidR="00E34840" w:rsidRPr="002970E6" w:rsidRDefault="00E34840" w:rsidP="009A0F94">
            <w:pPr>
              <w:rPr>
                <w:b/>
              </w:rPr>
            </w:pPr>
            <w:r w:rsidRPr="002970E6">
              <w:rPr>
                <w:b/>
              </w:rPr>
              <w:t>6. Detaljan troškovnik</w:t>
            </w:r>
          </w:p>
        </w:tc>
        <w:tc>
          <w:tcPr>
            <w:tcW w:w="5050" w:type="dxa"/>
          </w:tcPr>
          <w:p w14:paraId="699BA6C0" w14:textId="77777777" w:rsidR="00E34840" w:rsidRPr="002970E6" w:rsidRDefault="00E34840" w:rsidP="008312E3">
            <w:pPr>
              <w:numPr>
                <w:ilvl w:val="0"/>
                <w:numId w:val="21"/>
              </w:numPr>
              <w:spacing w:after="0" w:line="240" w:lineRule="auto"/>
            </w:pPr>
            <w:r>
              <w:t>Nema predviđenih tekućih troškova, sve je na volonterskoj osnovi.</w:t>
            </w:r>
          </w:p>
        </w:tc>
      </w:tr>
      <w:tr w:rsidR="00E34840" w:rsidRPr="002970E6" w14:paraId="37A50655" w14:textId="77777777" w:rsidTr="006E1B68">
        <w:tc>
          <w:tcPr>
            <w:tcW w:w="4414" w:type="dxa"/>
            <w:vAlign w:val="center"/>
          </w:tcPr>
          <w:p w14:paraId="5703FB7D" w14:textId="77777777" w:rsidR="00E34840" w:rsidRPr="002970E6" w:rsidRDefault="00E34840" w:rsidP="009A0F94">
            <w:pPr>
              <w:rPr>
                <w:b/>
              </w:rPr>
            </w:pPr>
            <w:r w:rsidRPr="002970E6">
              <w:rPr>
                <w:b/>
              </w:rPr>
              <w:t>7. Način vrednovanja i korištenja rezultata vrednovanja</w:t>
            </w:r>
          </w:p>
          <w:p w14:paraId="4ED3DDE0" w14:textId="77777777" w:rsidR="00E34840" w:rsidRPr="002970E6" w:rsidRDefault="00E34840" w:rsidP="009A0F94">
            <w:pPr>
              <w:rPr>
                <w:b/>
              </w:rPr>
            </w:pPr>
            <w:r w:rsidRPr="002970E6">
              <w:rPr>
                <w:b/>
              </w:rPr>
              <w:t xml:space="preserve">    Ishod</w:t>
            </w:r>
          </w:p>
        </w:tc>
        <w:tc>
          <w:tcPr>
            <w:tcW w:w="5050" w:type="dxa"/>
          </w:tcPr>
          <w:p w14:paraId="30F3B0B2" w14:textId="77777777" w:rsidR="00E34840" w:rsidRPr="001B4F7A" w:rsidRDefault="00E34840" w:rsidP="008312E3">
            <w:pPr>
              <w:numPr>
                <w:ilvl w:val="0"/>
                <w:numId w:val="20"/>
              </w:numPr>
              <w:spacing w:after="0" w:line="240" w:lineRule="auto"/>
            </w:pPr>
            <w:r>
              <w:t>Educiranost i usvajanje raznih vještina, informiranost</w:t>
            </w:r>
          </w:p>
          <w:p w14:paraId="0FCE59BC" w14:textId="77777777" w:rsidR="00E34840" w:rsidRPr="002970E6" w:rsidRDefault="00E34840" w:rsidP="008312E3">
            <w:pPr>
              <w:numPr>
                <w:ilvl w:val="0"/>
                <w:numId w:val="19"/>
              </w:numPr>
              <w:spacing w:after="0" w:line="240" w:lineRule="auto"/>
            </w:pPr>
            <w:r w:rsidRPr="002970E6">
              <w:t>Razmjena i</w:t>
            </w:r>
            <w:r>
              <w:t xml:space="preserve">skustava među učenicima raznih škola </w:t>
            </w:r>
          </w:p>
          <w:p w14:paraId="7A553631" w14:textId="77777777" w:rsidR="00E34840" w:rsidRDefault="00E34840" w:rsidP="008312E3">
            <w:pPr>
              <w:numPr>
                <w:ilvl w:val="0"/>
                <w:numId w:val="19"/>
              </w:numPr>
              <w:spacing w:after="0" w:line="240" w:lineRule="auto"/>
            </w:pPr>
            <w:r w:rsidRPr="002970E6">
              <w:t>Sklapanje novih prijateljstava u zemlji i inozemstvu</w:t>
            </w:r>
          </w:p>
          <w:p w14:paraId="320CFF25" w14:textId="77777777" w:rsidR="00E34840" w:rsidRPr="002970E6" w:rsidRDefault="00E34840" w:rsidP="008312E3">
            <w:pPr>
              <w:numPr>
                <w:ilvl w:val="0"/>
                <w:numId w:val="19"/>
              </w:numPr>
              <w:spacing w:after="0" w:line="240" w:lineRule="auto"/>
            </w:pPr>
            <w:r>
              <w:t xml:space="preserve">Rješavanje problema koji se iznesu </w:t>
            </w:r>
          </w:p>
        </w:tc>
      </w:tr>
    </w:tbl>
    <w:p w14:paraId="50F0C731" w14:textId="34471396" w:rsidR="00836400" w:rsidRDefault="00836400" w:rsidP="00CD1824">
      <w:pPr>
        <w:rPr>
          <w:b/>
          <w:sz w:val="28"/>
          <w:szCs w:val="28"/>
        </w:rPr>
      </w:pPr>
    </w:p>
    <w:p w14:paraId="25C72288" w14:textId="77777777" w:rsidR="008312E3" w:rsidRDefault="008312E3" w:rsidP="00CD1824">
      <w:pPr>
        <w:rPr>
          <w:b/>
          <w:sz w:val="28"/>
          <w:szCs w:val="28"/>
        </w:rPr>
      </w:pPr>
    </w:p>
    <w:p w14:paraId="40167440" w14:textId="17EAD1AC" w:rsidR="00CD1824" w:rsidRPr="00E52214" w:rsidRDefault="00236760" w:rsidP="00E52214">
      <w:pPr>
        <w:rPr>
          <w:b/>
          <w:sz w:val="28"/>
          <w:szCs w:val="28"/>
        </w:rPr>
      </w:pPr>
      <w:r>
        <w:rPr>
          <w:b/>
          <w:sz w:val="28"/>
          <w:szCs w:val="28"/>
        </w:rPr>
        <w:t>TRIBINA: VJERA U ŠKOLI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192"/>
      </w:tblGrid>
      <w:tr w:rsidR="00CD1824" w:rsidRPr="002970E6" w14:paraId="6470834F" w14:textId="77777777" w:rsidTr="00E52214">
        <w:tc>
          <w:tcPr>
            <w:tcW w:w="4414" w:type="dxa"/>
            <w:shd w:val="clear" w:color="auto" w:fill="D9D9D9" w:themeFill="background1" w:themeFillShade="D9"/>
            <w:vAlign w:val="center"/>
          </w:tcPr>
          <w:p w14:paraId="38767FBC" w14:textId="77777777" w:rsidR="00E52214" w:rsidRPr="00E52214" w:rsidRDefault="00E52214" w:rsidP="00E52214">
            <w:pPr>
              <w:pStyle w:val="NoSpacing"/>
              <w:jc w:val="center"/>
              <w:rPr>
                <w:b/>
                <w:bCs/>
                <w:sz w:val="24"/>
                <w:szCs w:val="24"/>
              </w:rPr>
            </w:pPr>
          </w:p>
          <w:p w14:paraId="350F29E3" w14:textId="77777777" w:rsidR="00CD1824" w:rsidRPr="00E52214" w:rsidRDefault="00CD1824" w:rsidP="00E52214">
            <w:pPr>
              <w:pStyle w:val="NoSpacing"/>
              <w:jc w:val="center"/>
              <w:rPr>
                <w:b/>
                <w:bCs/>
                <w:sz w:val="24"/>
                <w:szCs w:val="24"/>
              </w:rPr>
            </w:pPr>
            <w:r w:rsidRPr="00E52214">
              <w:rPr>
                <w:b/>
                <w:bCs/>
                <w:sz w:val="24"/>
                <w:szCs w:val="24"/>
              </w:rPr>
              <w:t>AKTIVNOST</w:t>
            </w:r>
          </w:p>
          <w:p w14:paraId="21C6B418" w14:textId="77777777" w:rsidR="00E52214" w:rsidRPr="00E52214" w:rsidRDefault="00E52214" w:rsidP="00E52214">
            <w:pPr>
              <w:pStyle w:val="NoSpacing"/>
              <w:jc w:val="center"/>
              <w:rPr>
                <w:b/>
                <w:bCs/>
                <w:sz w:val="24"/>
                <w:szCs w:val="24"/>
              </w:rPr>
            </w:pPr>
          </w:p>
        </w:tc>
        <w:tc>
          <w:tcPr>
            <w:tcW w:w="5192" w:type="dxa"/>
            <w:shd w:val="clear" w:color="auto" w:fill="D9D9D9" w:themeFill="background1" w:themeFillShade="D9"/>
            <w:vAlign w:val="center"/>
          </w:tcPr>
          <w:p w14:paraId="5EF7D342" w14:textId="23872630" w:rsidR="00CD1824" w:rsidRPr="00E52214" w:rsidRDefault="00236760" w:rsidP="00236760">
            <w:pPr>
              <w:pStyle w:val="NoSpacing"/>
              <w:jc w:val="center"/>
              <w:rPr>
                <w:b/>
                <w:bCs/>
                <w:sz w:val="24"/>
                <w:szCs w:val="24"/>
              </w:rPr>
            </w:pPr>
            <w:r>
              <w:rPr>
                <w:b/>
                <w:bCs/>
                <w:sz w:val="24"/>
                <w:szCs w:val="24"/>
              </w:rPr>
              <w:t>TRIBINA: VJERA U ŠKOLI</w:t>
            </w:r>
          </w:p>
        </w:tc>
      </w:tr>
      <w:tr w:rsidR="00CD1824" w:rsidRPr="002970E6" w14:paraId="736B4578" w14:textId="77777777" w:rsidTr="00E52214">
        <w:tc>
          <w:tcPr>
            <w:tcW w:w="4414" w:type="dxa"/>
            <w:vAlign w:val="center"/>
          </w:tcPr>
          <w:p w14:paraId="4B6A62F6" w14:textId="77777777" w:rsidR="00CD1824" w:rsidRPr="002970E6" w:rsidRDefault="00CD1824" w:rsidP="00E52214">
            <w:pPr>
              <w:rPr>
                <w:b/>
              </w:rPr>
            </w:pPr>
            <w:r w:rsidRPr="002970E6">
              <w:rPr>
                <w:b/>
              </w:rPr>
              <w:t>1. Ciljevi aktivnosti</w:t>
            </w:r>
          </w:p>
        </w:tc>
        <w:tc>
          <w:tcPr>
            <w:tcW w:w="5192" w:type="dxa"/>
          </w:tcPr>
          <w:p w14:paraId="4B635B79" w14:textId="77777777" w:rsidR="00CD1824" w:rsidRDefault="00CD1824" w:rsidP="008312E3">
            <w:pPr>
              <w:numPr>
                <w:ilvl w:val="0"/>
                <w:numId w:val="18"/>
              </w:numPr>
              <w:spacing w:after="0" w:line="240" w:lineRule="auto"/>
            </w:pPr>
            <w:r w:rsidRPr="002970E6">
              <w:t>U</w:t>
            </w:r>
            <w:r>
              <w:t>poznavanje zainteresiranih učenica i učenika s istaknutom športskom zvijezdom i njezinim pogledom na vjeru</w:t>
            </w:r>
          </w:p>
          <w:p w14:paraId="3DB8FE35" w14:textId="77777777" w:rsidR="00CD1824" w:rsidRPr="008F0157" w:rsidRDefault="00CD1824" w:rsidP="008312E3">
            <w:pPr>
              <w:numPr>
                <w:ilvl w:val="0"/>
                <w:numId w:val="18"/>
              </w:numPr>
              <w:spacing w:after="0" w:line="240" w:lineRule="auto"/>
            </w:pPr>
            <w:r>
              <w:t xml:space="preserve">Razvijanje osobne vjere na temelju iskustva drugoga </w:t>
            </w:r>
          </w:p>
          <w:p w14:paraId="7CFD1B81" w14:textId="77777777" w:rsidR="00CD1824" w:rsidRPr="002970E6" w:rsidRDefault="00CD1824" w:rsidP="008312E3">
            <w:pPr>
              <w:numPr>
                <w:ilvl w:val="0"/>
                <w:numId w:val="18"/>
              </w:numPr>
              <w:spacing w:after="0" w:line="240" w:lineRule="auto"/>
            </w:pPr>
            <w:r w:rsidRPr="002970E6">
              <w:t xml:space="preserve">Razvijanje humanih moralnih uvjerenja, prijateljstva </w:t>
            </w:r>
            <w:r>
              <w:t>i suradnje između mladih u školi i zajednice u kojoj žive</w:t>
            </w:r>
          </w:p>
          <w:p w14:paraId="1515256B" w14:textId="77777777" w:rsidR="00CD1824" w:rsidRPr="002970E6" w:rsidRDefault="00CD1824" w:rsidP="008312E3">
            <w:pPr>
              <w:numPr>
                <w:ilvl w:val="0"/>
                <w:numId w:val="18"/>
              </w:numPr>
              <w:spacing w:after="0" w:line="240" w:lineRule="auto"/>
            </w:pPr>
            <w:r w:rsidRPr="002970E6">
              <w:t xml:space="preserve">Razvijanje i podizanje svijesti o </w:t>
            </w:r>
            <w:r>
              <w:t xml:space="preserve">važnosti poznavanja aktualnih događaja  i problema koji nas okružuju  </w:t>
            </w:r>
          </w:p>
          <w:p w14:paraId="67492F98" w14:textId="77777777" w:rsidR="00CD1824" w:rsidRPr="002970E6" w:rsidRDefault="00CD1824" w:rsidP="008312E3">
            <w:pPr>
              <w:numPr>
                <w:ilvl w:val="0"/>
                <w:numId w:val="18"/>
              </w:numPr>
              <w:spacing w:after="0" w:line="240" w:lineRule="auto"/>
            </w:pPr>
            <w:r w:rsidRPr="002970E6">
              <w:t>Učenje o važnosti dubokog poštovanj</w:t>
            </w:r>
            <w:r>
              <w:t xml:space="preserve">a i tolerancije spram drugih ljudi i različitih mišljenja </w:t>
            </w:r>
          </w:p>
          <w:p w14:paraId="7DB3BD1F" w14:textId="77777777" w:rsidR="00CD1824" w:rsidRPr="002970E6" w:rsidRDefault="00CD1824" w:rsidP="00C50800"/>
        </w:tc>
      </w:tr>
      <w:tr w:rsidR="00CD1824" w:rsidRPr="002970E6" w14:paraId="0F2B6D6F" w14:textId="77777777" w:rsidTr="00E52214">
        <w:tc>
          <w:tcPr>
            <w:tcW w:w="4414" w:type="dxa"/>
            <w:vAlign w:val="center"/>
          </w:tcPr>
          <w:p w14:paraId="75550C7E" w14:textId="77777777" w:rsidR="00CD1824" w:rsidRPr="002970E6" w:rsidRDefault="00CD1824" w:rsidP="00E52214">
            <w:pPr>
              <w:rPr>
                <w:b/>
              </w:rPr>
            </w:pPr>
            <w:r w:rsidRPr="002970E6">
              <w:rPr>
                <w:b/>
              </w:rPr>
              <w:t>2. Namjena aktivnosti</w:t>
            </w:r>
          </w:p>
        </w:tc>
        <w:tc>
          <w:tcPr>
            <w:tcW w:w="5192" w:type="dxa"/>
          </w:tcPr>
          <w:p w14:paraId="5ACD405F" w14:textId="77777777" w:rsidR="00CD1824" w:rsidRPr="002970E6" w:rsidRDefault="00CD1824" w:rsidP="00C50800">
            <w:r w:rsidRPr="002970E6">
              <w:t xml:space="preserve">* </w:t>
            </w:r>
            <w:r>
              <w:t xml:space="preserve">Projekt je namijenjen </w:t>
            </w:r>
            <w:r w:rsidRPr="002970E6">
              <w:t xml:space="preserve"> učenicima </w:t>
            </w:r>
            <w:r>
              <w:t>svih razreda š</w:t>
            </w:r>
            <w:r w:rsidRPr="002970E6">
              <w:t>kole</w:t>
            </w:r>
            <w:r>
              <w:t>.</w:t>
            </w:r>
          </w:p>
        </w:tc>
      </w:tr>
      <w:tr w:rsidR="00CD1824" w:rsidRPr="002970E6" w14:paraId="597AB9CF" w14:textId="77777777" w:rsidTr="00E52214">
        <w:tc>
          <w:tcPr>
            <w:tcW w:w="4414" w:type="dxa"/>
            <w:vAlign w:val="center"/>
          </w:tcPr>
          <w:p w14:paraId="1011E48A" w14:textId="77777777" w:rsidR="00CD1824" w:rsidRPr="002970E6" w:rsidRDefault="00CD1824" w:rsidP="00E52214">
            <w:pPr>
              <w:rPr>
                <w:b/>
              </w:rPr>
            </w:pPr>
            <w:r w:rsidRPr="002970E6">
              <w:rPr>
                <w:b/>
              </w:rPr>
              <w:t>3. Nositelj aktivnosti</w:t>
            </w:r>
          </w:p>
        </w:tc>
        <w:tc>
          <w:tcPr>
            <w:tcW w:w="5192" w:type="dxa"/>
          </w:tcPr>
          <w:p w14:paraId="197931DD" w14:textId="77777777" w:rsidR="00CD1824" w:rsidRPr="002970E6" w:rsidRDefault="00CD1824" w:rsidP="00C50800">
            <w:r>
              <w:t>Damir Jurinčić, prof.</w:t>
            </w:r>
          </w:p>
        </w:tc>
      </w:tr>
      <w:tr w:rsidR="00CD1824" w:rsidRPr="002970E6" w14:paraId="06F0C69C" w14:textId="77777777" w:rsidTr="00E52214">
        <w:tc>
          <w:tcPr>
            <w:tcW w:w="4414" w:type="dxa"/>
            <w:vAlign w:val="center"/>
          </w:tcPr>
          <w:p w14:paraId="543721D3" w14:textId="77777777" w:rsidR="00CD1824" w:rsidRPr="002970E6" w:rsidRDefault="00CD1824" w:rsidP="00E52214">
            <w:pPr>
              <w:rPr>
                <w:b/>
              </w:rPr>
            </w:pPr>
            <w:r w:rsidRPr="002970E6">
              <w:rPr>
                <w:b/>
              </w:rPr>
              <w:t>4. Način realizacije aktivnosti</w:t>
            </w:r>
          </w:p>
        </w:tc>
        <w:tc>
          <w:tcPr>
            <w:tcW w:w="5192" w:type="dxa"/>
          </w:tcPr>
          <w:p w14:paraId="62197D82" w14:textId="77777777" w:rsidR="00CD1824" w:rsidRPr="002970E6" w:rsidRDefault="00CD1824" w:rsidP="00C50800">
            <w:r>
              <w:t>* Tribina u sklopu projekta školske tribine</w:t>
            </w:r>
          </w:p>
        </w:tc>
      </w:tr>
      <w:tr w:rsidR="00CD1824" w:rsidRPr="002970E6" w14:paraId="795CF10B" w14:textId="77777777" w:rsidTr="00E52214">
        <w:tc>
          <w:tcPr>
            <w:tcW w:w="4414" w:type="dxa"/>
            <w:vAlign w:val="center"/>
          </w:tcPr>
          <w:p w14:paraId="5E00151A" w14:textId="77777777" w:rsidR="00CD1824" w:rsidRPr="002970E6" w:rsidRDefault="00CD1824" w:rsidP="00E52214">
            <w:pPr>
              <w:rPr>
                <w:b/>
              </w:rPr>
            </w:pPr>
            <w:r w:rsidRPr="002970E6">
              <w:rPr>
                <w:b/>
              </w:rPr>
              <w:t>5. Vremenik</w:t>
            </w:r>
          </w:p>
        </w:tc>
        <w:tc>
          <w:tcPr>
            <w:tcW w:w="5192" w:type="dxa"/>
          </w:tcPr>
          <w:p w14:paraId="44367CC2" w14:textId="02769E20" w:rsidR="00CD1824" w:rsidRPr="002970E6" w:rsidRDefault="00CD1824" w:rsidP="00C50800">
            <w:r w:rsidRPr="002970E6">
              <w:t xml:space="preserve">* </w:t>
            </w:r>
            <w:r w:rsidR="00236760">
              <w:t>prosinac 2020</w:t>
            </w:r>
            <w:r>
              <w:t>. ako se drukčije ne dogovori</w:t>
            </w:r>
          </w:p>
        </w:tc>
      </w:tr>
      <w:tr w:rsidR="00CD1824" w:rsidRPr="002970E6" w14:paraId="0DD8D976" w14:textId="77777777" w:rsidTr="00E52214">
        <w:tc>
          <w:tcPr>
            <w:tcW w:w="4414" w:type="dxa"/>
            <w:vAlign w:val="center"/>
          </w:tcPr>
          <w:p w14:paraId="7D9839A4" w14:textId="77777777" w:rsidR="00CD1824" w:rsidRPr="002970E6" w:rsidRDefault="00CD1824" w:rsidP="00E52214">
            <w:pPr>
              <w:rPr>
                <w:b/>
              </w:rPr>
            </w:pPr>
            <w:r w:rsidRPr="002970E6">
              <w:rPr>
                <w:b/>
              </w:rPr>
              <w:lastRenderedPageBreak/>
              <w:t>6. Detaljan troškovnik</w:t>
            </w:r>
          </w:p>
        </w:tc>
        <w:tc>
          <w:tcPr>
            <w:tcW w:w="5192" w:type="dxa"/>
          </w:tcPr>
          <w:p w14:paraId="53E83227" w14:textId="77777777" w:rsidR="00CD1824" w:rsidRPr="002970E6" w:rsidRDefault="00CD1824" w:rsidP="008312E3">
            <w:pPr>
              <w:numPr>
                <w:ilvl w:val="0"/>
                <w:numId w:val="21"/>
              </w:numPr>
              <w:spacing w:after="0" w:line="240" w:lineRule="auto"/>
            </w:pPr>
            <w:r>
              <w:t>Nema predviđenih tekućih troškova, sve je na volonterskoj osnovi.</w:t>
            </w:r>
          </w:p>
        </w:tc>
      </w:tr>
      <w:tr w:rsidR="00CD1824" w:rsidRPr="002970E6" w14:paraId="450A9F30" w14:textId="77777777" w:rsidTr="00E52214">
        <w:tc>
          <w:tcPr>
            <w:tcW w:w="4414" w:type="dxa"/>
            <w:vAlign w:val="center"/>
          </w:tcPr>
          <w:p w14:paraId="531B4ECB" w14:textId="77777777" w:rsidR="00CD1824" w:rsidRPr="002970E6" w:rsidRDefault="00CD1824" w:rsidP="00E52214">
            <w:pPr>
              <w:rPr>
                <w:b/>
              </w:rPr>
            </w:pPr>
            <w:r w:rsidRPr="002970E6">
              <w:rPr>
                <w:b/>
              </w:rPr>
              <w:t>7. Način vrednovanja i korištenja rezultata vrednovanja</w:t>
            </w:r>
          </w:p>
          <w:p w14:paraId="59AAB429" w14:textId="77777777" w:rsidR="00CD1824" w:rsidRPr="002970E6" w:rsidRDefault="00CD1824" w:rsidP="00E52214">
            <w:pPr>
              <w:rPr>
                <w:b/>
              </w:rPr>
            </w:pPr>
            <w:r w:rsidRPr="002970E6">
              <w:rPr>
                <w:b/>
              </w:rPr>
              <w:t>Ishod</w:t>
            </w:r>
          </w:p>
        </w:tc>
        <w:tc>
          <w:tcPr>
            <w:tcW w:w="5192" w:type="dxa"/>
          </w:tcPr>
          <w:p w14:paraId="04CE70C0" w14:textId="77777777" w:rsidR="00CD1824" w:rsidRPr="008F0157" w:rsidRDefault="00CD1824" w:rsidP="008312E3">
            <w:pPr>
              <w:numPr>
                <w:ilvl w:val="0"/>
                <w:numId w:val="20"/>
              </w:numPr>
              <w:spacing w:after="0" w:line="240" w:lineRule="auto"/>
            </w:pPr>
            <w:r>
              <w:t>Educiranost i usvajanje moralnih vrednota</w:t>
            </w:r>
          </w:p>
          <w:p w14:paraId="7EC81FC8" w14:textId="77777777" w:rsidR="00CD1824" w:rsidRPr="002970E6" w:rsidRDefault="00CD1824" w:rsidP="008312E3">
            <w:pPr>
              <w:numPr>
                <w:ilvl w:val="0"/>
                <w:numId w:val="19"/>
              </w:numPr>
              <w:spacing w:after="0" w:line="240" w:lineRule="auto"/>
            </w:pPr>
            <w:r w:rsidRPr="002970E6">
              <w:t>Razmjena i</w:t>
            </w:r>
            <w:r>
              <w:t xml:space="preserve">skustava </w:t>
            </w:r>
          </w:p>
          <w:p w14:paraId="5E783809" w14:textId="77777777" w:rsidR="00CD1824" w:rsidRPr="002970E6" w:rsidRDefault="00CD1824" w:rsidP="008312E3">
            <w:pPr>
              <w:numPr>
                <w:ilvl w:val="0"/>
                <w:numId w:val="19"/>
              </w:numPr>
              <w:spacing w:after="0" w:line="240" w:lineRule="auto"/>
            </w:pPr>
            <w:r w:rsidRPr="002970E6">
              <w:t>Sklapanje n</w:t>
            </w:r>
            <w:r>
              <w:t>ovih prijateljstava</w:t>
            </w:r>
          </w:p>
        </w:tc>
      </w:tr>
    </w:tbl>
    <w:p w14:paraId="4389E02F" w14:textId="77777777" w:rsidR="00CD1824" w:rsidRDefault="00CD1824" w:rsidP="009A0F94">
      <w:pPr>
        <w:rPr>
          <w:rFonts w:ascii="Times New Roman" w:eastAsiaTheme="minorHAnsi" w:hAnsi="Times New Roman"/>
          <w:b/>
          <w:sz w:val="28"/>
          <w:szCs w:val="28"/>
        </w:rPr>
      </w:pPr>
    </w:p>
    <w:p w14:paraId="1B6A4C8F" w14:textId="77777777" w:rsidR="00836400" w:rsidRPr="00836400" w:rsidRDefault="00836400" w:rsidP="005017E4">
      <w:pPr>
        <w:jc w:val="center"/>
        <w:rPr>
          <w:rFonts w:ascii="Times New Roman" w:eastAsiaTheme="minorHAnsi" w:hAnsi="Times New Roman"/>
          <w:b/>
          <w:sz w:val="28"/>
          <w:szCs w:val="28"/>
        </w:rPr>
      </w:pPr>
    </w:p>
    <w:p w14:paraId="5807C97D" w14:textId="77777777" w:rsidR="005017E4" w:rsidRDefault="005017E4" w:rsidP="005017E4">
      <w:pPr>
        <w:rPr>
          <w:rFonts w:ascii="Times New Roman" w:eastAsiaTheme="minorHAnsi" w:hAnsi="Times New Roman"/>
          <w:sz w:val="24"/>
          <w:szCs w:val="24"/>
        </w:rPr>
      </w:pPr>
    </w:p>
    <w:p w14:paraId="3DC99B73" w14:textId="77777777" w:rsidR="005017E4" w:rsidRDefault="005017E4" w:rsidP="005017E4">
      <w:pPr>
        <w:rPr>
          <w:rFonts w:ascii="Times New Roman" w:eastAsiaTheme="minorHAnsi" w:hAnsi="Times New Roman"/>
          <w:sz w:val="24"/>
          <w:szCs w:val="24"/>
        </w:rPr>
      </w:pPr>
    </w:p>
    <w:p w14:paraId="7A5D58D9" w14:textId="77777777" w:rsidR="00836400" w:rsidRDefault="00836400" w:rsidP="005017E4">
      <w:pPr>
        <w:rPr>
          <w:rFonts w:ascii="Times New Roman" w:eastAsiaTheme="minorHAnsi" w:hAnsi="Times New Roman"/>
          <w:sz w:val="24"/>
          <w:szCs w:val="24"/>
        </w:rPr>
      </w:pPr>
    </w:p>
    <w:p w14:paraId="6A26875F" w14:textId="77777777" w:rsidR="00836400" w:rsidRDefault="00836400" w:rsidP="005017E4">
      <w:pPr>
        <w:rPr>
          <w:rFonts w:ascii="Times New Roman" w:eastAsiaTheme="minorHAnsi" w:hAnsi="Times New Roman"/>
          <w:sz w:val="24"/>
          <w:szCs w:val="24"/>
        </w:rPr>
      </w:pPr>
    </w:p>
    <w:p w14:paraId="6324422B" w14:textId="77777777" w:rsidR="000417EB" w:rsidRDefault="000417EB" w:rsidP="005017E4">
      <w:pPr>
        <w:rPr>
          <w:rFonts w:ascii="Times New Roman" w:eastAsiaTheme="minorHAnsi" w:hAnsi="Times New Roman"/>
          <w:sz w:val="24"/>
          <w:szCs w:val="24"/>
        </w:rPr>
      </w:pPr>
    </w:p>
    <w:p w14:paraId="010B52BA" w14:textId="77777777" w:rsidR="000417EB" w:rsidRDefault="000417EB" w:rsidP="005017E4">
      <w:pPr>
        <w:rPr>
          <w:rFonts w:ascii="Times New Roman" w:eastAsiaTheme="minorHAnsi" w:hAnsi="Times New Roman"/>
          <w:sz w:val="24"/>
          <w:szCs w:val="24"/>
        </w:rPr>
      </w:pPr>
    </w:p>
    <w:p w14:paraId="2A715AA6" w14:textId="77777777" w:rsidR="000417EB" w:rsidRDefault="000417EB" w:rsidP="005017E4">
      <w:pPr>
        <w:rPr>
          <w:rFonts w:ascii="Times New Roman" w:eastAsiaTheme="minorHAnsi" w:hAnsi="Times New Roman"/>
          <w:sz w:val="24"/>
          <w:szCs w:val="24"/>
        </w:rPr>
      </w:pPr>
    </w:p>
    <w:p w14:paraId="59AF6B2B" w14:textId="77777777" w:rsidR="000417EB" w:rsidRDefault="000417EB" w:rsidP="005017E4">
      <w:pPr>
        <w:rPr>
          <w:rFonts w:ascii="Times New Roman" w:eastAsiaTheme="minorHAnsi" w:hAnsi="Times New Roman"/>
          <w:sz w:val="24"/>
          <w:szCs w:val="24"/>
        </w:rPr>
      </w:pPr>
    </w:p>
    <w:p w14:paraId="39AF464C" w14:textId="77777777" w:rsidR="000417EB" w:rsidRDefault="000417EB" w:rsidP="005017E4">
      <w:pPr>
        <w:rPr>
          <w:rFonts w:ascii="Times New Roman" w:eastAsiaTheme="minorHAnsi" w:hAnsi="Times New Roman"/>
          <w:sz w:val="24"/>
          <w:szCs w:val="24"/>
        </w:rPr>
      </w:pPr>
    </w:p>
    <w:p w14:paraId="1428A289" w14:textId="77777777" w:rsidR="000417EB" w:rsidRDefault="000417EB" w:rsidP="005017E4">
      <w:pPr>
        <w:rPr>
          <w:rFonts w:ascii="Times New Roman" w:eastAsiaTheme="minorHAnsi" w:hAnsi="Times New Roman"/>
          <w:sz w:val="24"/>
          <w:szCs w:val="24"/>
        </w:rPr>
      </w:pPr>
    </w:p>
    <w:p w14:paraId="75F01BD6" w14:textId="77777777" w:rsidR="000417EB" w:rsidRDefault="000417EB" w:rsidP="005017E4">
      <w:pPr>
        <w:rPr>
          <w:rFonts w:ascii="Times New Roman" w:eastAsiaTheme="minorHAnsi" w:hAnsi="Times New Roman"/>
          <w:sz w:val="24"/>
          <w:szCs w:val="24"/>
        </w:rPr>
      </w:pPr>
    </w:p>
    <w:p w14:paraId="1768D82E" w14:textId="77777777" w:rsidR="000417EB" w:rsidRDefault="000417EB" w:rsidP="005017E4">
      <w:pPr>
        <w:rPr>
          <w:rFonts w:ascii="Times New Roman" w:eastAsiaTheme="minorHAnsi" w:hAnsi="Times New Roman"/>
          <w:sz w:val="24"/>
          <w:szCs w:val="24"/>
        </w:rPr>
      </w:pPr>
    </w:p>
    <w:p w14:paraId="2C3A24DE" w14:textId="77777777" w:rsidR="000417EB" w:rsidRDefault="000417EB" w:rsidP="005017E4">
      <w:pPr>
        <w:rPr>
          <w:rFonts w:ascii="Times New Roman" w:eastAsiaTheme="minorHAnsi" w:hAnsi="Times New Roman"/>
          <w:sz w:val="24"/>
          <w:szCs w:val="24"/>
        </w:rPr>
      </w:pPr>
    </w:p>
    <w:p w14:paraId="4DA52F6A" w14:textId="77777777" w:rsidR="000417EB" w:rsidRDefault="000417EB" w:rsidP="005017E4">
      <w:pPr>
        <w:rPr>
          <w:rFonts w:ascii="Times New Roman" w:eastAsiaTheme="minorHAnsi" w:hAnsi="Times New Roman"/>
          <w:sz w:val="24"/>
          <w:szCs w:val="24"/>
        </w:rPr>
      </w:pPr>
    </w:p>
    <w:p w14:paraId="5518DC62" w14:textId="77777777" w:rsidR="000417EB" w:rsidRDefault="000417EB" w:rsidP="005017E4">
      <w:pPr>
        <w:rPr>
          <w:rFonts w:ascii="Times New Roman" w:eastAsiaTheme="minorHAnsi" w:hAnsi="Times New Roman"/>
          <w:sz w:val="24"/>
          <w:szCs w:val="24"/>
        </w:rPr>
      </w:pPr>
    </w:p>
    <w:p w14:paraId="35CB8481" w14:textId="77777777" w:rsidR="000417EB" w:rsidRDefault="000417EB" w:rsidP="005017E4">
      <w:pPr>
        <w:rPr>
          <w:rFonts w:ascii="Times New Roman" w:eastAsiaTheme="minorHAnsi" w:hAnsi="Times New Roman"/>
          <w:sz w:val="24"/>
          <w:szCs w:val="24"/>
        </w:rPr>
      </w:pPr>
    </w:p>
    <w:p w14:paraId="5BA707BA" w14:textId="77777777" w:rsidR="000417EB" w:rsidRDefault="000417EB" w:rsidP="005017E4">
      <w:pPr>
        <w:rPr>
          <w:rFonts w:ascii="Times New Roman" w:eastAsiaTheme="minorHAnsi" w:hAnsi="Times New Roman"/>
          <w:sz w:val="24"/>
          <w:szCs w:val="24"/>
        </w:rPr>
      </w:pPr>
    </w:p>
    <w:p w14:paraId="31E0539F" w14:textId="022C47DE" w:rsidR="000761E6" w:rsidRDefault="000761E6" w:rsidP="005017E4">
      <w:pPr>
        <w:rPr>
          <w:rFonts w:ascii="Times New Roman" w:eastAsiaTheme="minorHAnsi" w:hAnsi="Times New Roman"/>
          <w:sz w:val="24"/>
          <w:szCs w:val="24"/>
        </w:rPr>
      </w:pPr>
    </w:p>
    <w:p w14:paraId="77CDAE84" w14:textId="15185DCC" w:rsidR="008312E3" w:rsidRDefault="008312E3" w:rsidP="005017E4">
      <w:pPr>
        <w:rPr>
          <w:rFonts w:ascii="Times New Roman" w:eastAsiaTheme="minorHAnsi" w:hAnsi="Times New Roman"/>
          <w:sz w:val="24"/>
          <w:szCs w:val="24"/>
        </w:rPr>
      </w:pPr>
    </w:p>
    <w:p w14:paraId="62D30CB6" w14:textId="66570E54" w:rsidR="008312E3" w:rsidRDefault="008312E3" w:rsidP="005017E4">
      <w:pPr>
        <w:rPr>
          <w:rFonts w:ascii="Times New Roman" w:eastAsiaTheme="minorHAnsi" w:hAnsi="Times New Roman"/>
          <w:sz w:val="24"/>
          <w:szCs w:val="24"/>
        </w:rPr>
      </w:pPr>
    </w:p>
    <w:p w14:paraId="1A98C01F" w14:textId="12767D3D" w:rsidR="005017E4" w:rsidRDefault="005017E4" w:rsidP="00606169">
      <w:pPr>
        <w:pStyle w:val="NoSpacing"/>
        <w:tabs>
          <w:tab w:val="left" w:pos="3969"/>
        </w:tabs>
        <w:rPr>
          <w:sz w:val="24"/>
          <w:szCs w:val="24"/>
        </w:rPr>
      </w:pPr>
    </w:p>
    <w:p w14:paraId="710F32CF" w14:textId="77777777" w:rsidR="00BA4549" w:rsidRPr="00836400" w:rsidRDefault="00BA4549" w:rsidP="00BA4549">
      <w:pPr>
        <w:autoSpaceDE w:val="0"/>
        <w:autoSpaceDN w:val="0"/>
        <w:adjustRightInd w:val="0"/>
        <w:rPr>
          <w:rFonts w:cs="ArialMT"/>
          <w:b/>
          <w:sz w:val="28"/>
          <w:szCs w:val="28"/>
        </w:rPr>
      </w:pPr>
      <w:r w:rsidRPr="00836400">
        <w:rPr>
          <w:rFonts w:cs="ArialMT"/>
          <w:b/>
          <w:sz w:val="28"/>
          <w:szCs w:val="28"/>
        </w:rPr>
        <w:lastRenderedPageBreak/>
        <w:t>BOŽIĆNI SAJAM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036"/>
      </w:tblGrid>
      <w:tr w:rsidR="00BA4549" w:rsidRPr="0019233D" w14:paraId="515A3765" w14:textId="77777777" w:rsidTr="00E52214">
        <w:trPr>
          <w:trHeight w:val="633"/>
        </w:trPr>
        <w:tc>
          <w:tcPr>
            <w:tcW w:w="4428" w:type="dxa"/>
            <w:shd w:val="clear" w:color="auto" w:fill="D9D9D9" w:themeFill="background1" w:themeFillShade="D9"/>
          </w:tcPr>
          <w:p w14:paraId="6F1D2F53" w14:textId="77777777" w:rsidR="00BA4549" w:rsidRPr="0019233D" w:rsidRDefault="00BA4549" w:rsidP="00C976D6">
            <w:pPr>
              <w:autoSpaceDE w:val="0"/>
              <w:autoSpaceDN w:val="0"/>
              <w:adjustRightInd w:val="0"/>
              <w:spacing w:after="0" w:line="240" w:lineRule="auto"/>
              <w:rPr>
                <w:rFonts w:cs="Arial-BoldMT"/>
                <w:b/>
                <w:bCs/>
                <w:sz w:val="24"/>
                <w:szCs w:val="24"/>
              </w:rPr>
            </w:pPr>
          </w:p>
          <w:p w14:paraId="4DAD745E" w14:textId="77777777" w:rsidR="00BA4549" w:rsidRPr="0019233D" w:rsidRDefault="00E52214" w:rsidP="00C976D6">
            <w:pPr>
              <w:autoSpaceDE w:val="0"/>
              <w:autoSpaceDN w:val="0"/>
              <w:adjustRightInd w:val="0"/>
              <w:spacing w:after="0" w:line="240" w:lineRule="auto"/>
              <w:rPr>
                <w:rFonts w:cs="ArialMT"/>
                <w:sz w:val="24"/>
                <w:szCs w:val="24"/>
              </w:rPr>
            </w:pPr>
            <w:r w:rsidRPr="0019233D">
              <w:rPr>
                <w:rFonts w:cs="Arial-BoldMT"/>
                <w:b/>
                <w:bCs/>
                <w:sz w:val="24"/>
                <w:szCs w:val="24"/>
              </w:rPr>
              <w:t>AKTIVNOST:</w:t>
            </w:r>
          </w:p>
        </w:tc>
        <w:tc>
          <w:tcPr>
            <w:tcW w:w="5036" w:type="dxa"/>
            <w:shd w:val="clear" w:color="auto" w:fill="D9D9D9" w:themeFill="background1" w:themeFillShade="D9"/>
            <w:vAlign w:val="center"/>
          </w:tcPr>
          <w:p w14:paraId="125625AC" w14:textId="77777777" w:rsidR="00BA4549" w:rsidRPr="0019233D" w:rsidRDefault="00BA4549" w:rsidP="00C976D6">
            <w:pPr>
              <w:autoSpaceDE w:val="0"/>
              <w:autoSpaceDN w:val="0"/>
              <w:adjustRightInd w:val="0"/>
              <w:spacing w:after="0" w:line="240" w:lineRule="auto"/>
              <w:rPr>
                <w:rFonts w:cs="Arial-BoldMT"/>
                <w:b/>
                <w:bCs/>
                <w:sz w:val="24"/>
                <w:szCs w:val="24"/>
              </w:rPr>
            </w:pPr>
            <w:r w:rsidRPr="0019233D">
              <w:rPr>
                <w:rFonts w:cs="Arial-BoldMT"/>
                <w:b/>
                <w:bCs/>
                <w:sz w:val="24"/>
                <w:szCs w:val="24"/>
              </w:rPr>
              <w:tab/>
            </w:r>
          </w:p>
          <w:p w14:paraId="0DF00411" w14:textId="77777777" w:rsidR="00BA4549" w:rsidRPr="0019233D" w:rsidRDefault="00E52214" w:rsidP="00E52214">
            <w:pPr>
              <w:autoSpaceDE w:val="0"/>
              <w:autoSpaceDN w:val="0"/>
              <w:adjustRightInd w:val="0"/>
              <w:spacing w:after="0" w:line="240" w:lineRule="auto"/>
              <w:jc w:val="center"/>
              <w:rPr>
                <w:rFonts w:cs="Arial-BoldMT"/>
                <w:b/>
                <w:bCs/>
                <w:sz w:val="24"/>
                <w:szCs w:val="24"/>
              </w:rPr>
            </w:pPr>
            <w:r w:rsidRPr="0019233D">
              <w:rPr>
                <w:rFonts w:cs="Arial-BoldMT"/>
                <w:b/>
                <w:bCs/>
                <w:sz w:val="24"/>
                <w:szCs w:val="24"/>
              </w:rPr>
              <w:t>BOŽIĆNI SAJAM</w:t>
            </w:r>
          </w:p>
          <w:p w14:paraId="4BD8A5B7" w14:textId="77777777" w:rsidR="00BA4549" w:rsidRPr="0019233D" w:rsidRDefault="00BA4549" w:rsidP="00C976D6">
            <w:pPr>
              <w:autoSpaceDE w:val="0"/>
              <w:autoSpaceDN w:val="0"/>
              <w:adjustRightInd w:val="0"/>
              <w:spacing w:after="0" w:line="240" w:lineRule="auto"/>
              <w:rPr>
                <w:rFonts w:cs="ArialMT"/>
                <w:sz w:val="24"/>
                <w:szCs w:val="24"/>
              </w:rPr>
            </w:pPr>
          </w:p>
        </w:tc>
      </w:tr>
      <w:tr w:rsidR="00BA4549" w:rsidRPr="0019233D" w14:paraId="7378B20D" w14:textId="77777777" w:rsidTr="000417EB">
        <w:tc>
          <w:tcPr>
            <w:tcW w:w="4428" w:type="dxa"/>
            <w:vAlign w:val="center"/>
          </w:tcPr>
          <w:p w14:paraId="0D0BF656" w14:textId="77777777" w:rsidR="00BA4549" w:rsidRPr="00E52214" w:rsidRDefault="00E52214" w:rsidP="000417EB">
            <w:pPr>
              <w:autoSpaceDE w:val="0"/>
              <w:autoSpaceDN w:val="0"/>
              <w:adjustRightInd w:val="0"/>
              <w:spacing w:after="0" w:line="240" w:lineRule="auto"/>
              <w:rPr>
                <w:rFonts w:cs="ArialMT"/>
              </w:rPr>
            </w:pPr>
            <w:r w:rsidRPr="00E52214">
              <w:rPr>
                <w:rFonts w:cs="Arial-BoldMT"/>
                <w:b/>
                <w:bCs/>
              </w:rPr>
              <w:t>1.</w:t>
            </w:r>
            <w:r>
              <w:rPr>
                <w:rFonts w:cs="Arial-BoldMT"/>
                <w:b/>
                <w:bCs/>
              </w:rPr>
              <w:t xml:space="preserve"> </w:t>
            </w:r>
            <w:r w:rsidR="00BA4549" w:rsidRPr="00E52214">
              <w:rPr>
                <w:rFonts w:cs="Arial-BoldMT"/>
                <w:b/>
                <w:bCs/>
              </w:rPr>
              <w:t>Ciljevi aktivnosti:</w:t>
            </w:r>
          </w:p>
        </w:tc>
        <w:tc>
          <w:tcPr>
            <w:tcW w:w="5036" w:type="dxa"/>
            <w:vAlign w:val="center"/>
          </w:tcPr>
          <w:p w14:paraId="1EF5F026" w14:textId="77777777" w:rsidR="000417EB" w:rsidRDefault="000417EB" w:rsidP="00C976D6">
            <w:pPr>
              <w:autoSpaceDE w:val="0"/>
              <w:autoSpaceDN w:val="0"/>
              <w:adjustRightInd w:val="0"/>
              <w:spacing w:after="0" w:line="240" w:lineRule="auto"/>
              <w:rPr>
                <w:rFonts w:cs="ArialMT"/>
              </w:rPr>
            </w:pPr>
          </w:p>
          <w:p w14:paraId="5C0AB067" w14:textId="77777777" w:rsidR="00BA4549" w:rsidRPr="0019233D" w:rsidRDefault="00BA4549" w:rsidP="00C976D6">
            <w:pPr>
              <w:autoSpaceDE w:val="0"/>
              <w:autoSpaceDN w:val="0"/>
              <w:adjustRightInd w:val="0"/>
              <w:spacing w:after="0" w:line="240" w:lineRule="auto"/>
              <w:rPr>
                <w:rFonts w:cs="ArialMT"/>
              </w:rPr>
            </w:pPr>
            <w:r w:rsidRPr="0019233D">
              <w:rPr>
                <w:rFonts w:cs="ArialMT"/>
              </w:rPr>
              <w:t>Poticanje i unapređivanje estetskog,</w:t>
            </w:r>
          </w:p>
          <w:p w14:paraId="211E4E04" w14:textId="77777777" w:rsidR="00BA4549" w:rsidRPr="0019233D" w:rsidRDefault="00BA4549" w:rsidP="00C976D6">
            <w:pPr>
              <w:autoSpaceDE w:val="0"/>
              <w:autoSpaceDN w:val="0"/>
              <w:adjustRightInd w:val="0"/>
              <w:spacing w:after="0" w:line="240" w:lineRule="auto"/>
              <w:rPr>
                <w:rFonts w:cs="ArialMT"/>
              </w:rPr>
            </w:pPr>
            <w:r w:rsidRPr="0019233D">
              <w:rPr>
                <w:rFonts w:cs="ArialMT"/>
              </w:rPr>
              <w:t>moralnog, duhovnog i društvenog razvoja učenika, te razvijanje svijesti o nacionalnoj pripadnosti, očuvanju povijesno-kulturne baštine i nacionalnog identiteta.</w:t>
            </w:r>
          </w:p>
          <w:p w14:paraId="22A3A6D4" w14:textId="77777777" w:rsidR="00BA4549" w:rsidRPr="0019233D" w:rsidRDefault="00BA4549" w:rsidP="00C976D6">
            <w:pPr>
              <w:autoSpaceDE w:val="0"/>
              <w:autoSpaceDN w:val="0"/>
              <w:adjustRightInd w:val="0"/>
              <w:spacing w:after="0" w:line="240" w:lineRule="auto"/>
              <w:rPr>
                <w:rFonts w:cs="ArialMT"/>
              </w:rPr>
            </w:pPr>
            <w:r w:rsidRPr="0019233D">
              <w:rPr>
                <w:rFonts w:cs="ArialMT"/>
              </w:rPr>
              <w:t>Također promoviranje učenika Grafičke škole u Zagrebu,njihovih intelektualnih, kreativnih i tehničkih snaga I sposobnosti</w:t>
            </w:r>
          </w:p>
          <w:p w14:paraId="7B43CF68" w14:textId="77777777" w:rsidR="00BA4549" w:rsidRPr="0019233D" w:rsidRDefault="00BA4549" w:rsidP="00C976D6">
            <w:pPr>
              <w:autoSpaceDE w:val="0"/>
              <w:autoSpaceDN w:val="0"/>
              <w:adjustRightInd w:val="0"/>
              <w:spacing w:after="0" w:line="240" w:lineRule="auto"/>
              <w:rPr>
                <w:rFonts w:cs="ArialMT"/>
              </w:rPr>
            </w:pPr>
          </w:p>
        </w:tc>
      </w:tr>
      <w:tr w:rsidR="00BA4549" w:rsidRPr="0019233D" w14:paraId="41A1F37C" w14:textId="77777777" w:rsidTr="000417EB">
        <w:trPr>
          <w:trHeight w:val="763"/>
        </w:trPr>
        <w:tc>
          <w:tcPr>
            <w:tcW w:w="4428" w:type="dxa"/>
            <w:vAlign w:val="center"/>
          </w:tcPr>
          <w:p w14:paraId="7853A4DD" w14:textId="77777777" w:rsidR="00BA4549" w:rsidRPr="0019233D" w:rsidRDefault="00BA4549" w:rsidP="000417EB">
            <w:pPr>
              <w:autoSpaceDE w:val="0"/>
              <w:autoSpaceDN w:val="0"/>
              <w:adjustRightInd w:val="0"/>
              <w:spacing w:after="0" w:line="240" w:lineRule="auto"/>
              <w:rPr>
                <w:rFonts w:cs="Arial-BoldMT"/>
                <w:b/>
                <w:bCs/>
              </w:rPr>
            </w:pPr>
          </w:p>
          <w:p w14:paraId="3BE8B423" w14:textId="77777777" w:rsidR="00BA4549" w:rsidRPr="0019233D" w:rsidRDefault="00E52214" w:rsidP="000417EB">
            <w:pPr>
              <w:autoSpaceDE w:val="0"/>
              <w:autoSpaceDN w:val="0"/>
              <w:adjustRightInd w:val="0"/>
              <w:spacing w:after="0" w:line="240" w:lineRule="auto"/>
              <w:rPr>
                <w:rFonts w:cs="ArialMT"/>
              </w:rPr>
            </w:pPr>
            <w:r>
              <w:rPr>
                <w:rFonts w:cs="Arial-BoldMT"/>
                <w:b/>
                <w:bCs/>
              </w:rPr>
              <w:t xml:space="preserve">2. </w:t>
            </w:r>
            <w:r w:rsidR="00BA4549" w:rsidRPr="0019233D">
              <w:rPr>
                <w:rFonts w:cs="Arial-BoldMT"/>
                <w:b/>
                <w:bCs/>
              </w:rPr>
              <w:t>Nosioci aktivnosti:</w:t>
            </w:r>
          </w:p>
        </w:tc>
        <w:tc>
          <w:tcPr>
            <w:tcW w:w="5036" w:type="dxa"/>
            <w:vAlign w:val="center"/>
          </w:tcPr>
          <w:p w14:paraId="6953744F" w14:textId="77777777" w:rsidR="00BA4549" w:rsidRPr="0019233D" w:rsidRDefault="008B3A0B" w:rsidP="008B3A0B">
            <w:pPr>
              <w:autoSpaceDE w:val="0"/>
              <w:autoSpaceDN w:val="0"/>
              <w:adjustRightInd w:val="0"/>
              <w:spacing w:after="0" w:line="240" w:lineRule="auto"/>
              <w:rPr>
                <w:rFonts w:cs="ArialMT"/>
              </w:rPr>
            </w:pPr>
            <w:r>
              <w:rPr>
                <w:rFonts w:cs="ArialMT"/>
              </w:rPr>
              <w:t xml:space="preserve">Razrednici </w:t>
            </w:r>
          </w:p>
        </w:tc>
      </w:tr>
      <w:tr w:rsidR="00BA4549" w:rsidRPr="0019233D" w14:paraId="3158DAB5" w14:textId="77777777" w:rsidTr="000417EB">
        <w:tc>
          <w:tcPr>
            <w:tcW w:w="4428" w:type="dxa"/>
            <w:vAlign w:val="center"/>
          </w:tcPr>
          <w:p w14:paraId="7D06AE64" w14:textId="77777777" w:rsidR="00BA4549" w:rsidRPr="0019233D" w:rsidRDefault="00BA4549" w:rsidP="000417EB">
            <w:pPr>
              <w:autoSpaceDE w:val="0"/>
              <w:autoSpaceDN w:val="0"/>
              <w:adjustRightInd w:val="0"/>
              <w:spacing w:after="0" w:line="240" w:lineRule="auto"/>
              <w:rPr>
                <w:rFonts w:cs="Arial-BoldMT"/>
                <w:b/>
                <w:bCs/>
              </w:rPr>
            </w:pPr>
          </w:p>
          <w:p w14:paraId="045D2413" w14:textId="77777777" w:rsidR="00BA4549" w:rsidRPr="0019233D" w:rsidRDefault="00E52214" w:rsidP="000417EB">
            <w:pPr>
              <w:autoSpaceDE w:val="0"/>
              <w:autoSpaceDN w:val="0"/>
              <w:adjustRightInd w:val="0"/>
              <w:spacing w:after="0" w:line="240" w:lineRule="auto"/>
              <w:rPr>
                <w:rFonts w:cs="ArialMT"/>
              </w:rPr>
            </w:pPr>
            <w:r>
              <w:rPr>
                <w:rFonts w:cs="Arial-BoldMT"/>
                <w:b/>
                <w:bCs/>
              </w:rPr>
              <w:t xml:space="preserve">3. </w:t>
            </w:r>
            <w:r w:rsidR="00BA4549" w:rsidRPr="0019233D">
              <w:rPr>
                <w:rFonts w:cs="Arial-BoldMT"/>
                <w:b/>
                <w:bCs/>
              </w:rPr>
              <w:t>Namjena aktivnosti:</w:t>
            </w:r>
          </w:p>
        </w:tc>
        <w:tc>
          <w:tcPr>
            <w:tcW w:w="5036" w:type="dxa"/>
            <w:vAlign w:val="center"/>
          </w:tcPr>
          <w:p w14:paraId="043D9631" w14:textId="77777777" w:rsidR="000417EB" w:rsidRDefault="000417EB" w:rsidP="00C976D6">
            <w:pPr>
              <w:autoSpaceDE w:val="0"/>
              <w:autoSpaceDN w:val="0"/>
              <w:adjustRightInd w:val="0"/>
              <w:spacing w:after="0" w:line="240" w:lineRule="auto"/>
              <w:rPr>
                <w:rFonts w:cs="ArialMT"/>
              </w:rPr>
            </w:pPr>
          </w:p>
          <w:p w14:paraId="49B78C80" w14:textId="77777777" w:rsidR="00BA4549" w:rsidRPr="0019233D" w:rsidRDefault="00BA4549" w:rsidP="00C976D6">
            <w:pPr>
              <w:autoSpaceDE w:val="0"/>
              <w:autoSpaceDN w:val="0"/>
              <w:adjustRightInd w:val="0"/>
              <w:spacing w:after="0" w:line="240" w:lineRule="auto"/>
              <w:rPr>
                <w:rFonts w:cs="ArialMT"/>
              </w:rPr>
            </w:pPr>
            <w:r w:rsidRPr="0019233D">
              <w:rPr>
                <w:rFonts w:cs="ArialMT"/>
              </w:rPr>
              <w:t>Stvaranje svečanog božićnog ozračja u</w:t>
            </w:r>
          </w:p>
          <w:p w14:paraId="2195D4E8" w14:textId="77777777" w:rsidR="00BA4549" w:rsidRPr="0019233D" w:rsidRDefault="00BA4549" w:rsidP="00C976D6">
            <w:pPr>
              <w:autoSpaceDE w:val="0"/>
              <w:autoSpaceDN w:val="0"/>
              <w:adjustRightInd w:val="0"/>
              <w:spacing w:after="0" w:line="240" w:lineRule="auto"/>
              <w:rPr>
                <w:rFonts w:cs="ArialMT"/>
              </w:rPr>
            </w:pPr>
            <w:r w:rsidRPr="0019233D">
              <w:rPr>
                <w:rFonts w:cs="ArialMT"/>
              </w:rPr>
              <w:t>Školi, te poticanje kreativnog I estetskog izražavanja I tolerancije.</w:t>
            </w:r>
          </w:p>
          <w:p w14:paraId="0C1589EC" w14:textId="77777777" w:rsidR="00BA4549" w:rsidRPr="0019233D" w:rsidRDefault="00BA4549" w:rsidP="00C976D6">
            <w:pPr>
              <w:autoSpaceDE w:val="0"/>
              <w:autoSpaceDN w:val="0"/>
              <w:adjustRightInd w:val="0"/>
              <w:spacing w:after="0" w:line="240" w:lineRule="auto"/>
              <w:rPr>
                <w:rFonts w:cs="ArialMT"/>
              </w:rPr>
            </w:pPr>
          </w:p>
        </w:tc>
      </w:tr>
      <w:tr w:rsidR="00BA4549" w:rsidRPr="0019233D" w14:paraId="2900F139" w14:textId="77777777" w:rsidTr="000417EB">
        <w:tc>
          <w:tcPr>
            <w:tcW w:w="4428" w:type="dxa"/>
            <w:vAlign w:val="center"/>
          </w:tcPr>
          <w:p w14:paraId="38CB1F88" w14:textId="77777777" w:rsidR="00BA4549" w:rsidRPr="0019233D" w:rsidRDefault="00BA4549" w:rsidP="000417EB">
            <w:pPr>
              <w:autoSpaceDE w:val="0"/>
              <w:autoSpaceDN w:val="0"/>
              <w:adjustRightInd w:val="0"/>
              <w:spacing w:after="0" w:line="240" w:lineRule="auto"/>
              <w:rPr>
                <w:rFonts w:cs="Arial-BoldMT"/>
                <w:b/>
                <w:bCs/>
              </w:rPr>
            </w:pPr>
          </w:p>
          <w:p w14:paraId="63856CB6" w14:textId="77777777" w:rsidR="00BA4549" w:rsidRPr="0019233D" w:rsidRDefault="00E52214" w:rsidP="000417EB">
            <w:pPr>
              <w:autoSpaceDE w:val="0"/>
              <w:autoSpaceDN w:val="0"/>
              <w:adjustRightInd w:val="0"/>
              <w:spacing w:after="0" w:line="240" w:lineRule="auto"/>
              <w:rPr>
                <w:rFonts w:cs="ArialMT"/>
              </w:rPr>
            </w:pPr>
            <w:r>
              <w:rPr>
                <w:rFonts w:cs="Arial-BoldMT"/>
                <w:b/>
                <w:bCs/>
              </w:rPr>
              <w:t xml:space="preserve">4. </w:t>
            </w:r>
            <w:r w:rsidR="00BA4549" w:rsidRPr="0019233D">
              <w:rPr>
                <w:rFonts w:cs="Arial-BoldMT"/>
                <w:b/>
                <w:bCs/>
              </w:rPr>
              <w:t>Način realizacije:</w:t>
            </w:r>
          </w:p>
        </w:tc>
        <w:tc>
          <w:tcPr>
            <w:tcW w:w="5036" w:type="dxa"/>
            <w:vAlign w:val="center"/>
          </w:tcPr>
          <w:p w14:paraId="10A866D3" w14:textId="77777777" w:rsidR="000417EB" w:rsidRDefault="000417EB" w:rsidP="00C976D6">
            <w:pPr>
              <w:autoSpaceDE w:val="0"/>
              <w:autoSpaceDN w:val="0"/>
              <w:adjustRightInd w:val="0"/>
              <w:spacing w:after="0" w:line="240" w:lineRule="auto"/>
              <w:rPr>
                <w:rFonts w:cs="ArialMT"/>
              </w:rPr>
            </w:pPr>
          </w:p>
          <w:p w14:paraId="277D64ED" w14:textId="77777777" w:rsidR="00BA4549" w:rsidRPr="0019233D" w:rsidRDefault="00BA4549" w:rsidP="00C976D6">
            <w:pPr>
              <w:autoSpaceDE w:val="0"/>
              <w:autoSpaceDN w:val="0"/>
              <w:adjustRightInd w:val="0"/>
              <w:spacing w:after="0" w:line="240" w:lineRule="auto"/>
              <w:rPr>
                <w:rFonts w:cs="ArialMT"/>
              </w:rPr>
            </w:pPr>
            <w:r w:rsidRPr="0019233D">
              <w:rPr>
                <w:rFonts w:cs="ArialMT"/>
              </w:rPr>
              <w:t>Priprema ukrasa i pribora, prigodno svečano</w:t>
            </w:r>
          </w:p>
          <w:p w14:paraId="10959B63" w14:textId="77777777" w:rsidR="00BA4549" w:rsidRPr="0019233D" w:rsidRDefault="00BA4549" w:rsidP="00C976D6">
            <w:pPr>
              <w:autoSpaceDE w:val="0"/>
              <w:autoSpaceDN w:val="0"/>
              <w:adjustRightInd w:val="0"/>
              <w:spacing w:after="0" w:line="240" w:lineRule="auto"/>
              <w:rPr>
                <w:rFonts w:cs="ArialMT"/>
              </w:rPr>
            </w:pPr>
            <w:r w:rsidRPr="0019233D">
              <w:rPr>
                <w:rFonts w:cs="ArialMT"/>
              </w:rPr>
              <w:t>uređenje školskih prostorija i predvorja. Izrada idejnih rješenja prigodne čestitke, upoznavanje učenika s procesom pripreme za tisak I realizacije u različitim tehnikama tiska</w:t>
            </w:r>
          </w:p>
          <w:p w14:paraId="5676DCC9" w14:textId="77777777" w:rsidR="00BA4549" w:rsidRPr="0019233D" w:rsidRDefault="00BA4549" w:rsidP="00C976D6">
            <w:pPr>
              <w:autoSpaceDE w:val="0"/>
              <w:autoSpaceDN w:val="0"/>
              <w:adjustRightInd w:val="0"/>
              <w:spacing w:after="0" w:line="240" w:lineRule="auto"/>
              <w:rPr>
                <w:rFonts w:cs="ArialMT"/>
              </w:rPr>
            </w:pPr>
          </w:p>
        </w:tc>
      </w:tr>
      <w:tr w:rsidR="00BA4549" w:rsidRPr="0019233D" w14:paraId="7187FB36" w14:textId="77777777" w:rsidTr="000417EB">
        <w:trPr>
          <w:trHeight w:val="1640"/>
        </w:trPr>
        <w:tc>
          <w:tcPr>
            <w:tcW w:w="4428" w:type="dxa"/>
            <w:vAlign w:val="center"/>
          </w:tcPr>
          <w:p w14:paraId="2432E842" w14:textId="77777777" w:rsidR="00BA4549" w:rsidRPr="0019233D" w:rsidRDefault="00BA4549" w:rsidP="000417EB">
            <w:pPr>
              <w:autoSpaceDE w:val="0"/>
              <w:autoSpaceDN w:val="0"/>
              <w:adjustRightInd w:val="0"/>
              <w:spacing w:after="0" w:line="240" w:lineRule="auto"/>
              <w:rPr>
                <w:rFonts w:cs="Arial-BoldMT"/>
                <w:b/>
                <w:bCs/>
              </w:rPr>
            </w:pPr>
          </w:p>
          <w:p w14:paraId="5004E991" w14:textId="77777777" w:rsidR="00BA4549" w:rsidRPr="0019233D" w:rsidRDefault="00E52214" w:rsidP="000417EB">
            <w:pPr>
              <w:autoSpaceDE w:val="0"/>
              <w:autoSpaceDN w:val="0"/>
              <w:adjustRightInd w:val="0"/>
              <w:spacing w:after="0" w:line="240" w:lineRule="auto"/>
              <w:rPr>
                <w:rFonts w:cs="ArialMT"/>
              </w:rPr>
            </w:pPr>
            <w:r>
              <w:rPr>
                <w:rFonts w:cs="Arial-BoldMT"/>
                <w:b/>
                <w:bCs/>
              </w:rPr>
              <w:t xml:space="preserve">5. </w:t>
            </w:r>
            <w:r w:rsidR="00BA4549" w:rsidRPr="0019233D">
              <w:rPr>
                <w:rFonts w:cs="Arial-BoldMT"/>
                <w:b/>
                <w:bCs/>
              </w:rPr>
              <w:t>Vremenik aktivnosti:</w:t>
            </w:r>
          </w:p>
        </w:tc>
        <w:tc>
          <w:tcPr>
            <w:tcW w:w="5036" w:type="dxa"/>
            <w:vAlign w:val="center"/>
          </w:tcPr>
          <w:p w14:paraId="6781455A" w14:textId="77777777" w:rsidR="000417EB" w:rsidRDefault="000417EB" w:rsidP="00C976D6">
            <w:pPr>
              <w:autoSpaceDE w:val="0"/>
              <w:autoSpaceDN w:val="0"/>
              <w:adjustRightInd w:val="0"/>
              <w:spacing w:after="0" w:line="240" w:lineRule="auto"/>
              <w:rPr>
                <w:rFonts w:cs="ArialMT"/>
              </w:rPr>
            </w:pPr>
          </w:p>
          <w:p w14:paraId="654E7A31" w14:textId="77777777" w:rsidR="00BA4549" w:rsidRPr="0019233D" w:rsidRDefault="00BA4549" w:rsidP="00C976D6">
            <w:pPr>
              <w:autoSpaceDE w:val="0"/>
              <w:autoSpaceDN w:val="0"/>
              <w:adjustRightInd w:val="0"/>
              <w:spacing w:after="0" w:line="240" w:lineRule="auto"/>
              <w:rPr>
                <w:rFonts w:cs="ArialMT"/>
              </w:rPr>
            </w:pPr>
            <w:r w:rsidRPr="0019233D">
              <w:rPr>
                <w:rFonts w:cs="ArialMT"/>
              </w:rPr>
              <w:t>Pripreme i organizacija aktivnosti započet će već u listopadu, a nastavlja se realizacija u prosincu</w:t>
            </w:r>
          </w:p>
          <w:p w14:paraId="0EB2843E" w14:textId="77777777" w:rsidR="00BA4549" w:rsidRPr="0019233D" w:rsidRDefault="00BA4549" w:rsidP="00C976D6">
            <w:pPr>
              <w:autoSpaceDE w:val="0"/>
              <w:autoSpaceDN w:val="0"/>
              <w:adjustRightInd w:val="0"/>
              <w:spacing w:after="0" w:line="240" w:lineRule="auto"/>
              <w:rPr>
                <w:rFonts w:cs="ArialMT"/>
              </w:rPr>
            </w:pPr>
          </w:p>
        </w:tc>
      </w:tr>
      <w:tr w:rsidR="00BA4549" w:rsidRPr="0019233D" w14:paraId="16271643" w14:textId="77777777" w:rsidTr="000417EB">
        <w:tc>
          <w:tcPr>
            <w:tcW w:w="4428" w:type="dxa"/>
            <w:vAlign w:val="center"/>
          </w:tcPr>
          <w:p w14:paraId="08BD4BC5" w14:textId="77777777" w:rsidR="00BA4549" w:rsidRPr="0019233D" w:rsidRDefault="00BA4549" w:rsidP="000417EB">
            <w:pPr>
              <w:autoSpaceDE w:val="0"/>
              <w:autoSpaceDN w:val="0"/>
              <w:adjustRightInd w:val="0"/>
              <w:spacing w:after="0" w:line="240" w:lineRule="auto"/>
              <w:rPr>
                <w:rFonts w:cs="Arial-BoldMT"/>
                <w:b/>
                <w:bCs/>
              </w:rPr>
            </w:pPr>
          </w:p>
          <w:p w14:paraId="61106F80" w14:textId="77777777" w:rsidR="00BA4549" w:rsidRPr="0019233D" w:rsidRDefault="00E52214" w:rsidP="000417EB">
            <w:pPr>
              <w:autoSpaceDE w:val="0"/>
              <w:autoSpaceDN w:val="0"/>
              <w:adjustRightInd w:val="0"/>
              <w:spacing w:after="0" w:line="240" w:lineRule="auto"/>
              <w:rPr>
                <w:rFonts w:cs="ArialMT"/>
              </w:rPr>
            </w:pPr>
            <w:r>
              <w:rPr>
                <w:rFonts w:cs="Arial-BoldMT"/>
                <w:b/>
                <w:bCs/>
              </w:rPr>
              <w:t xml:space="preserve">6. </w:t>
            </w:r>
            <w:r w:rsidR="00BA4549" w:rsidRPr="0019233D">
              <w:rPr>
                <w:rFonts w:cs="Arial-BoldMT"/>
                <w:b/>
                <w:bCs/>
              </w:rPr>
              <w:t>Detaljan troškovnik:</w:t>
            </w:r>
          </w:p>
        </w:tc>
        <w:tc>
          <w:tcPr>
            <w:tcW w:w="5036" w:type="dxa"/>
            <w:vAlign w:val="center"/>
          </w:tcPr>
          <w:p w14:paraId="4E925E69" w14:textId="77777777" w:rsidR="000417EB" w:rsidRDefault="000417EB" w:rsidP="00C976D6">
            <w:pPr>
              <w:autoSpaceDE w:val="0"/>
              <w:autoSpaceDN w:val="0"/>
              <w:adjustRightInd w:val="0"/>
              <w:spacing w:after="0" w:line="240" w:lineRule="auto"/>
              <w:rPr>
                <w:rFonts w:cs="ArialMT"/>
              </w:rPr>
            </w:pPr>
          </w:p>
          <w:p w14:paraId="603CC4F9" w14:textId="77777777" w:rsidR="00BA4549" w:rsidRPr="0019233D" w:rsidRDefault="00BA4549" w:rsidP="00C976D6">
            <w:pPr>
              <w:autoSpaceDE w:val="0"/>
              <w:autoSpaceDN w:val="0"/>
              <w:adjustRightInd w:val="0"/>
              <w:spacing w:after="0" w:line="240" w:lineRule="auto"/>
              <w:rPr>
                <w:rFonts w:cs="ArialMT"/>
              </w:rPr>
            </w:pPr>
            <w:r w:rsidRPr="0019233D">
              <w:rPr>
                <w:rFonts w:cs="ArialMT"/>
              </w:rPr>
              <w:t>S obzirom da škola već ima nekoliko</w:t>
            </w:r>
          </w:p>
          <w:p w14:paraId="165D74B4" w14:textId="77777777" w:rsidR="00BA4549" w:rsidRPr="0019233D" w:rsidRDefault="00BA4549" w:rsidP="00C976D6">
            <w:pPr>
              <w:autoSpaceDE w:val="0"/>
              <w:autoSpaceDN w:val="0"/>
              <w:adjustRightInd w:val="0"/>
              <w:spacing w:after="0" w:line="240" w:lineRule="auto"/>
              <w:rPr>
                <w:rFonts w:cs="ArialMT"/>
              </w:rPr>
            </w:pPr>
            <w:r w:rsidRPr="0019233D">
              <w:rPr>
                <w:rFonts w:cs="ArialMT"/>
              </w:rPr>
              <w:t>božićnih jelki i izrađene ukrase, troškovi se</w:t>
            </w:r>
          </w:p>
          <w:p w14:paraId="1A52D49E" w14:textId="77777777" w:rsidR="00BA4549" w:rsidRPr="0019233D" w:rsidRDefault="00BA4549" w:rsidP="00C976D6">
            <w:pPr>
              <w:autoSpaceDE w:val="0"/>
              <w:autoSpaceDN w:val="0"/>
              <w:adjustRightInd w:val="0"/>
              <w:spacing w:after="0" w:line="240" w:lineRule="auto"/>
              <w:rPr>
                <w:rFonts w:cs="ArialMT"/>
              </w:rPr>
            </w:pPr>
            <w:r w:rsidRPr="0019233D">
              <w:rPr>
                <w:rFonts w:cs="ArialMT"/>
              </w:rPr>
              <w:t>odnose na dokupljivanje materijala za</w:t>
            </w:r>
          </w:p>
          <w:p w14:paraId="76B35FDA" w14:textId="77777777" w:rsidR="00BA4549" w:rsidRPr="0019233D" w:rsidRDefault="00BA4549" w:rsidP="00C976D6">
            <w:pPr>
              <w:autoSpaceDE w:val="0"/>
              <w:autoSpaceDN w:val="0"/>
              <w:adjustRightInd w:val="0"/>
              <w:spacing w:after="0" w:line="240" w:lineRule="auto"/>
              <w:rPr>
                <w:rFonts w:cs="ArialMT"/>
              </w:rPr>
            </w:pPr>
            <w:r w:rsidRPr="0019233D">
              <w:rPr>
                <w:rFonts w:cs="ArialMT"/>
              </w:rPr>
              <w:t>dotrajale ukrase i iznose oko 200 kn.</w:t>
            </w:r>
          </w:p>
          <w:p w14:paraId="5A711FB6" w14:textId="77777777" w:rsidR="00BA4549" w:rsidRPr="0019233D" w:rsidRDefault="00BA4549" w:rsidP="00C976D6">
            <w:pPr>
              <w:autoSpaceDE w:val="0"/>
              <w:autoSpaceDN w:val="0"/>
              <w:adjustRightInd w:val="0"/>
              <w:spacing w:after="0" w:line="240" w:lineRule="auto"/>
              <w:rPr>
                <w:rFonts w:cs="ArialMT"/>
              </w:rPr>
            </w:pPr>
            <w:r w:rsidRPr="0019233D">
              <w:rPr>
                <w:rFonts w:cs="ArialMT"/>
              </w:rPr>
              <w:t>Ostali troškovi odnose se na utrošak papira I boje, ljepila I dr. iz materijalnih rezervi Škole</w:t>
            </w:r>
          </w:p>
          <w:p w14:paraId="40DA6A26" w14:textId="77777777" w:rsidR="00BA4549" w:rsidRPr="0019233D" w:rsidRDefault="00BA4549" w:rsidP="00C976D6">
            <w:pPr>
              <w:autoSpaceDE w:val="0"/>
              <w:autoSpaceDN w:val="0"/>
              <w:adjustRightInd w:val="0"/>
              <w:spacing w:after="0" w:line="240" w:lineRule="auto"/>
              <w:rPr>
                <w:rFonts w:cs="ArialMT"/>
              </w:rPr>
            </w:pPr>
          </w:p>
        </w:tc>
      </w:tr>
      <w:tr w:rsidR="00BA4549" w:rsidRPr="0019233D" w14:paraId="689D164B" w14:textId="77777777" w:rsidTr="000417EB">
        <w:tc>
          <w:tcPr>
            <w:tcW w:w="4428" w:type="dxa"/>
            <w:vAlign w:val="center"/>
          </w:tcPr>
          <w:p w14:paraId="748DD5BD" w14:textId="77777777" w:rsidR="00BA4549" w:rsidRPr="0019233D" w:rsidRDefault="00BA4549" w:rsidP="000417EB">
            <w:pPr>
              <w:autoSpaceDE w:val="0"/>
              <w:autoSpaceDN w:val="0"/>
              <w:adjustRightInd w:val="0"/>
              <w:spacing w:after="0" w:line="240" w:lineRule="auto"/>
              <w:rPr>
                <w:rFonts w:cs="Arial-BoldMT"/>
                <w:b/>
                <w:bCs/>
              </w:rPr>
            </w:pPr>
          </w:p>
          <w:p w14:paraId="004DA5DB" w14:textId="77777777" w:rsidR="00BA4549" w:rsidRPr="0019233D" w:rsidRDefault="00E52214" w:rsidP="000417EB">
            <w:pPr>
              <w:autoSpaceDE w:val="0"/>
              <w:autoSpaceDN w:val="0"/>
              <w:adjustRightInd w:val="0"/>
              <w:spacing w:after="0" w:line="240" w:lineRule="auto"/>
              <w:rPr>
                <w:rFonts w:cs="ArialMT"/>
              </w:rPr>
            </w:pPr>
            <w:r>
              <w:rPr>
                <w:rFonts w:cs="Arial-BoldMT"/>
                <w:b/>
                <w:bCs/>
              </w:rPr>
              <w:t xml:space="preserve">7. </w:t>
            </w:r>
            <w:r w:rsidR="00BA4549" w:rsidRPr="0019233D">
              <w:rPr>
                <w:rFonts w:cs="Arial-BoldMT"/>
                <w:b/>
                <w:bCs/>
              </w:rPr>
              <w:t>Način vrednovanja:</w:t>
            </w:r>
          </w:p>
        </w:tc>
        <w:tc>
          <w:tcPr>
            <w:tcW w:w="5036" w:type="dxa"/>
            <w:vAlign w:val="center"/>
          </w:tcPr>
          <w:p w14:paraId="3DE06F24" w14:textId="77777777" w:rsidR="000417EB" w:rsidRDefault="000417EB" w:rsidP="00C976D6">
            <w:pPr>
              <w:autoSpaceDE w:val="0"/>
              <w:autoSpaceDN w:val="0"/>
              <w:adjustRightInd w:val="0"/>
              <w:spacing w:after="0" w:line="240" w:lineRule="auto"/>
              <w:rPr>
                <w:rFonts w:cs="ArialMT"/>
              </w:rPr>
            </w:pPr>
          </w:p>
          <w:p w14:paraId="661494D7" w14:textId="77777777" w:rsidR="00BA4549" w:rsidRPr="0019233D" w:rsidRDefault="00BA4549" w:rsidP="00C976D6">
            <w:pPr>
              <w:autoSpaceDE w:val="0"/>
              <w:autoSpaceDN w:val="0"/>
              <w:adjustRightInd w:val="0"/>
              <w:spacing w:after="0" w:line="240" w:lineRule="auto"/>
              <w:rPr>
                <w:rFonts w:cs="ArialMT"/>
              </w:rPr>
            </w:pPr>
            <w:r w:rsidRPr="0019233D">
              <w:rPr>
                <w:rFonts w:cs="ArialMT"/>
              </w:rPr>
              <w:t>Vrednovanje se procjenjuje prema</w:t>
            </w:r>
          </w:p>
          <w:p w14:paraId="3E9EDF63" w14:textId="77777777" w:rsidR="00BA4549" w:rsidRPr="0019233D" w:rsidRDefault="00BA4549" w:rsidP="00C976D6">
            <w:pPr>
              <w:autoSpaceDE w:val="0"/>
              <w:autoSpaceDN w:val="0"/>
              <w:adjustRightInd w:val="0"/>
              <w:spacing w:after="0" w:line="240" w:lineRule="auto"/>
              <w:rPr>
                <w:rFonts w:cs="ArialMT"/>
              </w:rPr>
            </w:pPr>
            <w:r w:rsidRPr="0019233D">
              <w:rPr>
                <w:rFonts w:cs="ArialMT"/>
              </w:rPr>
              <w:t>angažmanu učenika. Rezultati vrednovanja</w:t>
            </w:r>
          </w:p>
          <w:p w14:paraId="6FECA64A" w14:textId="77777777" w:rsidR="00BA4549" w:rsidRPr="0019233D" w:rsidRDefault="00BA4549" w:rsidP="00C976D6">
            <w:pPr>
              <w:autoSpaceDE w:val="0"/>
              <w:autoSpaceDN w:val="0"/>
              <w:adjustRightInd w:val="0"/>
              <w:spacing w:after="0" w:line="240" w:lineRule="auto"/>
              <w:rPr>
                <w:rFonts w:cs="ArialMT"/>
              </w:rPr>
            </w:pPr>
            <w:r w:rsidRPr="0019233D">
              <w:rPr>
                <w:rFonts w:cs="ArialMT"/>
              </w:rPr>
              <w:t>bit će korišteni za razne promjene i moguća</w:t>
            </w:r>
          </w:p>
          <w:p w14:paraId="64B4501A" w14:textId="77777777" w:rsidR="00BA4549" w:rsidRPr="0019233D" w:rsidRDefault="00BA4549" w:rsidP="00C976D6">
            <w:pPr>
              <w:autoSpaceDE w:val="0"/>
              <w:autoSpaceDN w:val="0"/>
              <w:adjustRightInd w:val="0"/>
              <w:spacing w:after="0" w:line="240" w:lineRule="auto"/>
              <w:rPr>
                <w:rFonts w:cs="ArialMT"/>
              </w:rPr>
            </w:pPr>
            <w:r w:rsidRPr="0019233D">
              <w:rPr>
                <w:rFonts w:cs="ArialMT"/>
              </w:rPr>
              <w:t>poboljšanja u odvijanju iste aktivnosti u</w:t>
            </w:r>
          </w:p>
          <w:p w14:paraId="7471F2F3" w14:textId="77777777" w:rsidR="00BA4549" w:rsidRPr="0019233D" w:rsidRDefault="00BA4549" w:rsidP="00C976D6">
            <w:pPr>
              <w:spacing w:after="0" w:line="240" w:lineRule="auto"/>
            </w:pPr>
            <w:r w:rsidRPr="0019233D">
              <w:rPr>
                <w:rFonts w:cs="ArialMT"/>
              </w:rPr>
              <w:t>idućoj školskoj godini.</w:t>
            </w:r>
          </w:p>
          <w:p w14:paraId="528237A2" w14:textId="77777777" w:rsidR="00BA4549" w:rsidRPr="0019233D" w:rsidRDefault="00BA4549" w:rsidP="00C976D6">
            <w:pPr>
              <w:autoSpaceDE w:val="0"/>
              <w:autoSpaceDN w:val="0"/>
              <w:adjustRightInd w:val="0"/>
              <w:spacing w:after="0" w:line="240" w:lineRule="auto"/>
              <w:rPr>
                <w:rFonts w:cs="ArialMT"/>
              </w:rPr>
            </w:pPr>
          </w:p>
        </w:tc>
      </w:tr>
    </w:tbl>
    <w:p w14:paraId="6D6D3048" w14:textId="77777777" w:rsidR="00FA54ED" w:rsidRDefault="00FA54ED" w:rsidP="00E82126">
      <w:pPr>
        <w:rPr>
          <w:b/>
          <w:sz w:val="24"/>
          <w:szCs w:val="24"/>
        </w:rPr>
      </w:pPr>
    </w:p>
    <w:p w14:paraId="10E22FB9" w14:textId="77777777" w:rsidR="00512A29" w:rsidRPr="004A00A9" w:rsidRDefault="00E82126" w:rsidP="00E82126">
      <w:pPr>
        <w:rPr>
          <w:b/>
          <w:sz w:val="28"/>
          <w:szCs w:val="28"/>
        </w:rPr>
      </w:pPr>
      <w:r w:rsidRPr="004A00A9">
        <w:rPr>
          <w:b/>
          <w:sz w:val="28"/>
          <w:szCs w:val="28"/>
        </w:rPr>
        <w:lastRenderedPageBreak/>
        <w:t>DAN PRAVA ČOVJEKA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410"/>
      </w:tblGrid>
      <w:tr w:rsidR="00E82126" w14:paraId="6BF62C7E" w14:textId="77777777" w:rsidTr="00C774E1">
        <w:tc>
          <w:tcPr>
            <w:tcW w:w="0" w:type="auto"/>
            <w:shd w:val="clear" w:color="auto" w:fill="D9D9D9" w:themeFill="background1" w:themeFillShade="D9"/>
            <w:vAlign w:val="center"/>
          </w:tcPr>
          <w:p w14:paraId="504D7F88" w14:textId="77777777" w:rsidR="00512A29" w:rsidRPr="004A00A9" w:rsidRDefault="00512A29" w:rsidP="004A00A9">
            <w:pPr>
              <w:tabs>
                <w:tab w:val="left" w:pos="3600"/>
              </w:tabs>
              <w:spacing w:line="240" w:lineRule="auto"/>
              <w:rPr>
                <w:b/>
                <w:sz w:val="24"/>
                <w:szCs w:val="24"/>
              </w:rPr>
            </w:pPr>
            <w:r w:rsidRPr="004A00A9">
              <w:rPr>
                <w:b/>
                <w:sz w:val="24"/>
                <w:szCs w:val="24"/>
              </w:rPr>
              <w:t>AKTIVNOST</w:t>
            </w:r>
          </w:p>
        </w:tc>
        <w:tc>
          <w:tcPr>
            <w:tcW w:w="6410" w:type="dxa"/>
            <w:shd w:val="clear" w:color="auto" w:fill="D9D9D9" w:themeFill="background1" w:themeFillShade="D9"/>
            <w:vAlign w:val="center"/>
          </w:tcPr>
          <w:p w14:paraId="48226E81" w14:textId="77777777" w:rsidR="00512A29" w:rsidRPr="004A00A9" w:rsidRDefault="00512A29" w:rsidP="004A00A9">
            <w:pPr>
              <w:tabs>
                <w:tab w:val="left" w:pos="3600"/>
              </w:tabs>
              <w:spacing w:line="240" w:lineRule="auto"/>
              <w:rPr>
                <w:b/>
                <w:sz w:val="24"/>
                <w:szCs w:val="24"/>
              </w:rPr>
            </w:pPr>
            <w:r w:rsidRPr="004A00A9">
              <w:rPr>
                <w:b/>
                <w:sz w:val="24"/>
                <w:szCs w:val="24"/>
              </w:rPr>
              <w:t>OBILJEŽAVANJE DANA P</w:t>
            </w:r>
            <w:r w:rsidR="00110CF2">
              <w:rPr>
                <w:b/>
                <w:sz w:val="24"/>
                <w:szCs w:val="24"/>
              </w:rPr>
              <w:t>RAVA ČOVJEKA – 10. prosinca 201</w:t>
            </w:r>
            <w:r w:rsidR="000417EB">
              <w:rPr>
                <w:b/>
                <w:sz w:val="24"/>
                <w:szCs w:val="24"/>
              </w:rPr>
              <w:t>9</w:t>
            </w:r>
            <w:r w:rsidRPr="004A00A9">
              <w:rPr>
                <w:b/>
                <w:sz w:val="24"/>
                <w:szCs w:val="24"/>
              </w:rPr>
              <w:t>.</w:t>
            </w:r>
          </w:p>
        </w:tc>
      </w:tr>
      <w:tr w:rsidR="00E82126" w14:paraId="2B7103CF" w14:textId="77777777" w:rsidTr="00C774E1">
        <w:tc>
          <w:tcPr>
            <w:tcW w:w="0" w:type="auto"/>
            <w:vAlign w:val="center"/>
          </w:tcPr>
          <w:p w14:paraId="5E15D19C" w14:textId="77777777" w:rsidR="00512A29" w:rsidRPr="004A00A9" w:rsidRDefault="00495B67" w:rsidP="004A00A9">
            <w:pPr>
              <w:tabs>
                <w:tab w:val="left" w:pos="3600"/>
              </w:tabs>
              <w:spacing w:after="0" w:line="240" w:lineRule="auto"/>
              <w:rPr>
                <w:b/>
              </w:rPr>
            </w:pPr>
            <w:r>
              <w:rPr>
                <w:b/>
              </w:rPr>
              <w:t xml:space="preserve">1. Ciljevi </w:t>
            </w:r>
            <w:r w:rsidR="00512A29" w:rsidRPr="004A00A9">
              <w:rPr>
                <w:b/>
              </w:rPr>
              <w:t xml:space="preserve"> aktivnosti</w:t>
            </w:r>
          </w:p>
        </w:tc>
        <w:tc>
          <w:tcPr>
            <w:tcW w:w="6410" w:type="dxa"/>
          </w:tcPr>
          <w:p w14:paraId="061746FC" w14:textId="77777777" w:rsidR="000417EB" w:rsidRDefault="000417EB" w:rsidP="008F0923">
            <w:pPr>
              <w:tabs>
                <w:tab w:val="left" w:pos="3600"/>
              </w:tabs>
              <w:spacing w:line="240" w:lineRule="auto"/>
            </w:pPr>
          </w:p>
          <w:p w14:paraId="460AE7F2" w14:textId="77777777" w:rsidR="00512A29" w:rsidRDefault="00512A29" w:rsidP="008F0923">
            <w:pPr>
              <w:tabs>
                <w:tab w:val="left" w:pos="3600"/>
              </w:tabs>
              <w:spacing w:line="240" w:lineRule="auto"/>
            </w:pPr>
            <w:r>
              <w:t>Upoznati učenike s jednim od najbitnijih stupova zaštite ljudskih prava</w:t>
            </w:r>
            <w:r w:rsidR="005610F1">
              <w:t xml:space="preserve">.  </w:t>
            </w:r>
            <w:r>
              <w:br/>
            </w:r>
            <w:r>
              <w:br/>
            </w:r>
            <w:r w:rsidR="005610F1">
              <w:t xml:space="preserve">Ukazati na važnost suzbijanja rasizma, ksenofobije i nasilničkog ponašanja. </w:t>
            </w:r>
            <w:r w:rsidR="00E82126">
              <w:t>Potaknuti pozitivne društvene promjene.</w:t>
            </w:r>
          </w:p>
        </w:tc>
      </w:tr>
      <w:tr w:rsidR="00E82126" w14:paraId="679F81FC" w14:textId="77777777" w:rsidTr="00C774E1">
        <w:tc>
          <w:tcPr>
            <w:tcW w:w="0" w:type="auto"/>
            <w:vAlign w:val="center"/>
          </w:tcPr>
          <w:p w14:paraId="29ABEE53" w14:textId="77777777" w:rsidR="00512A29" w:rsidRPr="004A00A9" w:rsidRDefault="00512A29" w:rsidP="004A00A9">
            <w:pPr>
              <w:tabs>
                <w:tab w:val="left" w:pos="3600"/>
              </w:tabs>
              <w:spacing w:after="0" w:line="240" w:lineRule="auto"/>
              <w:rPr>
                <w:b/>
              </w:rPr>
            </w:pPr>
            <w:r w:rsidRPr="004A00A9">
              <w:rPr>
                <w:b/>
              </w:rPr>
              <w:t>2.</w:t>
            </w:r>
            <w:r w:rsidR="00495B67">
              <w:rPr>
                <w:b/>
              </w:rPr>
              <w:t xml:space="preserve"> Namjena </w:t>
            </w:r>
            <w:r w:rsidRPr="004A00A9">
              <w:rPr>
                <w:b/>
              </w:rPr>
              <w:t xml:space="preserve"> aktivnosti</w:t>
            </w:r>
          </w:p>
        </w:tc>
        <w:tc>
          <w:tcPr>
            <w:tcW w:w="6410" w:type="dxa"/>
          </w:tcPr>
          <w:p w14:paraId="43E29CA0" w14:textId="77777777" w:rsidR="00512A29" w:rsidRDefault="00512A29" w:rsidP="008F0923">
            <w:pPr>
              <w:tabs>
                <w:tab w:val="left" w:pos="3600"/>
              </w:tabs>
              <w:spacing w:after="0" w:line="240" w:lineRule="auto"/>
            </w:pPr>
            <w:r>
              <w:t>Namjena je svim učenicima i zaposlenicima Škole</w:t>
            </w:r>
            <w:r>
              <w:br/>
            </w:r>
            <w:r>
              <w:br/>
              <w:t xml:space="preserve">Svrha joj je da osigura zajedničko razumijevanje ljudskih prava i sloboda  koje se spominje u Povelji UN </w:t>
            </w:r>
            <w:r>
              <w:br/>
            </w:r>
            <w:r>
              <w:br/>
              <w:t>Da stvori osjetljivost na svako kršenje prava pojedinca, grupe ili zajednice</w:t>
            </w:r>
          </w:p>
        </w:tc>
      </w:tr>
      <w:tr w:rsidR="00E82126" w14:paraId="07AA2298" w14:textId="77777777" w:rsidTr="00C774E1">
        <w:tc>
          <w:tcPr>
            <w:tcW w:w="0" w:type="auto"/>
            <w:vAlign w:val="center"/>
          </w:tcPr>
          <w:p w14:paraId="6D4A94E8" w14:textId="77777777" w:rsidR="00512A29" w:rsidRPr="004A00A9" w:rsidRDefault="00512A29" w:rsidP="004A00A9">
            <w:pPr>
              <w:tabs>
                <w:tab w:val="left" w:pos="3600"/>
              </w:tabs>
              <w:spacing w:line="240" w:lineRule="auto"/>
              <w:rPr>
                <w:b/>
              </w:rPr>
            </w:pPr>
            <w:r w:rsidRPr="004A00A9">
              <w:rPr>
                <w:b/>
              </w:rPr>
              <w:t>3. Nositelji aktivnosti</w:t>
            </w:r>
          </w:p>
        </w:tc>
        <w:tc>
          <w:tcPr>
            <w:tcW w:w="6410" w:type="dxa"/>
          </w:tcPr>
          <w:p w14:paraId="613F8BDB" w14:textId="77777777" w:rsidR="000417EB" w:rsidRDefault="000417EB" w:rsidP="00E82126">
            <w:pPr>
              <w:pStyle w:val="NoSpacing"/>
            </w:pPr>
          </w:p>
          <w:p w14:paraId="5DE528E6" w14:textId="77777777" w:rsidR="00E82126" w:rsidRDefault="00E82126" w:rsidP="00E82126">
            <w:pPr>
              <w:pStyle w:val="NoSpacing"/>
            </w:pPr>
            <w:r>
              <w:t>Bojana Pralica prof.</w:t>
            </w:r>
          </w:p>
          <w:p w14:paraId="3B5EDF50" w14:textId="77777777" w:rsidR="00E82126" w:rsidRDefault="00512A29" w:rsidP="00E82126">
            <w:pPr>
              <w:pStyle w:val="NoSpacing"/>
            </w:pPr>
            <w:r>
              <w:t>Luca Mandić prof.</w:t>
            </w:r>
          </w:p>
          <w:p w14:paraId="41A9DF26" w14:textId="77777777" w:rsidR="00512A29" w:rsidRDefault="00E82126" w:rsidP="00E82126">
            <w:pPr>
              <w:pStyle w:val="NoSpacing"/>
            </w:pPr>
            <w:r>
              <w:t>Boris Kern prof.</w:t>
            </w:r>
            <w:r w:rsidR="001A129E">
              <w:t xml:space="preserve"> ped.</w:t>
            </w:r>
            <w:r w:rsidR="00512A29" w:rsidRPr="00265928">
              <w:rPr>
                <w:sz w:val="20"/>
                <w:szCs w:val="20"/>
              </w:rPr>
              <w:br/>
            </w:r>
            <w:r w:rsidR="00512A29">
              <w:t xml:space="preserve">grupa učenika od prvih do četvrtih razreda, </w:t>
            </w:r>
            <w:r w:rsidR="00512A29" w:rsidRPr="00265928">
              <w:rPr>
                <w:sz w:val="20"/>
                <w:szCs w:val="20"/>
              </w:rPr>
              <w:br/>
            </w:r>
            <w:r w:rsidR="00512A29">
              <w:t>suradnja s razrednicima</w:t>
            </w:r>
          </w:p>
          <w:p w14:paraId="2CE27B8A" w14:textId="77777777" w:rsidR="000417EB" w:rsidRDefault="000417EB" w:rsidP="00E82126">
            <w:pPr>
              <w:pStyle w:val="NoSpacing"/>
            </w:pPr>
          </w:p>
        </w:tc>
      </w:tr>
      <w:tr w:rsidR="00E82126" w14:paraId="07248A9F" w14:textId="77777777" w:rsidTr="00C774E1">
        <w:tc>
          <w:tcPr>
            <w:tcW w:w="0" w:type="auto"/>
            <w:vAlign w:val="center"/>
          </w:tcPr>
          <w:p w14:paraId="24FDE34F" w14:textId="77777777" w:rsidR="00512A29" w:rsidRPr="004A00A9" w:rsidRDefault="00512A29" w:rsidP="004A00A9">
            <w:pPr>
              <w:tabs>
                <w:tab w:val="left" w:pos="3600"/>
              </w:tabs>
              <w:spacing w:line="240" w:lineRule="auto"/>
              <w:rPr>
                <w:b/>
              </w:rPr>
            </w:pPr>
            <w:r w:rsidRPr="004A00A9">
              <w:rPr>
                <w:b/>
              </w:rPr>
              <w:t>4. Način realizacije aktivnosti</w:t>
            </w:r>
          </w:p>
        </w:tc>
        <w:tc>
          <w:tcPr>
            <w:tcW w:w="6410" w:type="dxa"/>
          </w:tcPr>
          <w:p w14:paraId="3B06091E" w14:textId="77777777" w:rsidR="00E82126" w:rsidRDefault="00E82126" w:rsidP="00E82126">
            <w:pPr>
              <w:tabs>
                <w:tab w:val="left" w:pos="3600"/>
              </w:tabs>
              <w:spacing w:line="240" w:lineRule="auto"/>
              <w:rPr>
                <w:sz w:val="20"/>
                <w:szCs w:val="20"/>
              </w:rPr>
            </w:pPr>
            <w:r>
              <w:t>1.Radionice u organizaciji udruge „Bijeli anđeli“</w:t>
            </w:r>
          </w:p>
          <w:p w14:paraId="71989F4F" w14:textId="77777777" w:rsidR="00512A29" w:rsidRDefault="00E82126" w:rsidP="00E82126">
            <w:pPr>
              <w:tabs>
                <w:tab w:val="left" w:pos="3600"/>
              </w:tabs>
              <w:spacing w:line="240" w:lineRule="auto"/>
            </w:pPr>
            <w:r w:rsidRPr="00E82126">
              <w:t>2. Škola ljudskih prava u organizaciji mreže mladih; centra za mirovne studije te savjetovališta „LUKA RITZ“</w:t>
            </w:r>
            <w:r w:rsidR="00512A29" w:rsidRPr="00265928">
              <w:rPr>
                <w:sz w:val="20"/>
                <w:szCs w:val="20"/>
              </w:rPr>
              <w:br/>
            </w:r>
            <w:r w:rsidR="00512A29" w:rsidRPr="00265928">
              <w:rPr>
                <w:sz w:val="20"/>
                <w:szCs w:val="20"/>
              </w:rPr>
              <w:br/>
              <w:t>Objavit ćemo Opću deklaraciju na posteru ispred knjižnice</w:t>
            </w:r>
          </w:p>
        </w:tc>
      </w:tr>
      <w:tr w:rsidR="00E82126" w14:paraId="0CFC35A4" w14:textId="77777777" w:rsidTr="00C774E1">
        <w:tc>
          <w:tcPr>
            <w:tcW w:w="0" w:type="auto"/>
            <w:vAlign w:val="center"/>
          </w:tcPr>
          <w:p w14:paraId="1FE69F0D" w14:textId="77777777" w:rsidR="00512A29" w:rsidRPr="004A00A9" w:rsidRDefault="00495B67" w:rsidP="004A00A9">
            <w:pPr>
              <w:tabs>
                <w:tab w:val="left" w:pos="3600"/>
              </w:tabs>
              <w:spacing w:line="240" w:lineRule="auto"/>
              <w:rPr>
                <w:b/>
              </w:rPr>
            </w:pPr>
            <w:r>
              <w:rPr>
                <w:b/>
              </w:rPr>
              <w:t xml:space="preserve">5.Vremenik </w:t>
            </w:r>
            <w:r w:rsidR="00512A29" w:rsidRPr="004A00A9">
              <w:rPr>
                <w:b/>
              </w:rPr>
              <w:t>aktivnosti</w:t>
            </w:r>
          </w:p>
        </w:tc>
        <w:tc>
          <w:tcPr>
            <w:tcW w:w="6410" w:type="dxa"/>
          </w:tcPr>
          <w:p w14:paraId="6D706C6B" w14:textId="3E4D92E9" w:rsidR="00512A29" w:rsidRDefault="009D3CA0" w:rsidP="008F0923">
            <w:pPr>
              <w:tabs>
                <w:tab w:val="left" w:pos="3600"/>
              </w:tabs>
              <w:spacing w:line="240" w:lineRule="auto"/>
            </w:pPr>
            <w:r>
              <w:t>prosinac 2020</w:t>
            </w:r>
            <w:r w:rsidR="00512A29">
              <w:t>.</w:t>
            </w:r>
          </w:p>
        </w:tc>
      </w:tr>
      <w:tr w:rsidR="00E82126" w14:paraId="46984D18" w14:textId="77777777" w:rsidTr="00C774E1">
        <w:tc>
          <w:tcPr>
            <w:tcW w:w="0" w:type="auto"/>
            <w:vAlign w:val="center"/>
          </w:tcPr>
          <w:p w14:paraId="42A2964A" w14:textId="77777777" w:rsidR="00512A29" w:rsidRPr="004A00A9" w:rsidRDefault="00495B67" w:rsidP="004A00A9">
            <w:pPr>
              <w:tabs>
                <w:tab w:val="left" w:pos="3600"/>
              </w:tabs>
              <w:spacing w:line="240" w:lineRule="auto"/>
              <w:rPr>
                <w:b/>
              </w:rPr>
            </w:pPr>
            <w:r>
              <w:rPr>
                <w:b/>
              </w:rPr>
              <w:t xml:space="preserve">6. Detaljan troškovnik     </w:t>
            </w:r>
            <w:r w:rsidR="00512A29" w:rsidRPr="004A00A9">
              <w:rPr>
                <w:b/>
              </w:rPr>
              <w:t>aktivnosti</w:t>
            </w:r>
          </w:p>
        </w:tc>
        <w:tc>
          <w:tcPr>
            <w:tcW w:w="6410" w:type="dxa"/>
          </w:tcPr>
          <w:p w14:paraId="726C7A2F" w14:textId="77777777" w:rsidR="00512A29" w:rsidRDefault="00512A29" w:rsidP="008F0923">
            <w:pPr>
              <w:tabs>
                <w:tab w:val="left" w:pos="3600"/>
              </w:tabs>
              <w:spacing w:line="240" w:lineRule="auto"/>
            </w:pPr>
            <w:r>
              <w:t>Materijal za oblikovanje postera daje Škola</w:t>
            </w:r>
          </w:p>
        </w:tc>
      </w:tr>
      <w:tr w:rsidR="00E82126" w14:paraId="1B6E4415" w14:textId="77777777" w:rsidTr="00C774E1">
        <w:tc>
          <w:tcPr>
            <w:tcW w:w="0" w:type="auto"/>
            <w:vAlign w:val="center"/>
          </w:tcPr>
          <w:p w14:paraId="5BD25A79" w14:textId="77777777" w:rsidR="00512A29" w:rsidRPr="004A00A9" w:rsidRDefault="00512A29" w:rsidP="004A00A9">
            <w:pPr>
              <w:tabs>
                <w:tab w:val="left" w:pos="3600"/>
              </w:tabs>
              <w:spacing w:line="240" w:lineRule="auto"/>
              <w:rPr>
                <w:b/>
              </w:rPr>
            </w:pPr>
            <w:r w:rsidRPr="004A00A9">
              <w:rPr>
                <w:b/>
              </w:rPr>
              <w:t>7. Način vrdnovanja i način korištanja rezultata vrednovanja</w:t>
            </w:r>
          </w:p>
        </w:tc>
        <w:tc>
          <w:tcPr>
            <w:tcW w:w="6410" w:type="dxa"/>
          </w:tcPr>
          <w:p w14:paraId="2FE5BC1C" w14:textId="77777777" w:rsidR="00512A29" w:rsidRDefault="00512A29" w:rsidP="008F0923">
            <w:pPr>
              <w:tabs>
                <w:tab w:val="left" w:pos="3600"/>
              </w:tabs>
              <w:spacing w:line="240" w:lineRule="auto"/>
            </w:pPr>
            <w:r>
              <w:t>Ocjena aktivnosti od strane učenika i zaposlenika Škole</w:t>
            </w:r>
            <w:r>
              <w:br/>
            </w:r>
            <w:r>
              <w:br/>
              <w:t>Analizirati svoje stavove, postupke i poznavanje svojih prava kao člana šire zajednice i svojih OBVEZA u svome svakodnevnom životu i životu škole.</w:t>
            </w:r>
          </w:p>
        </w:tc>
      </w:tr>
    </w:tbl>
    <w:p w14:paraId="70369F29" w14:textId="77777777" w:rsidR="00512A29" w:rsidRDefault="00512A29" w:rsidP="00606169">
      <w:pPr>
        <w:pStyle w:val="NoSpacing"/>
        <w:tabs>
          <w:tab w:val="left" w:pos="3969"/>
        </w:tabs>
        <w:rPr>
          <w:sz w:val="24"/>
          <w:szCs w:val="24"/>
        </w:rPr>
      </w:pPr>
    </w:p>
    <w:p w14:paraId="7A84D74F" w14:textId="77777777" w:rsidR="00512A29" w:rsidRDefault="00512A29" w:rsidP="00606169">
      <w:pPr>
        <w:pStyle w:val="NoSpacing"/>
        <w:tabs>
          <w:tab w:val="left" w:pos="3969"/>
        </w:tabs>
        <w:rPr>
          <w:sz w:val="24"/>
          <w:szCs w:val="24"/>
        </w:rPr>
      </w:pPr>
    </w:p>
    <w:p w14:paraId="5544F5CC" w14:textId="77777777" w:rsidR="00E82126" w:rsidRDefault="00E82126" w:rsidP="00606169">
      <w:pPr>
        <w:pStyle w:val="NoSpacing"/>
        <w:tabs>
          <w:tab w:val="left" w:pos="3969"/>
        </w:tabs>
        <w:rPr>
          <w:sz w:val="24"/>
          <w:szCs w:val="24"/>
        </w:rPr>
      </w:pPr>
    </w:p>
    <w:p w14:paraId="519675F0" w14:textId="77777777" w:rsidR="00BA4549" w:rsidRDefault="00BA4549" w:rsidP="00606169">
      <w:pPr>
        <w:pStyle w:val="NoSpacing"/>
        <w:tabs>
          <w:tab w:val="left" w:pos="3969"/>
        </w:tabs>
        <w:rPr>
          <w:sz w:val="24"/>
          <w:szCs w:val="24"/>
        </w:rPr>
      </w:pPr>
    </w:p>
    <w:p w14:paraId="1437686F" w14:textId="77777777" w:rsidR="00BA4549" w:rsidRDefault="00BA4549" w:rsidP="00606169">
      <w:pPr>
        <w:pStyle w:val="NoSpacing"/>
        <w:tabs>
          <w:tab w:val="left" w:pos="3969"/>
        </w:tabs>
        <w:rPr>
          <w:sz w:val="24"/>
          <w:szCs w:val="24"/>
        </w:rPr>
      </w:pPr>
    </w:p>
    <w:p w14:paraId="3D3DFA5D" w14:textId="7638DC96" w:rsidR="000417EB" w:rsidRDefault="000417EB" w:rsidP="00606169">
      <w:pPr>
        <w:pStyle w:val="NoSpacing"/>
        <w:tabs>
          <w:tab w:val="left" w:pos="3969"/>
        </w:tabs>
        <w:rPr>
          <w:sz w:val="24"/>
          <w:szCs w:val="24"/>
        </w:rPr>
      </w:pPr>
    </w:p>
    <w:p w14:paraId="13868A40" w14:textId="0580F573" w:rsidR="00EE08A1" w:rsidRDefault="00EE08A1" w:rsidP="002F306A">
      <w:pPr>
        <w:tabs>
          <w:tab w:val="left" w:pos="3240"/>
          <w:tab w:val="left" w:pos="3600"/>
        </w:tabs>
        <w:spacing w:after="0"/>
        <w:rPr>
          <w:b/>
          <w:sz w:val="24"/>
          <w:szCs w:val="24"/>
        </w:rPr>
      </w:pPr>
    </w:p>
    <w:p w14:paraId="3F54EA42" w14:textId="77777777" w:rsidR="008312E3" w:rsidRDefault="008312E3" w:rsidP="002F306A">
      <w:pPr>
        <w:tabs>
          <w:tab w:val="left" w:pos="3240"/>
          <w:tab w:val="left" w:pos="3600"/>
        </w:tabs>
        <w:spacing w:after="0"/>
        <w:rPr>
          <w:b/>
          <w:sz w:val="24"/>
          <w:szCs w:val="24"/>
        </w:rPr>
      </w:pPr>
    </w:p>
    <w:p w14:paraId="2B7280A9" w14:textId="77777777" w:rsidR="004D7553" w:rsidRPr="00B173FD" w:rsidRDefault="004D7553" w:rsidP="004D7553">
      <w:pPr>
        <w:spacing w:after="160" w:line="259" w:lineRule="auto"/>
        <w:rPr>
          <w:rFonts w:asciiTheme="minorHAnsi" w:hAnsiTheme="minorHAnsi" w:cstheme="minorHAnsi"/>
          <w:b/>
          <w:sz w:val="28"/>
          <w:szCs w:val="28"/>
        </w:rPr>
      </w:pPr>
      <w:r w:rsidRPr="00B173FD">
        <w:rPr>
          <w:rFonts w:asciiTheme="minorHAnsi" w:hAnsiTheme="minorHAnsi" w:cstheme="minorHAnsi"/>
          <w:b/>
          <w:sz w:val="28"/>
          <w:szCs w:val="28"/>
        </w:rPr>
        <w:lastRenderedPageBreak/>
        <w:t>DAN BROJA PI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812"/>
      </w:tblGrid>
      <w:tr w:rsidR="004D7553" w:rsidRPr="004D7553" w14:paraId="69DDB0B3" w14:textId="77777777" w:rsidTr="004D7553">
        <w:trPr>
          <w:trHeight w:val="753"/>
        </w:trPr>
        <w:tc>
          <w:tcPr>
            <w:tcW w:w="3652" w:type="dxa"/>
            <w:shd w:val="clear" w:color="auto" w:fill="D9D9D9" w:themeFill="background1" w:themeFillShade="D9"/>
            <w:vAlign w:val="center"/>
          </w:tcPr>
          <w:p w14:paraId="62BE8AD7" w14:textId="77777777" w:rsidR="004D7553" w:rsidRPr="00433B9E" w:rsidRDefault="004D7553" w:rsidP="00433B9E">
            <w:pPr>
              <w:spacing w:after="0" w:line="240" w:lineRule="auto"/>
              <w:jc w:val="center"/>
              <w:rPr>
                <w:rFonts w:asciiTheme="minorHAnsi" w:hAnsiTheme="minorHAnsi" w:cstheme="minorHAnsi"/>
                <w:b/>
                <w:sz w:val="24"/>
                <w:szCs w:val="24"/>
              </w:rPr>
            </w:pPr>
            <w:r w:rsidRPr="00433B9E">
              <w:rPr>
                <w:rFonts w:asciiTheme="minorHAnsi" w:hAnsiTheme="minorHAnsi" w:cstheme="minorHAnsi"/>
                <w:b/>
                <w:sz w:val="24"/>
                <w:szCs w:val="24"/>
              </w:rPr>
              <w:t>AKTIVNOST</w:t>
            </w:r>
          </w:p>
        </w:tc>
        <w:tc>
          <w:tcPr>
            <w:tcW w:w="5812" w:type="dxa"/>
            <w:shd w:val="clear" w:color="auto" w:fill="D9D9D9" w:themeFill="background1" w:themeFillShade="D9"/>
            <w:vAlign w:val="center"/>
          </w:tcPr>
          <w:p w14:paraId="42E143D4" w14:textId="77777777" w:rsidR="004D7553" w:rsidRPr="00433B9E" w:rsidRDefault="004D7553" w:rsidP="004D7553">
            <w:pPr>
              <w:spacing w:after="0" w:line="240" w:lineRule="auto"/>
              <w:rPr>
                <w:rFonts w:asciiTheme="minorHAnsi" w:hAnsiTheme="minorHAnsi" w:cstheme="minorHAnsi"/>
                <w:sz w:val="24"/>
                <w:szCs w:val="24"/>
              </w:rPr>
            </w:pPr>
          </w:p>
          <w:p w14:paraId="56F4012B" w14:textId="77777777" w:rsidR="004D7553" w:rsidRPr="00433B9E" w:rsidRDefault="004D7553" w:rsidP="00433B9E">
            <w:pPr>
              <w:spacing w:after="160" w:line="259" w:lineRule="auto"/>
              <w:jc w:val="center"/>
              <w:rPr>
                <w:rFonts w:asciiTheme="minorHAnsi" w:hAnsiTheme="minorHAnsi" w:cstheme="minorHAnsi"/>
                <w:b/>
                <w:sz w:val="24"/>
                <w:szCs w:val="24"/>
              </w:rPr>
            </w:pPr>
            <w:r w:rsidRPr="00433B9E">
              <w:rPr>
                <w:rFonts w:asciiTheme="minorHAnsi" w:hAnsiTheme="minorHAnsi" w:cstheme="minorHAnsi"/>
                <w:b/>
                <w:sz w:val="24"/>
                <w:szCs w:val="24"/>
              </w:rPr>
              <w:t>DAN BROJA PI</w:t>
            </w:r>
          </w:p>
        </w:tc>
      </w:tr>
      <w:tr w:rsidR="00B173FD" w:rsidRPr="004D7553" w14:paraId="27B59BB8" w14:textId="77777777" w:rsidTr="004D7553">
        <w:trPr>
          <w:trHeight w:val="1507"/>
        </w:trPr>
        <w:tc>
          <w:tcPr>
            <w:tcW w:w="3652" w:type="dxa"/>
            <w:shd w:val="clear" w:color="auto" w:fill="auto"/>
            <w:vAlign w:val="center"/>
          </w:tcPr>
          <w:p w14:paraId="78D0BA4F" w14:textId="77777777" w:rsidR="00B173FD" w:rsidRPr="004D7553" w:rsidRDefault="00B173FD" w:rsidP="008312E3">
            <w:pPr>
              <w:numPr>
                <w:ilvl w:val="0"/>
                <w:numId w:val="33"/>
              </w:numPr>
              <w:spacing w:after="0" w:line="240" w:lineRule="auto"/>
              <w:contextualSpacing/>
              <w:rPr>
                <w:rFonts w:asciiTheme="minorHAnsi" w:hAnsiTheme="minorHAnsi" w:cstheme="minorHAnsi"/>
                <w:b/>
              </w:rPr>
            </w:pPr>
            <w:r w:rsidRPr="004D7553">
              <w:rPr>
                <w:rFonts w:asciiTheme="minorHAnsi" w:hAnsiTheme="minorHAnsi" w:cstheme="minorHAnsi"/>
                <w:b/>
              </w:rPr>
              <w:t>Ciljevi aktivnosti</w:t>
            </w:r>
          </w:p>
        </w:tc>
        <w:tc>
          <w:tcPr>
            <w:tcW w:w="5812" w:type="dxa"/>
            <w:shd w:val="clear" w:color="auto" w:fill="auto"/>
            <w:vAlign w:val="center"/>
          </w:tcPr>
          <w:p w14:paraId="75A75E52"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Popularizirati matematiku i omogućiti širenje osnovne </w:t>
            </w:r>
          </w:p>
          <w:p w14:paraId="30DA6979"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matematičke kulture. Usvajati i produbljivati znanja.  </w:t>
            </w:r>
          </w:p>
          <w:p w14:paraId="6FF1BB91" w14:textId="460D2032"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Razvijati kod učenika potrebu za ciljanim pretraživanjem Interneta i korištenjem medijske pismenosti te upornost i natjecateljski duh.  </w:t>
            </w:r>
          </w:p>
        </w:tc>
      </w:tr>
      <w:tr w:rsidR="00B173FD" w:rsidRPr="004D7553" w14:paraId="0719F29B" w14:textId="77777777" w:rsidTr="004D7553">
        <w:trPr>
          <w:trHeight w:val="1544"/>
        </w:trPr>
        <w:tc>
          <w:tcPr>
            <w:tcW w:w="3652" w:type="dxa"/>
            <w:shd w:val="clear" w:color="auto" w:fill="auto"/>
            <w:vAlign w:val="center"/>
          </w:tcPr>
          <w:p w14:paraId="7D23A700" w14:textId="77777777" w:rsidR="00B173FD" w:rsidRPr="004D7553" w:rsidRDefault="00B173FD" w:rsidP="008312E3">
            <w:pPr>
              <w:numPr>
                <w:ilvl w:val="0"/>
                <w:numId w:val="33"/>
              </w:numPr>
              <w:spacing w:after="0" w:line="240" w:lineRule="auto"/>
              <w:contextualSpacing/>
              <w:rPr>
                <w:rFonts w:asciiTheme="minorHAnsi" w:hAnsiTheme="minorHAnsi" w:cstheme="minorHAnsi"/>
                <w:b/>
              </w:rPr>
            </w:pPr>
            <w:r w:rsidRPr="004D7553">
              <w:rPr>
                <w:rFonts w:asciiTheme="minorHAnsi" w:hAnsiTheme="minorHAnsi" w:cstheme="minorHAnsi"/>
                <w:b/>
              </w:rPr>
              <w:t>Namjena aktivnosti</w:t>
            </w:r>
          </w:p>
        </w:tc>
        <w:tc>
          <w:tcPr>
            <w:tcW w:w="5812" w:type="dxa"/>
            <w:shd w:val="clear" w:color="auto" w:fill="auto"/>
            <w:vAlign w:val="center"/>
          </w:tcPr>
          <w:p w14:paraId="5BCA9DF0" w14:textId="095A99ED"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Upoznavanje s matematičkim načinom razmišljanja i istraživanja. Motivirati učenike da se bave matematikom izvan redovitih školskih programa.   </w:t>
            </w:r>
          </w:p>
        </w:tc>
      </w:tr>
      <w:tr w:rsidR="00B173FD" w:rsidRPr="004D7553" w14:paraId="6D8FB83E" w14:textId="77777777" w:rsidTr="004D7553">
        <w:trPr>
          <w:trHeight w:val="1270"/>
        </w:trPr>
        <w:tc>
          <w:tcPr>
            <w:tcW w:w="3652" w:type="dxa"/>
            <w:shd w:val="clear" w:color="auto" w:fill="auto"/>
            <w:vAlign w:val="center"/>
          </w:tcPr>
          <w:p w14:paraId="097CE5CD" w14:textId="77777777" w:rsidR="00B173FD" w:rsidRPr="004D7553" w:rsidRDefault="00B173FD" w:rsidP="008312E3">
            <w:pPr>
              <w:numPr>
                <w:ilvl w:val="0"/>
                <w:numId w:val="33"/>
              </w:numPr>
              <w:spacing w:after="0" w:line="240" w:lineRule="auto"/>
              <w:contextualSpacing/>
              <w:rPr>
                <w:rFonts w:asciiTheme="minorHAnsi" w:hAnsiTheme="minorHAnsi" w:cstheme="minorHAnsi"/>
                <w:b/>
              </w:rPr>
            </w:pPr>
            <w:r w:rsidRPr="004D7553">
              <w:rPr>
                <w:rFonts w:asciiTheme="minorHAnsi" w:hAnsiTheme="minorHAnsi" w:cstheme="minorHAnsi"/>
                <w:b/>
              </w:rPr>
              <w:t>Nositelji aktivnosti i njihova odgovornost</w:t>
            </w:r>
          </w:p>
        </w:tc>
        <w:tc>
          <w:tcPr>
            <w:tcW w:w="5812" w:type="dxa"/>
            <w:shd w:val="clear" w:color="auto" w:fill="auto"/>
            <w:vAlign w:val="center"/>
          </w:tcPr>
          <w:p w14:paraId="17889383" w14:textId="03B779CC"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Profesorice matematike Škole za grafiku, dizajn i medijsku produkciju </w:t>
            </w:r>
            <w:r w:rsidRPr="00B173FD">
              <w:rPr>
                <w:rFonts w:asciiTheme="minorHAnsi" w:hAnsiTheme="minorHAnsi" w:cs="Cambria Math"/>
              </w:rPr>
              <w:t>‐</w:t>
            </w:r>
            <w:r w:rsidRPr="00B173FD">
              <w:rPr>
                <w:rFonts w:asciiTheme="minorHAnsi" w:hAnsiTheme="minorHAnsi" w:cs="Arial"/>
              </w:rPr>
              <w:t xml:space="preserve">  Draga Dolenec</w:t>
            </w:r>
            <w:r w:rsidRPr="00B173FD">
              <w:rPr>
                <w:rFonts w:asciiTheme="minorHAnsi" w:hAnsiTheme="minorHAnsi" w:cs="Cambria Math"/>
              </w:rPr>
              <w:t>‐</w:t>
            </w:r>
            <w:r w:rsidRPr="00B173FD">
              <w:rPr>
                <w:rFonts w:asciiTheme="minorHAnsi" w:hAnsiTheme="minorHAnsi" w:cs="Arial"/>
              </w:rPr>
              <w:t xml:space="preserve">Gashi, prof., Marta Perak, prof, Manda Crnković, prof. i Iva Krsnik Matić, prof. –  organizacija natjecanja u školi.      </w:t>
            </w:r>
          </w:p>
        </w:tc>
      </w:tr>
      <w:tr w:rsidR="00B173FD" w:rsidRPr="004D7553" w14:paraId="6ABB1576" w14:textId="77777777" w:rsidTr="004D7553">
        <w:trPr>
          <w:trHeight w:val="1294"/>
        </w:trPr>
        <w:tc>
          <w:tcPr>
            <w:tcW w:w="3652" w:type="dxa"/>
            <w:shd w:val="clear" w:color="auto" w:fill="auto"/>
            <w:vAlign w:val="center"/>
          </w:tcPr>
          <w:p w14:paraId="3D9C1072" w14:textId="77777777" w:rsidR="00B173FD" w:rsidRPr="004D7553" w:rsidRDefault="00B173FD" w:rsidP="008312E3">
            <w:pPr>
              <w:numPr>
                <w:ilvl w:val="0"/>
                <w:numId w:val="33"/>
              </w:numPr>
              <w:spacing w:after="0" w:line="240" w:lineRule="auto"/>
              <w:contextualSpacing/>
              <w:rPr>
                <w:rFonts w:asciiTheme="minorHAnsi" w:hAnsiTheme="minorHAnsi" w:cstheme="minorHAnsi"/>
                <w:b/>
              </w:rPr>
            </w:pPr>
            <w:r w:rsidRPr="004D7553">
              <w:rPr>
                <w:rFonts w:asciiTheme="minorHAnsi" w:hAnsiTheme="minorHAnsi" w:cstheme="minorHAnsi"/>
                <w:b/>
              </w:rPr>
              <w:t>Načini realizacije aktivnosti</w:t>
            </w:r>
          </w:p>
        </w:tc>
        <w:tc>
          <w:tcPr>
            <w:tcW w:w="5812" w:type="dxa"/>
            <w:shd w:val="clear" w:color="auto" w:fill="auto"/>
            <w:vAlign w:val="center"/>
          </w:tcPr>
          <w:p w14:paraId="272FAAE0" w14:textId="0E53C8F5" w:rsidR="00B173FD" w:rsidRPr="00B173FD" w:rsidRDefault="00B173FD" w:rsidP="00B173FD">
            <w:pPr>
              <w:spacing w:line="240" w:lineRule="auto"/>
              <w:jc w:val="both"/>
              <w:rPr>
                <w:rFonts w:asciiTheme="minorHAnsi" w:hAnsiTheme="minorHAnsi" w:cs="Arial"/>
              </w:rPr>
            </w:pPr>
            <w:r w:rsidRPr="00B173FD">
              <w:rPr>
                <w:rFonts w:asciiTheme="minorHAnsi" w:hAnsiTheme="minorHAnsi" w:cs="Arial"/>
              </w:rPr>
              <w:t>Putem Interneta prikupiti zanimljivosti o broju PI, poznatim matematičarima i pripremiti video uratke, prezentacije, plakate i brošure.</w:t>
            </w:r>
          </w:p>
        </w:tc>
      </w:tr>
      <w:tr w:rsidR="00B173FD" w:rsidRPr="004D7553" w14:paraId="69FDC565" w14:textId="77777777" w:rsidTr="004D7553">
        <w:trPr>
          <w:trHeight w:val="466"/>
        </w:trPr>
        <w:tc>
          <w:tcPr>
            <w:tcW w:w="3652" w:type="dxa"/>
            <w:shd w:val="clear" w:color="auto" w:fill="auto"/>
            <w:vAlign w:val="center"/>
          </w:tcPr>
          <w:p w14:paraId="263331A7" w14:textId="77777777" w:rsidR="00B173FD" w:rsidRPr="004D7553" w:rsidRDefault="00B173FD" w:rsidP="008312E3">
            <w:pPr>
              <w:numPr>
                <w:ilvl w:val="0"/>
                <w:numId w:val="33"/>
              </w:numPr>
              <w:spacing w:after="0" w:line="240" w:lineRule="auto"/>
              <w:contextualSpacing/>
              <w:rPr>
                <w:rFonts w:asciiTheme="minorHAnsi" w:hAnsiTheme="minorHAnsi" w:cstheme="minorHAnsi"/>
                <w:b/>
              </w:rPr>
            </w:pPr>
            <w:r w:rsidRPr="004D7553">
              <w:rPr>
                <w:rFonts w:asciiTheme="minorHAnsi" w:hAnsiTheme="minorHAnsi" w:cstheme="minorHAnsi"/>
                <w:b/>
              </w:rPr>
              <w:t xml:space="preserve">Vremenik aktivnosti </w:t>
            </w:r>
          </w:p>
        </w:tc>
        <w:tc>
          <w:tcPr>
            <w:tcW w:w="5812" w:type="dxa"/>
            <w:shd w:val="clear" w:color="auto" w:fill="auto"/>
            <w:vAlign w:val="center"/>
          </w:tcPr>
          <w:p w14:paraId="150488B8" w14:textId="2660F1C9"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ožujak 2021. godine </w:t>
            </w:r>
          </w:p>
        </w:tc>
      </w:tr>
      <w:tr w:rsidR="00B173FD" w:rsidRPr="004D7553" w14:paraId="15B831A8" w14:textId="77777777" w:rsidTr="004D7553">
        <w:trPr>
          <w:trHeight w:val="1361"/>
        </w:trPr>
        <w:tc>
          <w:tcPr>
            <w:tcW w:w="3652" w:type="dxa"/>
            <w:shd w:val="clear" w:color="auto" w:fill="auto"/>
            <w:vAlign w:val="center"/>
          </w:tcPr>
          <w:p w14:paraId="478AA9A1" w14:textId="77777777" w:rsidR="00B173FD" w:rsidRPr="004D7553" w:rsidRDefault="00B173FD" w:rsidP="008312E3">
            <w:pPr>
              <w:numPr>
                <w:ilvl w:val="0"/>
                <w:numId w:val="33"/>
              </w:numPr>
              <w:spacing w:after="0" w:line="240" w:lineRule="auto"/>
              <w:contextualSpacing/>
              <w:rPr>
                <w:rFonts w:asciiTheme="minorHAnsi" w:hAnsiTheme="minorHAnsi" w:cstheme="minorHAnsi"/>
                <w:b/>
              </w:rPr>
            </w:pPr>
            <w:r w:rsidRPr="004D7553">
              <w:rPr>
                <w:rFonts w:asciiTheme="minorHAnsi" w:hAnsiTheme="minorHAnsi" w:cstheme="minorHAnsi"/>
                <w:b/>
              </w:rPr>
              <w:t>Detaljan troškovnik aktivnosti</w:t>
            </w:r>
          </w:p>
        </w:tc>
        <w:tc>
          <w:tcPr>
            <w:tcW w:w="5812" w:type="dxa"/>
            <w:shd w:val="clear" w:color="auto" w:fill="auto"/>
            <w:vAlign w:val="center"/>
          </w:tcPr>
          <w:p w14:paraId="2D9A5B95" w14:textId="5B373687" w:rsidR="00B173FD" w:rsidRPr="00B173FD" w:rsidRDefault="00B173FD" w:rsidP="00B173FD">
            <w:pPr>
              <w:spacing w:line="240" w:lineRule="auto"/>
              <w:jc w:val="both"/>
              <w:rPr>
                <w:rFonts w:asciiTheme="minorHAnsi" w:hAnsiTheme="minorHAnsi" w:cs="Arial"/>
              </w:rPr>
            </w:pPr>
            <w:r w:rsidRPr="00B173FD">
              <w:rPr>
                <w:rFonts w:asciiTheme="minorHAnsi" w:hAnsiTheme="minorHAnsi" w:cs="Arial"/>
              </w:rPr>
              <w:t xml:space="preserve">Ispis podataka i izrada plakata - 100 kn.                      </w:t>
            </w:r>
          </w:p>
        </w:tc>
      </w:tr>
      <w:tr w:rsidR="00B173FD" w:rsidRPr="004D7553" w14:paraId="6E66D472" w14:textId="77777777" w:rsidTr="004D7553">
        <w:trPr>
          <w:trHeight w:val="1977"/>
        </w:trPr>
        <w:tc>
          <w:tcPr>
            <w:tcW w:w="3652" w:type="dxa"/>
            <w:shd w:val="clear" w:color="auto" w:fill="auto"/>
            <w:vAlign w:val="center"/>
          </w:tcPr>
          <w:p w14:paraId="5655BB4B" w14:textId="77777777" w:rsidR="00B173FD" w:rsidRPr="004D7553" w:rsidRDefault="00B173FD" w:rsidP="008312E3">
            <w:pPr>
              <w:numPr>
                <w:ilvl w:val="0"/>
                <w:numId w:val="33"/>
              </w:numPr>
              <w:spacing w:after="0" w:line="240" w:lineRule="auto"/>
              <w:contextualSpacing/>
              <w:rPr>
                <w:rFonts w:asciiTheme="minorHAnsi" w:hAnsiTheme="minorHAnsi" w:cstheme="minorHAnsi"/>
                <w:b/>
              </w:rPr>
            </w:pPr>
            <w:r w:rsidRPr="004D7553">
              <w:rPr>
                <w:rFonts w:asciiTheme="minorHAnsi" w:hAnsiTheme="minorHAnsi" w:cstheme="minorHAnsi"/>
                <w:b/>
              </w:rPr>
              <w:t>Način vrednovanja i način korištenja rezultata vrednovanja</w:t>
            </w:r>
          </w:p>
        </w:tc>
        <w:tc>
          <w:tcPr>
            <w:tcW w:w="5812" w:type="dxa"/>
            <w:shd w:val="clear" w:color="auto" w:fill="auto"/>
            <w:vAlign w:val="center"/>
          </w:tcPr>
          <w:p w14:paraId="0B81CCD8"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Učenici sudionici biti će nagrađeni ocjenom iz matematike</w:t>
            </w:r>
          </w:p>
          <w:p w14:paraId="20CCDDD4" w14:textId="0D9C378A"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Izložba radova na panou Škole..</w:t>
            </w:r>
          </w:p>
        </w:tc>
      </w:tr>
    </w:tbl>
    <w:p w14:paraId="79F10FB9" w14:textId="77777777" w:rsidR="0079204A" w:rsidRDefault="0079204A" w:rsidP="002F306A">
      <w:pPr>
        <w:tabs>
          <w:tab w:val="left" w:pos="3240"/>
          <w:tab w:val="left" w:pos="3600"/>
        </w:tabs>
        <w:spacing w:after="0"/>
        <w:rPr>
          <w:b/>
          <w:sz w:val="24"/>
          <w:szCs w:val="24"/>
        </w:rPr>
      </w:pPr>
    </w:p>
    <w:p w14:paraId="2FF52538" w14:textId="032872C1" w:rsidR="004D7553" w:rsidRDefault="004D7553" w:rsidP="002F306A">
      <w:pPr>
        <w:tabs>
          <w:tab w:val="left" w:pos="3240"/>
          <w:tab w:val="left" w:pos="3600"/>
        </w:tabs>
        <w:spacing w:after="0"/>
        <w:rPr>
          <w:b/>
          <w:sz w:val="24"/>
          <w:szCs w:val="24"/>
        </w:rPr>
      </w:pPr>
    </w:p>
    <w:p w14:paraId="41C7016C" w14:textId="4C36D4C9" w:rsidR="009D3CA0" w:rsidRDefault="009D3CA0" w:rsidP="002F306A">
      <w:pPr>
        <w:tabs>
          <w:tab w:val="left" w:pos="3240"/>
          <w:tab w:val="left" w:pos="3600"/>
        </w:tabs>
        <w:spacing w:after="0"/>
        <w:rPr>
          <w:b/>
          <w:sz w:val="24"/>
          <w:szCs w:val="24"/>
        </w:rPr>
      </w:pPr>
    </w:p>
    <w:p w14:paraId="6E8E05FF" w14:textId="4BD14C3B" w:rsidR="009D3CA0" w:rsidRDefault="009D3CA0" w:rsidP="002F306A">
      <w:pPr>
        <w:tabs>
          <w:tab w:val="left" w:pos="3240"/>
          <w:tab w:val="left" w:pos="3600"/>
        </w:tabs>
        <w:spacing w:after="0"/>
        <w:rPr>
          <w:b/>
          <w:sz w:val="24"/>
          <w:szCs w:val="24"/>
        </w:rPr>
      </w:pPr>
    </w:p>
    <w:p w14:paraId="3766530B" w14:textId="7B156F5B" w:rsidR="009D3CA0" w:rsidRDefault="009D3CA0" w:rsidP="002F306A">
      <w:pPr>
        <w:tabs>
          <w:tab w:val="left" w:pos="3240"/>
          <w:tab w:val="left" w:pos="3600"/>
        </w:tabs>
        <w:spacing w:after="0"/>
        <w:rPr>
          <w:b/>
          <w:sz w:val="24"/>
          <w:szCs w:val="24"/>
        </w:rPr>
      </w:pPr>
    </w:p>
    <w:p w14:paraId="005DF704" w14:textId="04F27C4A" w:rsidR="009D3CA0" w:rsidRDefault="009D3CA0" w:rsidP="002F306A">
      <w:pPr>
        <w:tabs>
          <w:tab w:val="left" w:pos="3240"/>
          <w:tab w:val="left" w:pos="3600"/>
        </w:tabs>
        <w:spacing w:after="0"/>
        <w:rPr>
          <w:b/>
          <w:sz w:val="24"/>
          <w:szCs w:val="24"/>
        </w:rPr>
      </w:pPr>
    </w:p>
    <w:p w14:paraId="6596DE4D" w14:textId="77777777" w:rsidR="008312E3" w:rsidRDefault="008312E3" w:rsidP="002F306A">
      <w:pPr>
        <w:tabs>
          <w:tab w:val="left" w:pos="3240"/>
          <w:tab w:val="left" w:pos="3600"/>
        </w:tabs>
        <w:spacing w:after="0"/>
        <w:rPr>
          <w:b/>
          <w:sz w:val="24"/>
          <w:szCs w:val="24"/>
        </w:rPr>
      </w:pPr>
    </w:p>
    <w:p w14:paraId="4427C1C6" w14:textId="3ABF6A30" w:rsidR="009D3CA0" w:rsidRDefault="009D3CA0" w:rsidP="002F306A">
      <w:pPr>
        <w:tabs>
          <w:tab w:val="left" w:pos="3240"/>
          <w:tab w:val="left" w:pos="3600"/>
        </w:tabs>
        <w:spacing w:after="0"/>
        <w:rPr>
          <w:b/>
          <w:sz w:val="24"/>
          <w:szCs w:val="24"/>
        </w:rPr>
      </w:pPr>
    </w:p>
    <w:p w14:paraId="5C5979F2" w14:textId="77777777" w:rsidR="009D3CA0" w:rsidRDefault="009D3CA0" w:rsidP="002F306A">
      <w:pPr>
        <w:tabs>
          <w:tab w:val="left" w:pos="3240"/>
          <w:tab w:val="left" w:pos="3600"/>
        </w:tabs>
        <w:spacing w:after="0"/>
        <w:rPr>
          <w:b/>
          <w:sz w:val="24"/>
          <w:szCs w:val="24"/>
        </w:rPr>
      </w:pPr>
    </w:p>
    <w:p w14:paraId="6AA1964E" w14:textId="77777777" w:rsidR="0020794F" w:rsidRPr="00495B67" w:rsidRDefault="0020794F" w:rsidP="0020794F">
      <w:pPr>
        <w:rPr>
          <w:rFonts w:asciiTheme="minorHAnsi" w:hAnsiTheme="minorHAnsi" w:cstheme="minorHAnsi"/>
          <w:b/>
          <w:sz w:val="28"/>
          <w:szCs w:val="28"/>
        </w:rPr>
      </w:pPr>
      <w:r w:rsidRPr="00495B67">
        <w:rPr>
          <w:rFonts w:asciiTheme="minorHAnsi" w:hAnsiTheme="minorHAnsi" w:cstheme="minorHAnsi"/>
          <w:b/>
          <w:sz w:val="28"/>
          <w:szCs w:val="28"/>
        </w:rPr>
        <w:lastRenderedPageBreak/>
        <w:t xml:space="preserve">VEČER MATEMATIKE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20794F" w:rsidRPr="00495B67" w14:paraId="0CF75C34" w14:textId="77777777" w:rsidTr="00C774E1">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01AAE" w14:textId="77777777" w:rsidR="0020794F" w:rsidRPr="00495B67" w:rsidRDefault="0020794F" w:rsidP="00433B9E">
            <w:pPr>
              <w:spacing w:after="0" w:line="240" w:lineRule="auto"/>
              <w:jc w:val="center"/>
              <w:rPr>
                <w:rFonts w:asciiTheme="minorHAnsi" w:hAnsiTheme="minorHAnsi" w:cstheme="minorHAnsi"/>
                <w:b/>
              </w:rPr>
            </w:pPr>
            <w:r w:rsidRPr="00495B67">
              <w:rPr>
                <w:rFonts w:asciiTheme="minorHAnsi" w:hAnsiTheme="minorHAnsi" w:cstheme="minorHAnsi"/>
                <w:b/>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C7814" w14:textId="77777777" w:rsidR="0020794F" w:rsidRPr="00495B67" w:rsidRDefault="0020794F" w:rsidP="00433B9E">
            <w:pPr>
              <w:spacing w:after="0" w:line="240" w:lineRule="auto"/>
              <w:jc w:val="center"/>
              <w:rPr>
                <w:rFonts w:asciiTheme="minorHAnsi" w:hAnsiTheme="minorHAnsi" w:cstheme="minorHAnsi"/>
                <w:b/>
              </w:rPr>
            </w:pPr>
            <w:r w:rsidRPr="00495B67">
              <w:rPr>
                <w:rFonts w:asciiTheme="minorHAnsi" w:hAnsiTheme="minorHAnsi" w:cstheme="minorHAnsi"/>
                <w:b/>
              </w:rPr>
              <w:t>VEČER MATEMATIKE</w:t>
            </w:r>
          </w:p>
        </w:tc>
      </w:tr>
      <w:tr w:rsidR="00B173FD" w:rsidRPr="00495B67" w14:paraId="446ECADE" w14:textId="77777777" w:rsidTr="00A863ED">
        <w:trPr>
          <w:trHeight w:val="2091"/>
        </w:trPr>
        <w:tc>
          <w:tcPr>
            <w:tcW w:w="3936" w:type="dxa"/>
            <w:tcBorders>
              <w:top w:val="single" w:sz="4" w:space="0" w:color="auto"/>
              <w:left w:val="single" w:sz="4" w:space="0" w:color="auto"/>
              <w:bottom w:val="single" w:sz="4" w:space="0" w:color="auto"/>
              <w:right w:val="single" w:sz="4" w:space="0" w:color="auto"/>
            </w:tcBorders>
            <w:vAlign w:val="center"/>
            <w:hideMark/>
          </w:tcPr>
          <w:p w14:paraId="0898EE91" w14:textId="77777777" w:rsidR="00B173FD" w:rsidRPr="00495B67" w:rsidRDefault="00B173FD" w:rsidP="00B173FD">
            <w:pPr>
              <w:spacing w:after="0" w:line="240" w:lineRule="auto"/>
              <w:rPr>
                <w:rFonts w:asciiTheme="minorHAnsi" w:hAnsiTheme="minorHAnsi" w:cstheme="minorHAnsi"/>
                <w:b/>
              </w:rPr>
            </w:pPr>
            <w:r w:rsidRPr="00495B67">
              <w:rPr>
                <w:rFonts w:asciiTheme="minorHAnsi" w:hAnsiTheme="minorHAnsi" w:cstheme="minorHAnsi"/>
                <w:b/>
              </w:rPr>
              <w:t xml:space="preserve">      1. Ciljevi aktivnosti</w:t>
            </w:r>
          </w:p>
        </w:tc>
        <w:tc>
          <w:tcPr>
            <w:tcW w:w="5528" w:type="dxa"/>
            <w:shd w:val="clear" w:color="auto" w:fill="auto"/>
            <w:vAlign w:val="center"/>
            <w:hideMark/>
          </w:tcPr>
          <w:p w14:paraId="6EF30C36" w14:textId="6D5D0C6A" w:rsidR="00B173FD" w:rsidRPr="00B173FD" w:rsidRDefault="00B173FD" w:rsidP="00B173FD">
            <w:pPr>
              <w:spacing w:before="240" w:after="0" w:line="240" w:lineRule="auto"/>
              <w:rPr>
                <w:rFonts w:asciiTheme="minorHAnsi" w:hAnsiTheme="minorHAnsi" w:cs="Arial"/>
              </w:rPr>
            </w:pPr>
            <w:r w:rsidRPr="00B173FD">
              <w:rPr>
                <w:rFonts w:asciiTheme="minorHAnsi" w:hAnsiTheme="minorHAnsi" w:cs="Arial"/>
              </w:rPr>
              <w:t>Popularizirati matematiku i omogućiti širenje osnovne</w:t>
            </w:r>
          </w:p>
          <w:p w14:paraId="4C75208E" w14:textId="459E3B44" w:rsidR="00B173FD" w:rsidRPr="00B173FD" w:rsidRDefault="00B173FD" w:rsidP="00B173FD">
            <w:pPr>
              <w:spacing w:line="240" w:lineRule="auto"/>
              <w:rPr>
                <w:rFonts w:asciiTheme="minorHAnsi" w:hAnsiTheme="minorHAnsi" w:cs="Arial"/>
              </w:rPr>
            </w:pPr>
            <w:r w:rsidRPr="00B173FD">
              <w:rPr>
                <w:rFonts w:asciiTheme="minorHAnsi" w:hAnsiTheme="minorHAnsi" w:cs="Arial"/>
              </w:rPr>
              <w:t>matematičke kulture. Pokaza</w:t>
            </w:r>
            <w:r>
              <w:rPr>
                <w:rFonts w:asciiTheme="minorHAnsi" w:hAnsiTheme="minorHAnsi" w:cs="Arial"/>
              </w:rPr>
              <w:t xml:space="preserve">ti učenicima da matematika može </w:t>
            </w:r>
            <w:r w:rsidRPr="00B173FD">
              <w:rPr>
                <w:rFonts w:asciiTheme="minorHAnsi" w:hAnsiTheme="minorHAnsi" w:cs="Arial"/>
              </w:rPr>
              <w:t>biti zabavna. Razvijati upornost i natjecateljski duh. Usvajati i produbljivati znanja.  Poticati učenike za nastavak matematičkog obrazovanja.</w:t>
            </w:r>
          </w:p>
        </w:tc>
      </w:tr>
      <w:tr w:rsidR="00B173FD" w:rsidRPr="00495B67" w14:paraId="555C0120" w14:textId="77777777" w:rsidTr="00A863ED">
        <w:trPr>
          <w:trHeight w:val="3213"/>
        </w:trPr>
        <w:tc>
          <w:tcPr>
            <w:tcW w:w="3936" w:type="dxa"/>
            <w:tcBorders>
              <w:top w:val="single" w:sz="4" w:space="0" w:color="auto"/>
              <w:left w:val="single" w:sz="4" w:space="0" w:color="auto"/>
              <w:bottom w:val="single" w:sz="4" w:space="0" w:color="auto"/>
              <w:right w:val="single" w:sz="4" w:space="0" w:color="auto"/>
            </w:tcBorders>
            <w:vAlign w:val="center"/>
            <w:hideMark/>
          </w:tcPr>
          <w:p w14:paraId="696973F9" w14:textId="77777777" w:rsidR="00B173FD" w:rsidRPr="00495B67" w:rsidRDefault="00B173FD" w:rsidP="00B173FD">
            <w:pPr>
              <w:spacing w:after="0" w:line="240" w:lineRule="auto"/>
              <w:rPr>
                <w:rFonts w:asciiTheme="minorHAnsi" w:hAnsiTheme="minorHAnsi" w:cstheme="minorHAnsi"/>
                <w:b/>
              </w:rPr>
            </w:pPr>
            <w:r w:rsidRPr="00495B67">
              <w:rPr>
                <w:rFonts w:asciiTheme="minorHAnsi" w:hAnsiTheme="minorHAnsi" w:cstheme="minorHAnsi"/>
                <w:b/>
              </w:rPr>
              <w:t xml:space="preserve">       2. Namjena aktivnosti</w:t>
            </w:r>
          </w:p>
        </w:tc>
        <w:tc>
          <w:tcPr>
            <w:tcW w:w="5528" w:type="dxa"/>
            <w:shd w:val="clear" w:color="auto" w:fill="auto"/>
            <w:vAlign w:val="center"/>
            <w:hideMark/>
          </w:tcPr>
          <w:p w14:paraId="10B9F607" w14:textId="77777777" w:rsidR="00B173FD" w:rsidRPr="00B173FD" w:rsidRDefault="00B173FD" w:rsidP="00B173FD">
            <w:pPr>
              <w:spacing w:before="240" w:after="0" w:line="240" w:lineRule="auto"/>
              <w:jc w:val="both"/>
              <w:rPr>
                <w:rFonts w:asciiTheme="minorHAnsi" w:hAnsiTheme="minorHAnsi" w:cs="Arial"/>
              </w:rPr>
            </w:pPr>
            <w:r w:rsidRPr="00B173FD">
              <w:rPr>
                <w:rFonts w:asciiTheme="minorHAnsi" w:hAnsiTheme="minorHAnsi" w:cs="Arial"/>
              </w:rPr>
              <w:t xml:space="preserve">Motivirati učenike da se bave matematikom izvan redovitih školskih programa.   </w:t>
            </w:r>
          </w:p>
          <w:p w14:paraId="492019F9"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Putem skupa interaktivnih radionica poticati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p w14:paraId="6DDD142D" w14:textId="77777777" w:rsidR="00B173FD" w:rsidRPr="00B173FD" w:rsidRDefault="00B173FD" w:rsidP="00B173FD">
            <w:pPr>
              <w:spacing w:after="0" w:line="240" w:lineRule="auto"/>
              <w:jc w:val="both"/>
              <w:rPr>
                <w:rFonts w:asciiTheme="minorHAnsi" w:hAnsiTheme="minorHAnsi" w:cs="Arial"/>
              </w:rPr>
            </w:pPr>
          </w:p>
        </w:tc>
      </w:tr>
      <w:tr w:rsidR="00B173FD" w:rsidRPr="00495B67" w14:paraId="50989514" w14:textId="77777777" w:rsidTr="00A863ED">
        <w:trPr>
          <w:trHeight w:val="1400"/>
        </w:trPr>
        <w:tc>
          <w:tcPr>
            <w:tcW w:w="3936" w:type="dxa"/>
            <w:tcBorders>
              <w:top w:val="single" w:sz="4" w:space="0" w:color="auto"/>
              <w:left w:val="single" w:sz="4" w:space="0" w:color="auto"/>
              <w:bottom w:val="single" w:sz="4" w:space="0" w:color="auto"/>
              <w:right w:val="single" w:sz="4" w:space="0" w:color="auto"/>
            </w:tcBorders>
            <w:vAlign w:val="center"/>
            <w:hideMark/>
          </w:tcPr>
          <w:p w14:paraId="45A40F5A" w14:textId="77777777" w:rsidR="00B173FD" w:rsidRPr="00495B67" w:rsidRDefault="00B173FD" w:rsidP="00B173FD">
            <w:pPr>
              <w:spacing w:after="0" w:line="240" w:lineRule="auto"/>
              <w:rPr>
                <w:rFonts w:asciiTheme="minorHAnsi" w:hAnsiTheme="minorHAnsi" w:cstheme="minorHAnsi"/>
                <w:b/>
              </w:rPr>
            </w:pPr>
            <w:r w:rsidRPr="00495B67">
              <w:rPr>
                <w:rFonts w:asciiTheme="minorHAnsi" w:hAnsiTheme="minorHAnsi" w:cstheme="minorHAnsi"/>
                <w:b/>
              </w:rPr>
              <w:t xml:space="preserve">        3. Nositelji aktivnosti i njihova </w:t>
            </w:r>
          </w:p>
          <w:p w14:paraId="41EDCAA9" w14:textId="77777777" w:rsidR="00B173FD" w:rsidRPr="00495B67" w:rsidRDefault="00B173FD" w:rsidP="00B173FD">
            <w:pPr>
              <w:spacing w:after="0" w:line="240" w:lineRule="auto"/>
              <w:rPr>
                <w:rFonts w:asciiTheme="minorHAnsi" w:hAnsiTheme="minorHAnsi" w:cstheme="minorHAnsi"/>
                <w:b/>
              </w:rPr>
            </w:pPr>
            <w:r w:rsidRPr="00495B67">
              <w:rPr>
                <w:rFonts w:asciiTheme="minorHAnsi" w:hAnsiTheme="minorHAnsi" w:cstheme="minorHAnsi"/>
                <w:b/>
              </w:rPr>
              <w:t xml:space="preserve">            odgovornost</w:t>
            </w:r>
          </w:p>
        </w:tc>
        <w:tc>
          <w:tcPr>
            <w:tcW w:w="5528" w:type="dxa"/>
            <w:shd w:val="clear" w:color="auto" w:fill="auto"/>
            <w:vAlign w:val="center"/>
            <w:hideMark/>
          </w:tcPr>
          <w:p w14:paraId="321679B4" w14:textId="77777777" w:rsidR="00B173FD" w:rsidRPr="00B173FD" w:rsidRDefault="00B173FD" w:rsidP="00B173FD">
            <w:pPr>
              <w:spacing w:after="0" w:line="240" w:lineRule="auto"/>
              <w:jc w:val="both"/>
              <w:rPr>
                <w:rFonts w:asciiTheme="minorHAnsi" w:hAnsiTheme="minorHAnsi" w:cs="Arial"/>
              </w:rPr>
            </w:pPr>
          </w:p>
          <w:p w14:paraId="2347CED3"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Hrvatsko matematičko društvo – organizacija natjecanja u Hrvatskoj.  Profesorice matematike Škole za grafiku, dizajn i medijsku produkciju </w:t>
            </w:r>
            <w:r w:rsidRPr="00B173FD">
              <w:rPr>
                <w:rFonts w:asciiTheme="minorHAnsi" w:hAnsiTheme="minorHAnsi" w:cs="Cambria Math"/>
              </w:rPr>
              <w:t>‐</w:t>
            </w:r>
            <w:r w:rsidRPr="00B173FD">
              <w:rPr>
                <w:rFonts w:asciiTheme="minorHAnsi" w:hAnsiTheme="minorHAnsi" w:cs="Arial"/>
              </w:rPr>
              <w:t xml:space="preserve">  Draga Dolenec</w:t>
            </w:r>
            <w:r w:rsidRPr="00B173FD">
              <w:rPr>
                <w:rFonts w:asciiTheme="minorHAnsi" w:hAnsiTheme="minorHAnsi" w:cs="Cambria Math"/>
              </w:rPr>
              <w:t>‐</w:t>
            </w:r>
            <w:r w:rsidRPr="00B173FD">
              <w:rPr>
                <w:rFonts w:asciiTheme="minorHAnsi" w:hAnsiTheme="minorHAnsi" w:cs="Arial"/>
              </w:rPr>
              <w:t>Gashi, prof., Marta Perak, prof, Manda Crnković, prof. i Iva Krsnik Matić, prof, te profesori fizike Ivan Barun, prof. i Petar Pervan, prof.  Profesorice će prirediti potrebne materijale i u suradnji s učenicima i roditeljima realizirati što uspješnije druženje otkrivajući draži matematike. </w:t>
            </w:r>
          </w:p>
          <w:p w14:paraId="1EA8E652" w14:textId="14D645BA"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     </w:t>
            </w:r>
          </w:p>
        </w:tc>
      </w:tr>
      <w:tr w:rsidR="00B173FD" w:rsidRPr="00495B67" w14:paraId="3F0E1E7E" w14:textId="77777777" w:rsidTr="00A863ED">
        <w:trPr>
          <w:trHeight w:val="1494"/>
        </w:trPr>
        <w:tc>
          <w:tcPr>
            <w:tcW w:w="3936" w:type="dxa"/>
            <w:tcBorders>
              <w:top w:val="single" w:sz="4" w:space="0" w:color="auto"/>
              <w:left w:val="single" w:sz="4" w:space="0" w:color="auto"/>
              <w:bottom w:val="single" w:sz="4" w:space="0" w:color="auto"/>
              <w:right w:val="single" w:sz="4" w:space="0" w:color="auto"/>
            </w:tcBorders>
            <w:vAlign w:val="center"/>
            <w:hideMark/>
          </w:tcPr>
          <w:p w14:paraId="089C1070" w14:textId="77777777" w:rsidR="00B173FD" w:rsidRPr="00495B67" w:rsidRDefault="00B173FD" w:rsidP="00B173FD">
            <w:pPr>
              <w:spacing w:after="0" w:line="240" w:lineRule="auto"/>
              <w:rPr>
                <w:rFonts w:asciiTheme="minorHAnsi" w:hAnsiTheme="minorHAnsi" w:cstheme="minorHAnsi"/>
                <w:b/>
              </w:rPr>
            </w:pPr>
            <w:r w:rsidRPr="00495B67">
              <w:rPr>
                <w:rFonts w:asciiTheme="minorHAnsi" w:hAnsiTheme="minorHAnsi" w:cstheme="minorHAnsi"/>
                <w:b/>
              </w:rPr>
              <w:t xml:space="preserve">       4. Načini realizacije aktivnosti</w:t>
            </w:r>
          </w:p>
        </w:tc>
        <w:tc>
          <w:tcPr>
            <w:tcW w:w="5528" w:type="dxa"/>
            <w:shd w:val="clear" w:color="auto" w:fill="auto"/>
            <w:vAlign w:val="center"/>
            <w:hideMark/>
          </w:tcPr>
          <w:p w14:paraId="662F48F0" w14:textId="09DECE99" w:rsidR="00B173FD" w:rsidRPr="00B173FD" w:rsidRDefault="00B173FD" w:rsidP="00B173FD">
            <w:pPr>
              <w:spacing w:before="240" w:line="240" w:lineRule="auto"/>
              <w:jc w:val="both"/>
              <w:rPr>
                <w:rFonts w:asciiTheme="minorHAnsi" w:hAnsiTheme="minorHAnsi" w:cs="Arial"/>
              </w:rPr>
            </w:pPr>
            <w:r w:rsidRPr="00B173FD">
              <w:rPr>
                <w:rFonts w:asciiTheme="minorHAnsi" w:hAnsiTheme="minorHAnsi" w:cs="Arial"/>
              </w:rPr>
              <w:t>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U interaktivnim radionicama sudjeluju učenici i roditelji.</w:t>
            </w:r>
          </w:p>
        </w:tc>
      </w:tr>
      <w:tr w:rsidR="00B173FD" w:rsidRPr="00495B67" w14:paraId="01D23620" w14:textId="77777777" w:rsidTr="00A863ED">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1BB4928E" w14:textId="77777777" w:rsidR="00B173FD" w:rsidRPr="00495B67" w:rsidRDefault="00B173FD" w:rsidP="00B173FD">
            <w:pPr>
              <w:spacing w:after="0" w:line="240" w:lineRule="auto"/>
              <w:rPr>
                <w:rFonts w:asciiTheme="minorHAnsi" w:hAnsiTheme="minorHAnsi" w:cstheme="minorHAnsi"/>
                <w:b/>
              </w:rPr>
            </w:pPr>
            <w:r w:rsidRPr="00495B67">
              <w:rPr>
                <w:rFonts w:asciiTheme="minorHAnsi" w:hAnsiTheme="minorHAnsi" w:cstheme="minorHAnsi"/>
                <w:b/>
              </w:rPr>
              <w:t xml:space="preserve">       5. Vremenik aktivnosti </w:t>
            </w:r>
          </w:p>
        </w:tc>
        <w:tc>
          <w:tcPr>
            <w:tcW w:w="5528" w:type="dxa"/>
            <w:shd w:val="clear" w:color="auto" w:fill="auto"/>
            <w:vAlign w:val="center"/>
            <w:hideMark/>
          </w:tcPr>
          <w:p w14:paraId="79670FB3" w14:textId="341CA765"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03. prosinca 2020. godine u 18.00 u popodnevnim satima - ovisno o situaciji.</w:t>
            </w:r>
          </w:p>
        </w:tc>
      </w:tr>
      <w:tr w:rsidR="00B173FD" w:rsidRPr="00495B67" w14:paraId="07B06E3D" w14:textId="77777777" w:rsidTr="00A863ED">
        <w:trPr>
          <w:trHeight w:val="886"/>
        </w:trPr>
        <w:tc>
          <w:tcPr>
            <w:tcW w:w="3936" w:type="dxa"/>
            <w:tcBorders>
              <w:top w:val="single" w:sz="4" w:space="0" w:color="auto"/>
              <w:left w:val="single" w:sz="4" w:space="0" w:color="auto"/>
              <w:bottom w:val="single" w:sz="4" w:space="0" w:color="auto"/>
              <w:right w:val="single" w:sz="4" w:space="0" w:color="auto"/>
            </w:tcBorders>
            <w:vAlign w:val="center"/>
            <w:hideMark/>
          </w:tcPr>
          <w:p w14:paraId="787312E8" w14:textId="77777777" w:rsidR="00B173FD" w:rsidRPr="00495B67" w:rsidRDefault="00B173FD" w:rsidP="00B173FD">
            <w:pPr>
              <w:spacing w:after="0" w:line="240" w:lineRule="auto"/>
              <w:rPr>
                <w:rFonts w:asciiTheme="minorHAnsi" w:hAnsiTheme="minorHAnsi" w:cstheme="minorHAnsi"/>
                <w:b/>
              </w:rPr>
            </w:pPr>
            <w:r w:rsidRPr="00495B67">
              <w:rPr>
                <w:rFonts w:asciiTheme="minorHAnsi" w:hAnsiTheme="minorHAnsi" w:cstheme="minorHAnsi"/>
                <w:b/>
              </w:rPr>
              <w:t xml:space="preserve">       6. Detaljan troškovnik aktivnosti</w:t>
            </w:r>
          </w:p>
        </w:tc>
        <w:tc>
          <w:tcPr>
            <w:tcW w:w="5528" w:type="dxa"/>
            <w:shd w:val="clear" w:color="auto" w:fill="auto"/>
            <w:vAlign w:val="center"/>
            <w:hideMark/>
          </w:tcPr>
          <w:p w14:paraId="71A951B5" w14:textId="4381407B"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Troškovi papira i boja za izradu materijala.             </w:t>
            </w:r>
          </w:p>
        </w:tc>
      </w:tr>
      <w:tr w:rsidR="00B173FD" w:rsidRPr="00495B67" w14:paraId="39B20F8D" w14:textId="77777777" w:rsidTr="00A863ED">
        <w:trPr>
          <w:trHeight w:val="1192"/>
        </w:trPr>
        <w:tc>
          <w:tcPr>
            <w:tcW w:w="3936" w:type="dxa"/>
            <w:tcBorders>
              <w:top w:val="single" w:sz="4" w:space="0" w:color="auto"/>
              <w:left w:val="single" w:sz="4" w:space="0" w:color="auto"/>
              <w:bottom w:val="single" w:sz="4" w:space="0" w:color="auto"/>
              <w:right w:val="single" w:sz="4" w:space="0" w:color="auto"/>
            </w:tcBorders>
            <w:vAlign w:val="center"/>
            <w:hideMark/>
          </w:tcPr>
          <w:p w14:paraId="1681D9C7" w14:textId="77777777" w:rsidR="00B173FD" w:rsidRPr="00495B67" w:rsidRDefault="00B173FD" w:rsidP="00B173FD">
            <w:pPr>
              <w:spacing w:after="0" w:line="240" w:lineRule="auto"/>
              <w:rPr>
                <w:rFonts w:asciiTheme="minorHAnsi" w:hAnsiTheme="minorHAnsi" w:cstheme="minorHAnsi"/>
                <w:b/>
              </w:rPr>
            </w:pPr>
            <w:r w:rsidRPr="00495B67">
              <w:rPr>
                <w:rFonts w:asciiTheme="minorHAnsi" w:hAnsiTheme="minorHAnsi" w:cstheme="minorHAnsi"/>
                <w:b/>
              </w:rPr>
              <w:lastRenderedPageBreak/>
              <w:t xml:space="preserve">        7. Način vrednovanja i način </w:t>
            </w:r>
          </w:p>
          <w:p w14:paraId="0E8C62F0" w14:textId="77777777" w:rsidR="00B173FD" w:rsidRPr="00495B67" w:rsidRDefault="00B173FD" w:rsidP="00B173FD">
            <w:pPr>
              <w:spacing w:after="0" w:line="240" w:lineRule="auto"/>
              <w:rPr>
                <w:rFonts w:asciiTheme="minorHAnsi" w:hAnsiTheme="minorHAnsi" w:cstheme="minorHAnsi"/>
                <w:b/>
              </w:rPr>
            </w:pPr>
            <w:r w:rsidRPr="00495B67">
              <w:rPr>
                <w:rFonts w:asciiTheme="minorHAnsi" w:hAnsiTheme="minorHAnsi" w:cstheme="minorHAnsi"/>
                <w:b/>
              </w:rPr>
              <w:t xml:space="preserve">            korištenja rezultata vrednovanja</w:t>
            </w:r>
          </w:p>
        </w:tc>
        <w:tc>
          <w:tcPr>
            <w:tcW w:w="5528" w:type="dxa"/>
            <w:shd w:val="clear" w:color="auto" w:fill="auto"/>
            <w:vAlign w:val="center"/>
            <w:hideMark/>
          </w:tcPr>
          <w:p w14:paraId="44656B52"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Odaziv učenika i njihovo učešće u planiranim aktivnostima. Izrada plakata s fotografijama, edukativnih materijala, filmova, …</w:t>
            </w:r>
          </w:p>
          <w:p w14:paraId="670158A1" w14:textId="01D30495" w:rsidR="00B173FD" w:rsidRPr="00B173FD" w:rsidRDefault="00B173FD" w:rsidP="00B173FD">
            <w:pPr>
              <w:spacing w:after="0" w:line="240" w:lineRule="auto"/>
              <w:rPr>
                <w:rFonts w:asciiTheme="minorHAnsi" w:hAnsiTheme="minorHAnsi" w:cs="Arial"/>
              </w:rPr>
            </w:pPr>
            <w:r w:rsidRPr="00B173FD">
              <w:rPr>
                <w:rFonts w:asciiTheme="minorHAnsi" w:hAnsiTheme="minorHAnsi" w:cs="Arial"/>
              </w:rPr>
              <w:t>Učenici sudionici biti će nagrađeni i ocjenom iz matematike.</w:t>
            </w:r>
          </w:p>
        </w:tc>
      </w:tr>
    </w:tbl>
    <w:p w14:paraId="7265262F" w14:textId="4928B3E0" w:rsidR="0013709D" w:rsidRPr="002574A4" w:rsidRDefault="0020794F" w:rsidP="0020794F">
      <w:pPr>
        <w:rPr>
          <w:rFonts w:asciiTheme="minorHAnsi" w:hAnsiTheme="minorHAnsi" w:cstheme="minorHAnsi"/>
        </w:rPr>
      </w:pPr>
      <w:r w:rsidRPr="00495B67">
        <w:rPr>
          <w:rFonts w:asciiTheme="minorHAnsi" w:hAnsiTheme="minorHAnsi" w:cstheme="minorHAnsi"/>
        </w:rPr>
        <w:t xml:space="preserve">Program aktivnosti izradila: Draga Dolenec‐Gashi, prof. savjetnik  </w:t>
      </w:r>
    </w:p>
    <w:p w14:paraId="03DBE11C" w14:textId="77777777" w:rsidR="008512E0" w:rsidRDefault="008512E0" w:rsidP="002F306A">
      <w:pPr>
        <w:tabs>
          <w:tab w:val="left" w:pos="3240"/>
          <w:tab w:val="left" w:pos="3600"/>
        </w:tabs>
        <w:spacing w:after="0"/>
        <w:rPr>
          <w:b/>
          <w:sz w:val="24"/>
          <w:szCs w:val="24"/>
        </w:rPr>
      </w:pPr>
    </w:p>
    <w:p w14:paraId="25578F2B" w14:textId="77777777" w:rsidR="0079204A" w:rsidRPr="00495B67" w:rsidRDefault="0079204A" w:rsidP="0079204A">
      <w:pPr>
        <w:spacing w:line="240" w:lineRule="auto"/>
        <w:rPr>
          <w:rFonts w:cs="Arial"/>
          <w:b/>
          <w:sz w:val="28"/>
          <w:szCs w:val="28"/>
        </w:rPr>
      </w:pPr>
      <w:r w:rsidRPr="00495B67">
        <w:rPr>
          <w:rFonts w:cs="Arial"/>
          <w:b/>
          <w:sz w:val="28"/>
          <w:szCs w:val="28"/>
        </w:rPr>
        <w:t>DAN SIGURNOSTI INTERNETA</w:t>
      </w:r>
    </w:p>
    <w:p w14:paraId="2B1C2D9A" w14:textId="0343B527" w:rsidR="008B3A0B" w:rsidRPr="00E52214" w:rsidRDefault="008B3A0B" w:rsidP="008B3A0B">
      <w:pPr>
        <w:rPr>
          <w:rFonts w:asciiTheme="minorHAnsi" w:hAnsiTheme="minorHAnsi" w:cstheme="minorHAnsi"/>
          <w:sz w:val="24"/>
          <w:szCs w:val="24"/>
        </w:rPr>
      </w:pPr>
      <w:r w:rsidRPr="00E52214">
        <w:rPr>
          <w:rFonts w:asciiTheme="minorHAnsi" w:hAnsiTheme="minorHAnsi" w:cstheme="minorHAnsi"/>
          <w:sz w:val="24"/>
          <w:szCs w:val="24"/>
        </w:rPr>
        <w:t>Tema dana sigurnosti interneta za</w:t>
      </w:r>
      <w:r w:rsidR="00EB55E3">
        <w:rPr>
          <w:rFonts w:asciiTheme="minorHAnsi" w:hAnsiTheme="minorHAnsi" w:cstheme="minorHAnsi"/>
          <w:sz w:val="24"/>
          <w:szCs w:val="24"/>
        </w:rPr>
        <w:t xml:space="preserve"> 2021</w:t>
      </w:r>
      <w:r w:rsidRPr="00E52214">
        <w:rPr>
          <w:rFonts w:asciiTheme="minorHAnsi" w:hAnsiTheme="minorHAnsi" w:cstheme="minorHAnsi"/>
          <w:sz w:val="24"/>
          <w:szCs w:val="24"/>
        </w:rPr>
        <w:t>.: "Together for a better internet"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1"/>
        <w:gridCol w:w="4823"/>
      </w:tblGrid>
      <w:tr w:rsidR="0079204A" w:rsidRPr="00374737" w14:paraId="5BB62648" w14:textId="77777777" w:rsidTr="00C774E1">
        <w:tc>
          <w:tcPr>
            <w:tcW w:w="4641" w:type="dxa"/>
            <w:shd w:val="clear" w:color="auto" w:fill="FFFFFF" w:themeFill="background1"/>
            <w:vAlign w:val="center"/>
          </w:tcPr>
          <w:p w14:paraId="730E43A2" w14:textId="77777777" w:rsidR="0079204A" w:rsidRPr="00495B67" w:rsidRDefault="0079204A" w:rsidP="00433B9E">
            <w:pPr>
              <w:shd w:val="clear" w:color="auto" w:fill="FFFFFF"/>
              <w:spacing w:line="240" w:lineRule="auto"/>
              <w:jc w:val="center"/>
              <w:rPr>
                <w:rFonts w:asciiTheme="minorHAnsi" w:hAnsiTheme="minorHAnsi" w:cstheme="minorHAnsi"/>
                <w:b/>
                <w:color w:val="000000"/>
                <w:sz w:val="24"/>
                <w:szCs w:val="24"/>
              </w:rPr>
            </w:pPr>
            <w:r w:rsidRPr="00495B67">
              <w:rPr>
                <w:rFonts w:asciiTheme="minorHAnsi" w:hAnsiTheme="minorHAnsi" w:cstheme="minorHAnsi"/>
                <w:b/>
                <w:color w:val="000000"/>
                <w:sz w:val="24"/>
                <w:szCs w:val="24"/>
              </w:rPr>
              <w:t>AKTIVNOST</w:t>
            </w:r>
          </w:p>
        </w:tc>
        <w:tc>
          <w:tcPr>
            <w:tcW w:w="4823" w:type="dxa"/>
            <w:shd w:val="clear" w:color="auto" w:fill="FFFFFF" w:themeFill="background1"/>
            <w:vAlign w:val="center"/>
          </w:tcPr>
          <w:p w14:paraId="0545A421" w14:textId="77777777" w:rsidR="0079204A" w:rsidRPr="00E52214" w:rsidRDefault="0079204A" w:rsidP="00E52214">
            <w:pPr>
              <w:shd w:val="clear" w:color="auto" w:fill="FFFFFF"/>
              <w:spacing w:line="240" w:lineRule="auto"/>
              <w:jc w:val="center"/>
              <w:rPr>
                <w:rFonts w:asciiTheme="minorHAnsi" w:hAnsiTheme="minorHAnsi" w:cstheme="minorHAnsi"/>
                <w:b/>
                <w:bCs/>
                <w:color w:val="000000"/>
                <w:sz w:val="24"/>
                <w:szCs w:val="24"/>
              </w:rPr>
            </w:pPr>
            <w:r w:rsidRPr="00E52214">
              <w:rPr>
                <w:rFonts w:asciiTheme="minorHAnsi" w:hAnsiTheme="minorHAnsi" w:cstheme="minorHAnsi"/>
                <w:b/>
                <w:bCs/>
                <w:color w:val="000000"/>
                <w:sz w:val="24"/>
                <w:szCs w:val="24"/>
              </w:rPr>
              <w:t>Obilježavanje dana sigurnosti Interneta - informatičke zanimljivosti i novosti</w:t>
            </w:r>
          </w:p>
        </w:tc>
      </w:tr>
      <w:tr w:rsidR="0099738B" w:rsidRPr="00374737" w14:paraId="65280E03" w14:textId="77777777" w:rsidTr="00A863ED">
        <w:trPr>
          <w:trHeight w:val="1554"/>
        </w:trPr>
        <w:tc>
          <w:tcPr>
            <w:tcW w:w="4641" w:type="dxa"/>
            <w:shd w:val="clear" w:color="auto" w:fill="auto"/>
            <w:vAlign w:val="center"/>
          </w:tcPr>
          <w:p w14:paraId="75E77D02" w14:textId="77777777" w:rsidR="0099738B" w:rsidRPr="00495B67" w:rsidRDefault="0099738B" w:rsidP="0099738B">
            <w:pPr>
              <w:shd w:val="clear" w:color="auto" w:fill="FFFFFF"/>
              <w:spacing w:line="240" w:lineRule="auto"/>
              <w:rPr>
                <w:rFonts w:asciiTheme="minorHAnsi" w:hAnsiTheme="minorHAnsi" w:cstheme="minorHAnsi"/>
                <w:b/>
                <w:color w:val="000000"/>
              </w:rPr>
            </w:pPr>
            <w:r w:rsidRPr="00495B67">
              <w:rPr>
                <w:rFonts w:asciiTheme="minorHAnsi" w:hAnsiTheme="minorHAnsi" w:cstheme="minorHAnsi"/>
                <w:b/>
                <w:color w:val="000000"/>
              </w:rPr>
              <w:t>1. Ciljevi aktivnosti</w:t>
            </w:r>
          </w:p>
        </w:tc>
        <w:tc>
          <w:tcPr>
            <w:tcW w:w="4823" w:type="dxa"/>
            <w:shd w:val="clear" w:color="auto" w:fill="auto"/>
          </w:tcPr>
          <w:p w14:paraId="4CB3A24C"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podići razinu svijesti o ispravnom korištenju tehnologije</w:t>
            </w:r>
          </w:p>
          <w:p w14:paraId="22661F18"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privući pozornost na potrebu zaštite od rizika korištenja Interneta</w:t>
            </w:r>
          </w:p>
          <w:p w14:paraId="42C39B42"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promicanje odgovornog načina korištenja Interneta</w:t>
            </w:r>
          </w:p>
        </w:tc>
      </w:tr>
      <w:tr w:rsidR="0099738B" w:rsidRPr="00374737" w14:paraId="2B00C6EE" w14:textId="77777777" w:rsidTr="00A863ED">
        <w:tc>
          <w:tcPr>
            <w:tcW w:w="4641" w:type="dxa"/>
            <w:shd w:val="clear" w:color="auto" w:fill="auto"/>
            <w:vAlign w:val="center"/>
          </w:tcPr>
          <w:p w14:paraId="4CAE7D87" w14:textId="77777777" w:rsidR="0099738B" w:rsidRPr="00495B67" w:rsidRDefault="0099738B" w:rsidP="0099738B">
            <w:pPr>
              <w:shd w:val="clear" w:color="auto" w:fill="FFFFFF"/>
              <w:spacing w:line="240" w:lineRule="auto"/>
              <w:rPr>
                <w:rFonts w:asciiTheme="minorHAnsi" w:hAnsiTheme="minorHAnsi" w:cstheme="minorHAnsi"/>
                <w:b/>
                <w:color w:val="000000"/>
              </w:rPr>
            </w:pPr>
            <w:r w:rsidRPr="00495B67">
              <w:rPr>
                <w:rFonts w:asciiTheme="minorHAnsi" w:hAnsiTheme="minorHAnsi" w:cstheme="minorHAnsi"/>
                <w:b/>
                <w:color w:val="000000"/>
              </w:rPr>
              <w:t>2. Namjena aktivnosti</w:t>
            </w:r>
          </w:p>
        </w:tc>
        <w:tc>
          <w:tcPr>
            <w:tcW w:w="4823" w:type="dxa"/>
            <w:shd w:val="clear" w:color="auto" w:fill="auto"/>
          </w:tcPr>
          <w:p w14:paraId="5D128838"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primjena usvojenih znanja o pravilnom korištenju Interneta kod mlađe populacije</w:t>
            </w:r>
          </w:p>
        </w:tc>
      </w:tr>
      <w:tr w:rsidR="0099738B" w:rsidRPr="00374737" w14:paraId="14A88853" w14:textId="77777777" w:rsidTr="00A863ED">
        <w:tc>
          <w:tcPr>
            <w:tcW w:w="4641" w:type="dxa"/>
            <w:shd w:val="clear" w:color="auto" w:fill="auto"/>
            <w:vAlign w:val="center"/>
          </w:tcPr>
          <w:p w14:paraId="57DC523B" w14:textId="77777777" w:rsidR="0099738B" w:rsidRPr="00495B67" w:rsidRDefault="0099738B" w:rsidP="0099738B">
            <w:pPr>
              <w:shd w:val="clear" w:color="auto" w:fill="FFFFFF"/>
              <w:spacing w:line="240" w:lineRule="auto"/>
              <w:rPr>
                <w:rFonts w:asciiTheme="minorHAnsi" w:hAnsiTheme="minorHAnsi" w:cstheme="minorHAnsi"/>
                <w:b/>
                <w:color w:val="000000"/>
              </w:rPr>
            </w:pPr>
            <w:r w:rsidRPr="00495B67">
              <w:rPr>
                <w:rFonts w:asciiTheme="minorHAnsi" w:hAnsiTheme="minorHAnsi" w:cstheme="minorHAnsi"/>
                <w:b/>
                <w:color w:val="000000"/>
              </w:rPr>
              <w:t>3. Nositelj aktivnosti</w:t>
            </w:r>
          </w:p>
        </w:tc>
        <w:tc>
          <w:tcPr>
            <w:tcW w:w="4823" w:type="dxa"/>
            <w:shd w:val="clear" w:color="auto" w:fill="auto"/>
          </w:tcPr>
          <w:p w14:paraId="3A4B7CFF"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profesor: Tomislav Fištrek</w:t>
            </w:r>
          </w:p>
          <w:p w14:paraId="7D071B20"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učenici</w:t>
            </w:r>
          </w:p>
        </w:tc>
      </w:tr>
      <w:tr w:rsidR="0099738B" w:rsidRPr="00374737" w14:paraId="4D3500CC" w14:textId="77777777" w:rsidTr="00A863ED">
        <w:tc>
          <w:tcPr>
            <w:tcW w:w="4641" w:type="dxa"/>
            <w:shd w:val="clear" w:color="auto" w:fill="auto"/>
            <w:vAlign w:val="center"/>
          </w:tcPr>
          <w:p w14:paraId="208288A2" w14:textId="77777777" w:rsidR="0099738B" w:rsidRPr="00495B67" w:rsidRDefault="0099738B" w:rsidP="0099738B">
            <w:pPr>
              <w:shd w:val="clear" w:color="auto" w:fill="FFFFFF"/>
              <w:spacing w:line="240" w:lineRule="auto"/>
              <w:rPr>
                <w:rFonts w:asciiTheme="minorHAnsi" w:hAnsiTheme="minorHAnsi" w:cstheme="minorHAnsi"/>
                <w:b/>
                <w:color w:val="000000"/>
              </w:rPr>
            </w:pPr>
            <w:r w:rsidRPr="00495B67">
              <w:rPr>
                <w:rFonts w:asciiTheme="minorHAnsi" w:hAnsiTheme="minorHAnsi" w:cstheme="minorHAnsi"/>
                <w:b/>
                <w:color w:val="000000"/>
              </w:rPr>
              <w:t>4. Način realizacije aktivnosti</w:t>
            </w:r>
          </w:p>
        </w:tc>
        <w:tc>
          <w:tcPr>
            <w:tcW w:w="4823" w:type="dxa"/>
            <w:shd w:val="clear" w:color="auto" w:fill="auto"/>
          </w:tcPr>
          <w:p w14:paraId="4AC07655" w14:textId="77777777" w:rsidR="0099738B" w:rsidRPr="0099738B" w:rsidRDefault="0099738B" w:rsidP="0099738B">
            <w:pPr>
              <w:rPr>
                <w:rFonts w:asciiTheme="minorHAnsi" w:hAnsiTheme="minorHAnsi" w:cs="Arial"/>
              </w:rPr>
            </w:pPr>
            <w:r w:rsidRPr="0099738B">
              <w:rPr>
                <w:rFonts w:asciiTheme="minorHAnsi" w:hAnsiTheme="minorHAnsi" w:cs="Arial"/>
              </w:rPr>
              <w:t>- predavanje profesora</w:t>
            </w:r>
          </w:p>
          <w:p w14:paraId="54887FA8" w14:textId="77777777" w:rsidR="0099738B" w:rsidRPr="0099738B" w:rsidRDefault="0099738B" w:rsidP="0099738B">
            <w:pPr>
              <w:rPr>
                <w:rFonts w:asciiTheme="minorHAnsi" w:hAnsiTheme="minorHAnsi" w:cs="Arial"/>
              </w:rPr>
            </w:pPr>
            <w:r w:rsidRPr="0099738B">
              <w:rPr>
                <w:rFonts w:asciiTheme="minorHAnsi" w:hAnsiTheme="minorHAnsi" w:cs="Arial"/>
              </w:rPr>
              <w:t>- izrada plakata</w:t>
            </w:r>
          </w:p>
          <w:p w14:paraId="139635A3" w14:textId="77777777" w:rsidR="0099738B" w:rsidRPr="0099738B" w:rsidRDefault="0099738B" w:rsidP="0099738B">
            <w:pPr>
              <w:rPr>
                <w:rFonts w:asciiTheme="minorHAnsi" w:hAnsiTheme="minorHAnsi" w:cs="Arial"/>
              </w:rPr>
            </w:pPr>
            <w:r w:rsidRPr="0099738B">
              <w:rPr>
                <w:rFonts w:asciiTheme="minorHAnsi" w:hAnsiTheme="minorHAnsi" w:cs="Arial"/>
              </w:rPr>
              <w:t>- referati</w:t>
            </w:r>
          </w:p>
          <w:p w14:paraId="04946D62" w14:textId="77777777" w:rsidR="0099738B" w:rsidRPr="0099738B" w:rsidRDefault="0099738B" w:rsidP="0099738B">
            <w:pPr>
              <w:rPr>
                <w:rFonts w:asciiTheme="minorHAnsi" w:hAnsiTheme="minorHAnsi" w:cs="Arial"/>
              </w:rPr>
            </w:pPr>
            <w:r w:rsidRPr="0099738B">
              <w:rPr>
                <w:rFonts w:asciiTheme="minorHAnsi" w:hAnsiTheme="minorHAnsi" w:cs="Arial"/>
              </w:rPr>
              <w:t>- nagradni kviz znanja</w:t>
            </w:r>
          </w:p>
        </w:tc>
      </w:tr>
      <w:tr w:rsidR="0099738B" w:rsidRPr="00374737" w14:paraId="416984C4" w14:textId="77777777" w:rsidTr="00A863ED">
        <w:tc>
          <w:tcPr>
            <w:tcW w:w="4641" w:type="dxa"/>
            <w:shd w:val="clear" w:color="auto" w:fill="auto"/>
            <w:vAlign w:val="center"/>
          </w:tcPr>
          <w:p w14:paraId="056C74CB" w14:textId="77777777" w:rsidR="0099738B" w:rsidRPr="00495B67" w:rsidRDefault="0099738B" w:rsidP="0099738B">
            <w:pPr>
              <w:shd w:val="clear" w:color="auto" w:fill="FFFFFF"/>
              <w:spacing w:line="240" w:lineRule="auto"/>
              <w:rPr>
                <w:rFonts w:asciiTheme="minorHAnsi" w:hAnsiTheme="minorHAnsi" w:cstheme="minorHAnsi"/>
                <w:b/>
                <w:color w:val="000000"/>
              </w:rPr>
            </w:pPr>
            <w:r w:rsidRPr="00495B67">
              <w:rPr>
                <w:rFonts w:asciiTheme="minorHAnsi" w:hAnsiTheme="minorHAnsi" w:cstheme="minorHAnsi"/>
                <w:b/>
                <w:color w:val="000000"/>
              </w:rPr>
              <w:t>5. Vremenik aktivnosti</w:t>
            </w:r>
          </w:p>
        </w:tc>
        <w:tc>
          <w:tcPr>
            <w:tcW w:w="4823" w:type="dxa"/>
            <w:shd w:val="clear" w:color="auto" w:fill="auto"/>
          </w:tcPr>
          <w:p w14:paraId="2CC94BB1" w14:textId="63352A7C" w:rsidR="0099738B" w:rsidRPr="0099738B" w:rsidRDefault="00EB55E3" w:rsidP="0099738B">
            <w:pPr>
              <w:shd w:val="clear" w:color="auto" w:fill="FFFFFF"/>
              <w:rPr>
                <w:rFonts w:asciiTheme="minorHAnsi" w:hAnsiTheme="minorHAnsi" w:cs="Arial"/>
                <w:color w:val="000000"/>
              </w:rPr>
            </w:pPr>
            <w:r>
              <w:rPr>
                <w:rFonts w:asciiTheme="minorHAnsi" w:hAnsiTheme="minorHAnsi" w:cs="Arial"/>
                <w:color w:val="000000"/>
              </w:rPr>
              <w:t>9.2.2021</w:t>
            </w:r>
            <w:r w:rsidR="0099738B" w:rsidRPr="0099738B">
              <w:rPr>
                <w:rFonts w:asciiTheme="minorHAnsi" w:hAnsiTheme="minorHAnsi" w:cs="Arial"/>
                <w:color w:val="000000"/>
              </w:rPr>
              <w:t>.</w:t>
            </w:r>
          </w:p>
        </w:tc>
      </w:tr>
      <w:tr w:rsidR="0099738B" w:rsidRPr="00374737" w14:paraId="3FEE9534" w14:textId="77777777" w:rsidTr="00A863ED">
        <w:tc>
          <w:tcPr>
            <w:tcW w:w="4641" w:type="dxa"/>
            <w:shd w:val="clear" w:color="auto" w:fill="auto"/>
            <w:vAlign w:val="center"/>
          </w:tcPr>
          <w:p w14:paraId="08172747" w14:textId="77777777" w:rsidR="0099738B" w:rsidRPr="00495B67" w:rsidRDefault="0099738B" w:rsidP="0099738B">
            <w:pPr>
              <w:shd w:val="clear" w:color="auto" w:fill="FFFFFF"/>
              <w:spacing w:line="240" w:lineRule="auto"/>
              <w:rPr>
                <w:rFonts w:asciiTheme="minorHAnsi" w:hAnsiTheme="minorHAnsi" w:cstheme="minorHAnsi"/>
                <w:b/>
                <w:color w:val="000000"/>
              </w:rPr>
            </w:pPr>
            <w:r w:rsidRPr="00495B67">
              <w:rPr>
                <w:rFonts w:asciiTheme="minorHAnsi" w:hAnsiTheme="minorHAnsi" w:cstheme="minorHAnsi"/>
                <w:b/>
                <w:color w:val="000000"/>
              </w:rPr>
              <w:t>6. Troškovnik aktivnosti</w:t>
            </w:r>
          </w:p>
        </w:tc>
        <w:tc>
          <w:tcPr>
            <w:tcW w:w="4823" w:type="dxa"/>
            <w:shd w:val="clear" w:color="auto" w:fill="auto"/>
          </w:tcPr>
          <w:p w14:paraId="7B4A7A9F"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materijali za izradu plakata</w:t>
            </w:r>
          </w:p>
          <w:p w14:paraId="734F2FED"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prikladna nagrada za kviz znanja</w:t>
            </w:r>
          </w:p>
        </w:tc>
      </w:tr>
      <w:tr w:rsidR="0099738B" w:rsidRPr="00374737" w14:paraId="62D2916E" w14:textId="77777777" w:rsidTr="00A863ED">
        <w:tc>
          <w:tcPr>
            <w:tcW w:w="4641" w:type="dxa"/>
            <w:shd w:val="clear" w:color="auto" w:fill="auto"/>
            <w:vAlign w:val="center"/>
          </w:tcPr>
          <w:p w14:paraId="3EDEBA57" w14:textId="77777777" w:rsidR="0099738B" w:rsidRPr="00495B67" w:rsidRDefault="0099738B" w:rsidP="0099738B">
            <w:pPr>
              <w:shd w:val="clear" w:color="auto" w:fill="FFFFFF"/>
              <w:spacing w:line="240" w:lineRule="auto"/>
              <w:rPr>
                <w:rFonts w:asciiTheme="minorHAnsi" w:hAnsiTheme="minorHAnsi" w:cstheme="minorHAnsi"/>
                <w:b/>
                <w:color w:val="000000"/>
              </w:rPr>
            </w:pPr>
            <w:r w:rsidRPr="00495B67">
              <w:rPr>
                <w:rFonts w:asciiTheme="minorHAnsi" w:hAnsiTheme="minorHAnsi" w:cstheme="minorHAnsi"/>
                <w:b/>
                <w:color w:val="000000"/>
              </w:rPr>
              <w:t>7. Način vrednovanja i način korištenja rezultata vrednovanja</w:t>
            </w:r>
          </w:p>
        </w:tc>
        <w:tc>
          <w:tcPr>
            <w:tcW w:w="4823" w:type="dxa"/>
            <w:shd w:val="clear" w:color="auto" w:fill="auto"/>
          </w:tcPr>
          <w:p w14:paraId="019F7C44"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usmena ocjena izlaganja na predavanju učenika i profesora</w:t>
            </w:r>
          </w:p>
          <w:p w14:paraId="5E6EFC51" w14:textId="77777777" w:rsidR="0099738B" w:rsidRPr="0099738B" w:rsidRDefault="0099738B" w:rsidP="0099738B">
            <w:pPr>
              <w:shd w:val="clear" w:color="auto" w:fill="FFFFFF"/>
              <w:rPr>
                <w:rFonts w:asciiTheme="minorHAnsi" w:hAnsiTheme="minorHAnsi" w:cs="Arial"/>
                <w:color w:val="000000"/>
              </w:rPr>
            </w:pPr>
            <w:r w:rsidRPr="0099738B">
              <w:rPr>
                <w:rFonts w:asciiTheme="minorHAnsi" w:hAnsiTheme="minorHAnsi" w:cs="Arial"/>
                <w:color w:val="000000"/>
              </w:rPr>
              <w:t>- nagradni kviz znanja, izbor najbolje napisanog testa</w:t>
            </w:r>
          </w:p>
        </w:tc>
      </w:tr>
    </w:tbl>
    <w:p w14:paraId="6226794D" w14:textId="1AE44352" w:rsidR="00244974" w:rsidRDefault="00244974" w:rsidP="005B6DD2">
      <w:pPr>
        <w:pStyle w:val="NoSpacing"/>
        <w:rPr>
          <w:b/>
          <w:sz w:val="24"/>
          <w:szCs w:val="24"/>
        </w:rPr>
      </w:pPr>
    </w:p>
    <w:p w14:paraId="79085D74" w14:textId="77777777" w:rsidR="005B6DD2" w:rsidRDefault="00766EB1" w:rsidP="005B6DD2">
      <w:pPr>
        <w:pStyle w:val="NoSpacing"/>
        <w:rPr>
          <w:b/>
          <w:sz w:val="28"/>
          <w:szCs w:val="28"/>
        </w:rPr>
      </w:pPr>
      <w:r>
        <w:rPr>
          <w:b/>
          <w:sz w:val="28"/>
          <w:szCs w:val="28"/>
        </w:rPr>
        <w:lastRenderedPageBreak/>
        <w:t>OBILJEŽAVANJE DANA EUROPE</w:t>
      </w:r>
    </w:p>
    <w:p w14:paraId="50F62D37" w14:textId="77777777" w:rsidR="005B6DD2" w:rsidRPr="00B1430B" w:rsidRDefault="005B6DD2" w:rsidP="005B6DD2">
      <w:pPr>
        <w:pStyle w:val="NoSpacing"/>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2"/>
      </w:tblGrid>
      <w:tr w:rsidR="005B6DD2" w:rsidRPr="0019233D" w14:paraId="78E61E00" w14:textId="77777777" w:rsidTr="00025D76">
        <w:tc>
          <w:tcPr>
            <w:tcW w:w="4644" w:type="dxa"/>
            <w:shd w:val="clear" w:color="auto" w:fill="D9D9D9" w:themeFill="background1" w:themeFillShade="D9"/>
            <w:vAlign w:val="center"/>
          </w:tcPr>
          <w:p w14:paraId="0F317D69" w14:textId="77777777" w:rsidR="00025D76" w:rsidRPr="00025D76" w:rsidRDefault="00025D76" w:rsidP="00025D76">
            <w:pPr>
              <w:pStyle w:val="NoSpacing"/>
              <w:jc w:val="center"/>
              <w:rPr>
                <w:b/>
                <w:bCs/>
                <w:sz w:val="24"/>
                <w:szCs w:val="24"/>
              </w:rPr>
            </w:pPr>
          </w:p>
          <w:p w14:paraId="78A4E43B" w14:textId="77777777" w:rsidR="005B6DD2" w:rsidRPr="00025D76" w:rsidRDefault="005B6DD2" w:rsidP="00025D76">
            <w:pPr>
              <w:pStyle w:val="NoSpacing"/>
              <w:jc w:val="center"/>
              <w:rPr>
                <w:b/>
                <w:bCs/>
                <w:sz w:val="24"/>
                <w:szCs w:val="24"/>
              </w:rPr>
            </w:pPr>
            <w:r w:rsidRPr="00025D76">
              <w:rPr>
                <w:b/>
                <w:bCs/>
                <w:sz w:val="24"/>
                <w:szCs w:val="24"/>
              </w:rPr>
              <w:t>AKTIVNOST</w:t>
            </w:r>
          </w:p>
          <w:p w14:paraId="68D4A963" w14:textId="77777777" w:rsidR="00025D76" w:rsidRPr="00025D76" w:rsidRDefault="00025D76" w:rsidP="00025D76">
            <w:pPr>
              <w:pStyle w:val="NoSpacing"/>
              <w:jc w:val="center"/>
              <w:rPr>
                <w:b/>
                <w:bCs/>
              </w:rPr>
            </w:pPr>
          </w:p>
        </w:tc>
        <w:tc>
          <w:tcPr>
            <w:tcW w:w="4962" w:type="dxa"/>
            <w:shd w:val="clear" w:color="auto" w:fill="D9D9D9" w:themeFill="background1" w:themeFillShade="D9"/>
            <w:vAlign w:val="center"/>
          </w:tcPr>
          <w:p w14:paraId="417321D7" w14:textId="77777777" w:rsidR="005B6DD2" w:rsidRPr="00025D76" w:rsidRDefault="00025D76" w:rsidP="00025D76">
            <w:pPr>
              <w:pStyle w:val="NoSpacing"/>
              <w:jc w:val="center"/>
              <w:rPr>
                <w:b/>
                <w:bCs/>
                <w:sz w:val="24"/>
                <w:szCs w:val="24"/>
              </w:rPr>
            </w:pPr>
            <w:r w:rsidRPr="00025D76">
              <w:rPr>
                <w:b/>
                <w:bCs/>
                <w:sz w:val="24"/>
                <w:szCs w:val="24"/>
              </w:rPr>
              <w:t>OBILJEŽAVANJE DANA EUROPE</w:t>
            </w:r>
          </w:p>
        </w:tc>
      </w:tr>
      <w:tr w:rsidR="005B6DD2" w:rsidRPr="0019233D" w14:paraId="7DDC8951" w14:textId="77777777" w:rsidTr="00C774E1">
        <w:tc>
          <w:tcPr>
            <w:tcW w:w="4644" w:type="dxa"/>
            <w:vAlign w:val="center"/>
          </w:tcPr>
          <w:p w14:paraId="2F19F198" w14:textId="77777777" w:rsidR="005B6DD2" w:rsidRPr="0019233D" w:rsidRDefault="005B6DD2" w:rsidP="00495B67">
            <w:pPr>
              <w:pStyle w:val="NoSpacing"/>
              <w:rPr>
                <w:b/>
                <w:bCs/>
              </w:rPr>
            </w:pPr>
            <w:r w:rsidRPr="0019233D">
              <w:rPr>
                <w:b/>
                <w:bCs/>
              </w:rPr>
              <w:t>1. Ciljevi aktivnosti</w:t>
            </w:r>
          </w:p>
        </w:tc>
        <w:tc>
          <w:tcPr>
            <w:tcW w:w="4962" w:type="dxa"/>
          </w:tcPr>
          <w:p w14:paraId="115616FC" w14:textId="77777777" w:rsidR="00025D76" w:rsidRDefault="00025D76" w:rsidP="00C50800">
            <w:pPr>
              <w:pStyle w:val="NoSpacing"/>
            </w:pPr>
          </w:p>
          <w:p w14:paraId="2EBC6EF4" w14:textId="77777777" w:rsidR="005B6DD2" w:rsidRPr="0019233D" w:rsidRDefault="005B6DD2" w:rsidP="00C50800">
            <w:pPr>
              <w:pStyle w:val="NoSpacing"/>
            </w:pPr>
            <w:r w:rsidRPr="0019233D">
              <w:t xml:space="preserve">- povećanje svijesti o potrebi zbližavanja </w:t>
            </w:r>
            <w:r w:rsidRPr="0019233D">
              <w:br/>
              <w:t xml:space="preserve">  europskih naroda</w:t>
            </w:r>
          </w:p>
          <w:p w14:paraId="0DF96355" w14:textId="77777777" w:rsidR="005B6DD2" w:rsidRPr="0019233D" w:rsidRDefault="005B6DD2" w:rsidP="00C50800">
            <w:pPr>
              <w:pStyle w:val="NoSpacing"/>
            </w:pPr>
            <w:r w:rsidRPr="0019233D">
              <w:t>- razvijanje tolerancije i multikulturalnosti</w:t>
            </w:r>
          </w:p>
          <w:p w14:paraId="33645B71" w14:textId="77777777" w:rsidR="005B6DD2" w:rsidRPr="0019233D" w:rsidRDefault="005B6DD2" w:rsidP="00C50800">
            <w:pPr>
              <w:pStyle w:val="NoSpacing"/>
            </w:pPr>
            <w:r w:rsidRPr="0019233D">
              <w:t xml:space="preserve">- odgojno djelovati prema usvajanju europskih </w:t>
            </w:r>
            <w:r w:rsidRPr="0019233D">
              <w:br/>
              <w:t xml:space="preserve">  vrijednosti kod učenika</w:t>
            </w:r>
          </w:p>
          <w:p w14:paraId="2C14D44B" w14:textId="77777777" w:rsidR="005B6DD2" w:rsidRPr="0019233D" w:rsidRDefault="005B6DD2" w:rsidP="00C50800">
            <w:pPr>
              <w:pStyle w:val="NoSpacing"/>
            </w:pPr>
            <w:r w:rsidRPr="0019233D">
              <w:t>- aktivnosti u školi kao dio slobodnog vremena</w:t>
            </w:r>
          </w:p>
          <w:p w14:paraId="36211DB5" w14:textId="77777777" w:rsidR="005B6DD2" w:rsidRDefault="005B6DD2" w:rsidP="00C50800">
            <w:pPr>
              <w:pStyle w:val="NoSpacing"/>
            </w:pPr>
            <w:r w:rsidRPr="0019233D">
              <w:t>- druženje</w:t>
            </w:r>
          </w:p>
          <w:p w14:paraId="2F7D8824" w14:textId="77777777" w:rsidR="00025D76" w:rsidRPr="0019233D" w:rsidRDefault="00025D76" w:rsidP="00C50800">
            <w:pPr>
              <w:pStyle w:val="NoSpacing"/>
            </w:pPr>
          </w:p>
        </w:tc>
      </w:tr>
      <w:tr w:rsidR="005B6DD2" w:rsidRPr="0019233D" w14:paraId="597424B8" w14:textId="77777777" w:rsidTr="00C774E1">
        <w:tc>
          <w:tcPr>
            <w:tcW w:w="4644" w:type="dxa"/>
            <w:vAlign w:val="center"/>
          </w:tcPr>
          <w:p w14:paraId="108CEA21" w14:textId="77777777" w:rsidR="005B6DD2" w:rsidRPr="0019233D" w:rsidRDefault="005B6DD2" w:rsidP="00495B67">
            <w:pPr>
              <w:pStyle w:val="NoSpacing"/>
              <w:rPr>
                <w:b/>
                <w:bCs/>
              </w:rPr>
            </w:pPr>
            <w:r w:rsidRPr="0019233D">
              <w:rPr>
                <w:b/>
                <w:bCs/>
              </w:rPr>
              <w:t>2. Namjena aktivnosti</w:t>
            </w:r>
          </w:p>
        </w:tc>
        <w:tc>
          <w:tcPr>
            <w:tcW w:w="4962" w:type="dxa"/>
          </w:tcPr>
          <w:p w14:paraId="08FEB7A7" w14:textId="77777777" w:rsidR="00025D76" w:rsidRDefault="00025D76" w:rsidP="00C50800">
            <w:pPr>
              <w:pStyle w:val="NoSpacing"/>
            </w:pPr>
          </w:p>
          <w:p w14:paraId="2ED835F8" w14:textId="77777777" w:rsidR="005B6DD2" w:rsidRDefault="005B6DD2" w:rsidP="00C50800">
            <w:pPr>
              <w:pStyle w:val="NoSpacing"/>
            </w:pPr>
            <w:r w:rsidRPr="0019233D">
              <w:t>- učenje</w:t>
            </w:r>
          </w:p>
          <w:p w14:paraId="379B3CB1" w14:textId="77777777" w:rsidR="00025D76" w:rsidRPr="0019233D" w:rsidRDefault="00025D76" w:rsidP="00C50800">
            <w:pPr>
              <w:pStyle w:val="NoSpacing"/>
            </w:pPr>
          </w:p>
        </w:tc>
      </w:tr>
      <w:tr w:rsidR="005B6DD2" w:rsidRPr="0019233D" w14:paraId="51B64878" w14:textId="77777777" w:rsidTr="00C774E1">
        <w:tc>
          <w:tcPr>
            <w:tcW w:w="4644" w:type="dxa"/>
            <w:vAlign w:val="center"/>
          </w:tcPr>
          <w:p w14:paraId="57B19F8D" w14:textId="77777777" w:rsidR="005B6DD2" w:rsidRPr="0019233D" w:rsidRDefault="005B6DD2" w:rsidP="00495B67">
            <w:pPr>
              <w:pStyle w:val="NoSpacing"/>
              <w:rPr>
                <w:b/>
                <w:bCs/>
              </w:rPr>
            </w:pPr>
            <w:r w:rsidRPr="0019233D">
              <w:rPr>
                <w:b/>
                <w:bCs/>
              </w:rPr>
              <w:t>3. Nositelji aktivnosti i njihova odgovornost</w:t>
            </w:r>
          </w:p>
        </w:tc>
        <w:tc>
          <w:tcPr>
            <w:tcW w:w="4962" w:type="dxa"/>
          </w:tcPr>
          <w:p w14:paraId="5442D5F6" w14:textId="77777777" w:rsidR="00025D76" w:rsidRDefault="00025D76" w:rsidP="00C50800">
            <w:pPr>
              <w:pStyle w:val="NoSpacing"/>
            </w:pPr>
          </w:p>
          <w:p w14:paraId="2317343B" w14:textId="77777777" w:rsidR="005B6DD2" w:rsidRPr="0019233D" w:rsidRDefault="005B6DD2" w:rsidP="00C50800">
            <w:pPr>
              <w:pStyle w:val="NoSpacing"/>
            </w:pPr>
            <w:r w:rsidRPr="0019233D">
              <w:t xml:space="preserve">- profesor: Ivica Deščak </w:t>
            </w:r>
          </w:p>
          <w:p w14:paraId="4C3B8A8F" w14:textId="77777777" w:rsidR="005B6DD2" w:rsidRDefault="005B6DD2" w:rsidP="00C50800">
            <w:pPr>
              <w:pStyle w:val="NoSpacing"/>
            </w:pPr>
            <w:r w:rsidRPr="0019233D">
              <w:t>- učenici</w:t>
            </w:r>
          </w:p>
          <w:p w14:paraId="233F6299" w14:textId="77777777" w:rsidR="00025D76" w:rsidRPr="0019233D" w:rsidRDefault="00025D76" w:rsidP="00C50800">
            <w:pPr>
              <w:pStyle w:val="NoSpacing"/>
            </w:pPr>
          </w:p>
        </w:tc>
      </w:tr>
      <w:tr w:rsidR="005B6DD2" w:rsidRPr="0019233D" w14:paraId="5731A21E" w14:textId="77777777" w:rsidTr="00C774E1">
        <w:tc>
          <w:tcPr>
            <w:tcW w:w="4644" w:type="dxa"/>
            <w:vAlign w:val="center"/>
          </w:tcPr>
          <w:p w14:paraId="590708F8" w14:textId="77777777" w:rsidR="005B6DD2" w:rsidRPr="0019233D" w:rsidRDefault="005B6DD2" w:rsidP="00495B67">
            <w:pPr>
              <w:pStyle w:val="NoSpacing"/>
              <w:rPr>
                <w:b/>
                <w:bCs/>
              </w:rPr>
            </w:pPr>
            <w:r w:rsidRPr="0019233D">
              <w:rPr>
                <w:b/>
                <w:bCs/>
              </w:rPr>
              <w:t>4. Način realizacije aktivnosti</w:t>
            </w:r>
          </w:p>
        </w:tc>
        <w:tc>
          <w:tcPr>
            <w:tcW w:w="4962" w:type="dxa"/>
          </w:tcPr>
          <w:p w14:paraId="7DF00914" w14:textId="77777777" w:rsidR="00025D76" w:rsidRDefault="00025D76" w:rsidP="00C50800">
            <w:pPr>
              <w:pStyle w:val="NoSpacing"/>
            </w:pPr>
          </w:p>
          <w:p w14:paraId="7C992F2F" w14:textId="77777777" w:rsidR="005B6DD2" w:rsidRPr="0019233D" w:rsidRDefault="005B6DD2" w:rsidP="00C50800">
            <w:pPr>
              <w:pStyle w:val="NoSpacing"/>
            </w:pPr>
            <w:r w:rsidRPr="0019233D">
              <w:t xml:space="preserve">- predavanja profesora povijesti o početcima </w:t>
            </w:r>
            <w:r w:rsidRPr="0019233D">
              <w:br/>
              <w:t xml:space="preserve">  zbližavanja europskih naroda</w:t>
            </w:r>
          </w:p>
          <w:p w14:paraId="1BB42612" w14:textId="77777777" w:rsidR="005B6DD2" w:rsidRDefault="005B6DD2" w:rsidP="00C50800">
            <w:pPr>
              <w:pStyle w:val="NoSpacing"/>
            </w:pPr>
            <w:r w:rsidRPr="0019233D">
              <w:t>- izrada plakata</w:t>
            </w:r>
          </w:p>
          <w:p w14:paraId="69254E16" w14:textId="77777777" w:rsidR="00025D76" w:rsidRPr="0019233D" w:rsidRDefault="00025D76" w:rsidP="00C50800">
            <w:pPr>
              <w:pStyle w:val="NoSpacing"/>
            </w:pPr>
          </w:p>
        </w:tc>
      </w:tr>
      <w:tr w:rsidR="005B6DD2" w:rsidRPr="0019233D" w14:paraId="31047242" w14:textId="77777777" w:rsidTr="00C774E1">
        <w:tc>
          <w:tcPr>
            <w:tcW w:w="4644" w:type="dxa"/>
            <w:vAlign w:val="center"/>
          </w:tcPr>
          <w:p w14:paraId="262549F8" w14:textId="77777777" w:rsidR="005B6DD2" w:rsidRPr="0019233D" w:rsidRDefault="005B6DD2" w:rsidP="00495B67">
            <w:pPr>
              <w:pStyle w:val="NoSpacing"/>
              <w:rPr>
                <w:b/>
                <w:bCs/>
              </w:rPr>
            </w:pPr>
            <w:r w:rsidRPr="0019233D">
              <w:rPr>
                <w:b/>
                <w:bCs/>
              </w:rPr>
              <w:t>5. Vremenik aktivnosti</w:t>
            </w:r>
          </w:p>
        </w:tc>
        <w:tc>
          <w:tcPr>
            <w:tcW w:w="4962" w:type="dxa"/>
          </w:tcPr>
          <w:p w14:paraId="7F93663D" w14:textId="77777777" w:rsidR="00025D76" w:rsidRDefault="00025D76" w:rsidP="00C50800">
            <w:pPr>
              <w:pStyle w:val="NoSpacing"/>
            </w:pPr>
          </w:p>
          <w:p w14:paraId="54C6265F" w14:textId="77777777" w:rsidR="005B6DD2" w:rsidRDefault="005B6DD2" w:rsidP="00C50800">
            <w:pPr>
              <w:pStyle w:val="NoSpacing"/>
            </w:pPr>
            <w:r w:rsidRPr="0019233D">
              <w:t>- 9.</w:t>
            </w:r>
            <w:r>
              <w:t>s</w:t>
            </w:r>
            <w:r w:rsidRPr="0019233D">
              <w:t>vibanj</w:t>
            </w:r>
            <w:r w:rsidR="007608CB">
              <w:t>a</w:t>
            </w:r>
            <w:r>
              <w:t xml:space="preserve">  </w:t>
            </w:r>
          </w:p>
          <w:p w14:paraId="50BB0039" w14:textId="77777777" w:rsidR="00025D76" w:rsidRPr="0019233D" w:rsidRDefault="00025D76" w:rsidP="00C50800">
            <w:pPr>
              <w:pStyle w:val="NoSpacing"/>
            </w:pPr>
          </w:p>
        </w:tc>
      </w:tr>
      <w:tr w:rsidR="005B6DD2" w:rsidRPr="0019233D" w14:paraId="1C85AE7F" w14:textId="77777777" w:rsidTr="00C774E1">
        <w:tc>
          <w:tcPr>
            <w:tcW w:w="4644" w:type="dxa"/>
            <w:vAlign w:val="center"/>
          </w:tcPr>
          <w:p w14:paraId="12A028DE" w14:textId="77777777" w:rsidR="005B6DD2" w:rsidRPr="0019233D" w:rsidRDefault="005B6DD2" w:rsidP="00495B67">
            <w:pPr>
              <w:pStyle w:val="NoSpacing"/>
              <w:rPr>
                <w:b/>
                <w:bCs/>
              </w:rPr>
            </w:pPr>
            <w:r w:rsidRPr="0019233D">
              <w:rPr>
                <w:b/>
                <w:bCs/>
              </w:rPr>
              <w:t>6. Detaljan troškovnik aktivnosti</w:t>
            </w:r>
          </w:p>
        </w:tc>
        <w:tc>
          <w:tcPr>
            <w:tcW w:w="4962" w:type="dxa"/>
          </w:tcPr>
          <w:p w14:paraId="254C8CCA" w14:textId="77777777" w:rsidR="00025D76" w:rsidRDefault="00025D76" w:rsidP="00C50800">
            <w:pPr>
              <w:pStyle w:val="NoSpacing"/>
            </w:pPr>
          </w:p>
          <w:p w14:paraId="04C1E772" w14:textId="77777777" w:rsidR="005B6DD2" w:rsidRDefault="005B6DD2" w:rsidP="00C50800">
            <w:pPr>
              <w:pStyle w:val="NoSpacing"/>
            </w:pPr>
            <w:r w:rsidRPr="0019233D">
              <w:t xml:space="preserve">- nema troškova </w:t>
            </w:r>
          </w:p>
          <w:p w14:paraId="1DD8AD86" w14:textId="77777777" w:rsidR="00025D76" w:rsidRPr="0019233D" w:rsidRDefault="00025D76" w:rsidP="00C50800">
            <w:pPr>
              <w:pStyle w:val="NoSpacing"/>
            </w:pPr>
          </w:p>
        </w:tc>
      </w:tr>
      <w:tr w:rsidR="005B6DD2" w:rsidRPr="0019233D" w14:paraId="6D918676" w14:textId="77777777" w:rsidTr="00C774E1">
        <w:tc>
          <w:tcPr>
            <w:tcW w:w="4644" w:type="dxa"/>
            <w:vAlign w:val="center"/>
          </w:tcPr>
          <w:p w14:paraId="4F83F62F" w14:textId="77777777" w:rsidR="005B6DD2" w:rsidRPr="0019233D" w:rsidRDefault="005B6DD2" w:rsidP="00495B67">
            <w:pPr>
              <w:pStyle w:val="NoSpacing"/>
              <w:rPr>
                <w:b/>
                <w:bCs/>
              </w:rPr>
            </w:pPr>
            <w:r w:rsidRPr="0019233D">
              <w:rPr>
                <w:b/>
                <w:bCs/>
              </w:rPr>
              <w:t>7. Način vrednovanja i način korištenja rezultata</w:t>
            </w:r>
            <w:r w:rsidRPr="0019233D">
              <w:rPr>
                <w:b/>
                <w:bCs/>
              </w:rPr>
              <w:br/>
              <w:t xml:space="preserve">    vrednovanja</w:t>
            </w:r>
          </w:p>
        </w:tc>
        <w:tc>
          <w:tcPr>
            <w:tcW w:w="4962" w:type="dxa"/>
          </w:tcPr>
          <w:p w14:paraId="14883DD2" w14:textId="77777777" w:rsidR="00025D76" w:rsidRDefault="00025D76" w:rsidP="00C50800">
            <w:pPr>
              <w:pStyle w:val="NoSpacing"/>
            </w:pPr>
          </w:p>
          <w:p w14:paraId="49B86579" w14:textId="77777777" w:rsidR="005B6DD2" w:rsidRPr="0019233D" w:rsidRDefault="005B6DD2" w:rsidP="00C50800">
            <w:pPr>
              <w:pStyle w:val="NoSpacing"/>
            </w:pPr>
            <w:r w:rsidRPr="0019233D">
              <w:t>- fotografije</w:t>
            </w:r>
          </w:p>
          <w:p w14:paraId="4219B809" w14:textId="77777777" w:rsidR="005B6DD2" w:rsidRPr="0019233D" w:rsidRDefault="005B6DD2" w:rsidP="00C50800">
            <w:pPr>
              <w:pStyle w:val="NoSpacing"/>
            </w:pPr>
            <w:r w:rsidRPr="0019233D">
              <w:t>- izloženi plakati</w:t>
            </w:r>
          </w:p>
          <w:p w14:paraId="6FB60C61" w14:textId="77777777" w:rsidR="005B6DD2" w:rsidRPr="0019233D" w:rsidRDefault="005B6DD2" w:rsidP="00C50800">
            <w:pPr>
              <w:pStyle w:val="NoSpacing"/>
            </w:pPr>
            <w:r w:rsidRPr="0019233D">
              <w:t>- ocjena aktivnosti od strane učenika i profesora</w:t>
            </w:r>
          </w:p>
          <w:p w14:paraId="3605E0A5" w14:textId="77777777" w:rsidR="005B6DD2" w:rsidRDefault="005B6DD2" w:rsidP="00C50800">
            <w:pPr>
              <w:pStyle w:val="NoSpacing"/>
            </w:pPr>
            <w:r w:rsidRPr="0019233D">
              <w:t xml:space="preserve">- količina usvojenog znanja </w:t>
            </w:r>
          </w:p>
          <w:p w14:paraId="1A87FA14" w14:textId="77777777" w:rsidR="00025D76" w:rsidRPr="0019233D" w:rsidRDefault="00025D76" w:rsidP="00C50800">
            <w:pPr>
              <w:pStyle w:val="NoSpacing"/>
            </w:pPr>
          </w:p>
        </w:tc>
      </w:tr>
    </w:tbl>
    <w:p w14:paraId="02E05BBA" w14:textId="009D4CCA" w:rsidR="0013709D" w:rsidRDefault="0013709D" w:rsidP="009B3C22">
      <w:pPr>
        <w:pStyle w:val="NoSpacing"/>
        <w:rPr>
          <w:rFonts w:cs="Calibri"/>
          <w:b/>
          <w:sz w:val="28"/>
          <w:szCs w:val="28"/>
        </w:rPr>
      </w:pPr>
    </w:p>
    <w:p w14:paraId="2D97856D" w14:textId="77777777" w:rsidR="008312E3" w:rsidRDefault="008312E3" w:rsidP="009B3C22">
      <w:pPr>
        <w:pStyle w:val="NoSpacing"/>
        <w:rPr>
          <w:rFonts w:cs="Calibri"/>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AF01C9" w:rsidRPr="002970E6" w14:paraId="63FC1AA6" w14:textId="77777777" w:rsidTr="00AF01C9">
        <w:tc>
          <w:tcPr>
            <w:tcW w:w="4644" w:type="dxa"/>
            <w:shd w:val="clear" w:color="auto" w:fill="D9D9D9" w:themeFill="background1" w:themeFillShade="D9"/>
            <w:vAlign w:val="center"/>
          </w:tcPr>
          <w:p w14:paraId="4A0D85A5" w14:textId="77777777" w:rsidR="00AF01C9" w:rsidRPr="00AF01C9" w:rsidRDefault="00AF01C9" w:rsidP="00AF01C9">
            <w:pPr>
              <w:jc w:val="center"/>
              <w:rPr>
                <w:b/>
                <w:sz w:val="24"/>
                <w:szCs w:val="24"/>
              </w:rPr>
            </w:pPr>
            <w:r w:rsidRPr="00AF01C9">
              <w:rPr>
                <w:b/>
                <w:sz w:val="24"/>
                <w:szCs w:val="24"/>
              </w:rPr>
              <w:t>AKTIVNOST</w:t>
            </w:r>
          </w:p>
        </w:tc>
        <w:tc>
          <w:tcPr>
            <w:tcW w:w="4962" w:type="dxa"/>
            <w:shd w:val="clear" w:color="auto" w:fill="D9D9D9" w:themeFill="background1" w:themeFillShade="D9"/>
            <w:vAlign w:val="center"/>
          </w:tcPr>
          <w:p w14:paraId="03CCD460" w14:textId="77777777" w:rsidR="00AF01C9" w:rsidRPr="00AF01C9" w:rsidRDefault="00AF01C9" w:rsidP="00AF01C9">
            <w:pPr>
              <w:jc w:val="center"/>
              <w:rPr>
                <w:b/>
                <w:sz w:val="24"/>
                <w:szCs w:val="24"/>
              </w:rPr>
            </w:pPr>
            <w:r w:rsidRPr="00AF01C9">
              <w:rPr>
                <w:b/>
                <w:sz w:val="24"/>
                <w:szCs w:val="24"/>
              </w:rPr>
              <w:t>HODOGRAM</w:t>
            </w:r>
          </w:p>
        </w:tc>
      </w:tr>
      <w:tr w:rsidR="00AF01C9" w:rsidRPr="002970E6" w14:paraId="2E47BE4F" w14:textId="77777777" w:rsidTr="00AF01C9">
        <w:tc>
          <w:tcPr>
            <w:tcW w:w="4644" w:type="dxa"/>
            <w:vAlign w:val="center"/>
          </w:tcPr>
          <w:p w14:paraId="59973FD9" w14:textId="77777777" w:rsidR="00AF01C9" w:rsidRPr="00AF01C9" w:rsidRDefault="00AF01C9" w:rsidP="00AF01C9">
            <w:pPr>
              <w:rPr>
                <w:b/>
              </w:rPr>
            </w:pPr>
            <w:r w:rsidRPr="00AF01C9">
              <w:rPr>
                <w:b/>
              </w:rPr>
              <w:t>1. Ciljevi aktivnosti</w:t>
            </w:r>
          </w:p>
        </w:tc>
        <w:tc>
          <w:tcPr>
            <w:tcW w:w="4962" w:type="dxa"/>
          </w:tcPr>
          <w:p w14:paraId="1A79571A" w14:textId="77777777" w:rsidR="00AF01C9" w:rsidRPr="00AF01C9" w:rsidRDefault="00AF01C9" w:rsidP="008312E3">
            <w:pPr>
              <w:numPr>
                <w:ilvl w:val="0"/>
                <w:numId w:val="18"/>
              </w:numPr>
              <w:spacing w:after="0" w:line="240" w:lineRule="auto"/>
            </w:pPr>
            <w:r w:rsidRPr="00AF01C9">
              <w:t>Upoznavanje zainteresiranih učenica i učenika s aktualnim temama i problematikom unutar EU, zajednice kojoj pripadamo</w:t>
            </w:r>
          </w:p>
          <w:p w14:paraId="3C0F502B" w14:textId="77777777" w:rsidR="00AF01C9" w:rsidRPr="00AF01C9" w:rsidRDefault="00AF01C9" w:rsidP="008312E3">
            <w:pPr>
              <w:numPr>
                <w:ilvl w:val="0"/>
                <w:numId w:val="18"/>
              </w:numPr>
              <w:spacing w:after="0" w:line="240" w:lineRule="auto"/>
            </w:pPr>
            <w:r w:rsidRPr="00AF01C9">
              <w:t>Obraditi teme navedene u ciljevima Održivog razvoja (Agenda 2030)</w:t>
            </w:r>
          </w:p>
          <w:p w14:paraId="328365A7" w14:textId="77777777" w:rsidR="00AF01C9" w:rsidRPr="00AF01C9" w:rsidRDefault="00AF01C9" w:rsidP="00D0358F">
            <w:pPr>
              <w:ind w:left="360"/>
            </w:pPr>
            <w:r w:rsidRPr="00AF01C9">
              <w:t xml:space="preserve">Uz obradu tema održivog razvoja posebice naglasiti probleme sortiranja otpada, klime i klimatske pravde, zagađenja i zaštite vode i </w:t>
            </w:r>
            <w:r w:rsidRPr="00AF01C9">
              <w:lastRenderedPageBreak/>
              <w:t>okoliša te očuvanja zdravlja, prava na obrazovanje, mir, sigurnost, solidarnost…</w:t>
            </w:r>
          </w:p>
          <w:p w14:paraId="75DF7DF3" w14:textId="77777777" w:rsidR="00AF01C9" w:rsidRPr="00AF01C9" w:rsidRDefault="00AF01C9" w:rsidP="00D0358F">
            <w:pPr>
              <w:ind w:left="360"/>
            </w:pPr>
            <w:r w:rsidRPr="00AF01C9">
              <w:t>Nastaviti borbu za poboljšanje obrazovnog sustava što nam je posebna zadaća uslijed pandemije i novonastalih zapreka.</w:t>
            </w:r>
          </w:p>
          <w:p w14:paraId="19EFBBA8" w14:textId="77777777" w:rsidR="00AF01C9" w:rsidRPr="00AF01C9" w:rsidRDefault="00AF01C9" w:rsidP="008312E3">
            <w:pPr>
              <w:numPr>
                <w:ilvl w:val="0"/>
                <w:numId w:val="18"/>
              </w:numPr>
              <w:spacing w:after="0" w:line="240" w:lineRule="auto"/>
            </w:pPr>
            <w:r w:rsidRPr="00AF01C9">
              <w:t>Razvijanje govorničkih vještina i parlamentarizma</w:t>
            </w:r>
          </w:p>
          <w:p w14:paraId="1CFED08F" w14:textId="77777777" w:rsidR="00AF01C9" w:rsidRPr="00AF01C9" w:rsidRDefault="00AF01C9" w:rsidP="008312E3">
            <w:pPr>
              <w:numPr>
                <w:ilvl w:val="0"/>
                <w:numId w:val="18"/>
              </w:numPr>
              <w:spacing w:after="0" w:line="240" w:lineRule="auto"/>
            </w:pPr>
            <w:r w:rsidRPr="00AF01C9">
              <w:t>Razvijanje humanih moralnih uvjerenja, prijateljstva i suradnje između mladih u školi i ostalih dionika u zajednici s mladima iz  drugih škola i sredina. Suradnja s učenicima i nastavnicima iz brojnih zemalja članica EU.</w:t>
            </w:r>
          </w:p>
          <w:p w14:paraId="7693BE16" w14:textId="77777777" w:rsidR="00AF01C9" w:rsidRPr="00AF01C9" w:rsidRDefault="00AF01C9" w:rsidP="008312E3">
            <w:pPr>
              <w:numPr>
                <w:ilvl w:val="0"/>
                <w:numId w:val="18"/>
              </w:numPr>
              <w:spacing w:after="0" w:line="240" w:lineRule="auto"/>
            </w:pPr>
            <w:r w:rsidRPr="00AF01C9">
              <w:t>Razvijanje i podizanje svijesti o važnosti poznavanja aktualnih događaja  i problema koji nas okružuju kako bi iznašli način njihova rješavanja</w:t>
            </w:r>
          </w:p>
          <w:p w14:paraId="1CF03E6A" w14:textId="77777777" w:rsidR="00AF01C9" w:rsidRPr="00AF01C9" w:rsidRDefault="00AF01C9" w:rsidP="008312E3">
            <w:pPr>
              <w:numPr>
                <w:ilvl w:val="0"/>
                <w:numId w:val="18"/>
              </w:numPr>
              <w:spacing w:after="0" w:line="240" w:lineRule="auto"/>
            </w:pPr>
            <w:r w:rsidRPr="00AF01C9">
              <w:t>Ukazati na važnost dijaloga, poznavanja relevantnih činjenica (materije) vezanih uz teme o kojima se govori</w:t>
            </w:r>
          </w:p>
          <w:p w14:paraId="47973C0D" w14:textId="77777777" w:rsidR="00AF01C9" w:rsidRPr="00AF01C9" w:rsidRDefault="00AF01C9" w:rsidP="008312E3">
            <w:pPr>
              <w:numPr>
                <w:ilvl w:val="0"/>
                <w:numId w:val="18"/>
              </w:numPr>
              <w:spacing w:after="0" w:line="240" w:lineRule="auto"/>
            </w:pPr>
            <w:r w:rsidRPr="00AF01C9">
              <w:t xml:space="preserve">Učenje o važnosti dubokog poštovanja i tolerancije spram drugih ljudi i različitih mišljenja </w:t>
            </w:r>
          </w:p>
          <w:p w14:paraId="0FE7ACDF" w14:textId="77777777" w:rsidR="00AF01C9" w:rsidRPr="00AF01C9" w:rsidRDefault="00AF01C9" w:rsidP="008312E3">
            <w:pPr>
              <w:numPr>
                <w:ilvl w:val="0"/>
                <w:numId w:val="18"/>
              </w:numPr>
              <w:spacing w:after="0" w:line="240" w:lineRule="auto"/>
            </w:pPr>
            <w:r w:rsidRPr="00AF01C9">
              <w:t>Jačanje solidarnosti i aktivizma mladih</w:t>
            </w:r>
          </w:p>
          <w:p w14:paraId="45DF9AF0" w14:textId="77777777" w:rsidR="00AF01C9" w:rsidRPr="00AF01C9" w:rsidRDefault="00AF01C9" w:rsidP="00D0358F"/>
        </w:tc>
      </w:tr>
      <w:tr w:rsidR="00AF01C9" w:rsidRPr="002970E6" w14:paraId="10EEC5F7" w14:textId="77777777" w:rsidTr="00AF01C9">
        <w:tc>
          <w:tcPr>
            <w:tcW w:w="4644" w:type="dxa"/>
            <w:vAlign w:val="center"/>
          </w:tcPr>
          <w:p w14:paraId="115C9D5E" w14:textId="77777777" w:rsidR="00AF01C9" w:rsidRPr="00AF01C9" w:rsidRDefault="00AF01C9" w:rsidP="00AF01C9">
            <w:pPr>
              <w:rPr>
                <w:b/>
              </w:rPr>
            </w:pPr>
            <w:r w:rsidRPr="00AF01C9">
              <w:rPr>
                <w:b/>
              </w:rPr>
              <w:lastRenderedPageBreak/>
              <w:t>2. Namjena aktivnosti</w:t>
            </w:r>
          </w:p>
        </w:tc>
        <w:tc>
          <w:tcPr>
            <w:tcW w:w="4962" w:type="dxa"/>
          </w:tcPr>
          <w:p w14:paraId="290DC943" w14:textId="77777777" w:rsidR="00AF01C9" w:rsidRPr="00AF01C9" w:rsidRDefault="00AF01C9" w:rsidP="00D0358F">
            <w:r w:rsidRPr="00AF01C9">
              <w:t>* Projekt je namijenjen  učenicima do četvrtog razreda srednje škole kako bi na konkretan, edukativan i zabavan način prozborili o onome što ih zanima i tišti te razmijenili iskustva, a ujedno razvijali vještine i usvajali nova znanja. Nužno je informiranje o aktualnim problemima unutar EU te aktivno sudjelovanje budućih glasača i nositelja promjena.</w:t>
            </w:r>
          </w:p>
        </w:tc>
      </w:tr>
      <w:tr w:rsidR="00AF01C9" w:rsidRPr="002970E6" w14:paraId="1BD27A33" w14:textId="77777777" w:rsidTr="00AF01C9">
        <w:tc>
          <w:tcPr>
            <w:tcW w:w="4644" w:type="dxa"/>
            <w:vAlign w:val="center"/>
          </w:tcPr>
          <w:p w14:paraId="332D582B" w14:textId="77777777" w:rsidR="00AF01C9" w:rsidRPr="00AF01C9" w:rsidRDefault="00AF01C9" w:rsidP="00AF01C9">
            <w:pPr>
              <w:rPr>
                <w:b/>
              </w:rPr>
            </w:pPr>
            <w:r w:rsidRPr="00AF01C9">
              <w:rPr>
                <w:b/>
              </w:rPr>
              <w:t>3. Nositelj aktivnosti</w:t>
            </w:r>
          </w:p>
        </w:tc>
        <w:tc>
          <w:tcPr>
            <w:tcW w:w="4962" w:type="dxa"/>
          </w:tcPr>
          <w:p w14:paraId="6D9C2F60" w14:textId="77777777" w:rsidR="00AF01C9" w:rsidRPr="00AF01C9" w:rsidRDefault="00AF01C9" w:rsidP="00D0358F">
            <w:r w:rsidRPr="00AF01C9">
              <w:t>Prof. Mandić, N. Butorajac, socijalna pedagoginja, Ured EU parlamenta</w:t>
            </w:r>
          </w:p>
        </w:tc>
      </w:tr>
      <w:tr w:rsidR="00AF01C9" w:rsidRPr="002970E6" w14:paraId="21F73914" w14:textId="77777777" w:rsidTr="00AF01C9">
        <w:tc>
          <w:tcPr>
            <w:tcW w:w="4644" w:type="dxa"/>
            <w:vAlign w:val="center"/>
          </w:tcPr>
          <w:p w14:paraId="74A6C7F9" w14:textId="77777777" w:rsidR="00AF01C9" w:rsidRPr="00AF01C9" w:rsidRDefault="00AF01C9" w:rsidP="00AF01C9">
            <w:pPr>
              <w:rPr>
                <w:b/>
              </w:rPr>
            </w:pPr>
            <w:r w:rsidRPr="00AF01C9">
              <w:rPr>
                <w:b/>
              </w:rPr>
              <w:t>4. Način realizacije aktivnosti</w:t>
            </w:r>
          </w:p>
        </w:tc>
        <w:tc>
          <w:tcPr>
            <w:tcW w:w="4962" w:type="dxa"/>
          </w:tcPr>
          <w:p w14:paraId="3D52864E" w14:textId="77777777" w:rsidR="00AF01C9" w:rsidRPr="00AF01C9" w:rsidRDefault="00AF01C9" w:rsidP="00D0358F">
            <w:r w:rsidRPr="00AF01C9">
              <w:t xml:space="preserve">* Tijekom rujna pojedinačni razgovori s ravnateljem Škole i koordinatorima aktivnosti, rad na opremanju i obogaćivanju info-pulta (u našem slučaju Blue Room), uporaba novog priručnika, digitalno vođenje programa iz Zagreba i Bruxellesa, specijalizirane digitalne edukacije za učenike i mentore cijelu godinu. Zbog situacije pauzirani su programi Euroscola i edukacije u Bruxellesu, ali online edukacija i susreti se nastavljaju na tjednoj bazi putem EP talksa i Digital Bruncha. Učenici će sukladno usmjerenju sudjelovati u izradi programa i materijala. Nastavljamo sa Zoom video razgovorima </w:t>
            </w:r>
            <w:r w:rsidRPr="00AF01C9">
              <w:lastRenderedPageBreak/>
              <w:t>s učenicima Škole za dizajn, grafiku i održivu gradnju iz Splita te Srednjom školom Blato s otoka Korčule. Teme biraju sami učenici ili se obrađuju aktualni događaji. Sudjelovanje u kvizovima o EU koje organizira portal Srednja.hr.</w:t>
            </w:r>
          </w:p>
        </w:tc>
      </w:tr>
      <w:tr w:rsidR="00AF01C9" w:rsidRPr="002970E6" w14:paraId="348F3EEA" w14:textId="77777777" w:rsidTr="00AF01C9">
        <w:tc>
          <w:tcPr>
            <w:tcW w:w="4644" w:type="dxa"/>
            <w:vAlign w:val="center"/>
          </w:tcPr>
          <w:p w14:paraId="24556678" w14:textId="77777777" w:rsidR="00AF01C9" w:rsidRPr="00AF01C9" w:rsidRDefault="00AF01C9" w:rsidP="00AF01C9">
            <w:pPr>
              <w:rPr>
                <w:b/>
              </w:rPr>
            </w:pPr>
            <w:r w:rsidRPr="00AF01C9">
              <w:rPr>
                <w:b/>
              </w:rPr>
              <w:lastRenderedPageBreak/>
              <w:t>5. Vremenik</w:t>
            </w:r>
          </w:p>
        </w:tc>
        <w:tc>
          <w:tcPr>
            <w:tcW w:w="4962" w:type="dxa"/>
          </w:tcPr>
          <w:p w14:paraId="7B48D7E4" w14:textId="77777777" w:rsidR="00AF01C9" w:rsidRPr="00AF01C9" w:rsidRDefault="00AF01C9" w:rsidP="00D0358F">
            <w:r w:rsidRPr="00AF01C9">
              <w:t>* rujan 2020. – srpanj 2021.</w:t>
            </w:r>
          </w:p>
        </w:tc>
      </w:tr>
      <w:tr w:rsidR="00AF01C9" w:rsidRPr="002970E6" w14:paraId="2AF616A5" w14:textId="77777777" w:rsidTr="00AF01C9">
        <w:tc>
          <w:tcPr>
            <w:tcW w:w="4644" w:type="dxa"/>
            <w:vAlign w:val="center"/>
          </w:tcPr>
          <w:p w14:paraId="766D5EDC" w14:textId="77777777" w:rsidR="00AF01C9" w:rsidRPr="00AF01C9" w:rsidRDefault="00AF01C9" w:rsidP="00AF01C9">
            <w:pPr>
              <w:rPr>
                <w:b/>
              </w:rPr>
            </w:pPr>
            <w:r w:rsidRPr="00AF01C9">
              <w:rPr>
                <w:b/>
              </w:rPr>
              <w:t>6. Detaljan troškovnik</w:t>
            </w:r>
          </w:p>
        </w:tc>
        <w:tc>
          <w:tcPr>
            <w:tcW w:w="4962" w:type="dxa"/>
          </w:tcPr>
          <w:p w14:paraId="5CDD258A" w14:textId="77777777" w:rsidR="00AF01C9" w:rsidRPr="00AF01C9" w:rsidRDefault="00AF01C9" w:rsidP="00D0358F">
            <w:pPr>
              <w:ind w:left="360"/>
            </w:pPr>
            <w:r w:rsidRPr="00AF01C9">
              <w:t>*Troškove snose organizatori – Ured EU parlamenta u Zagrebu</w:t>
            </w:r>
          </w:p>
        </w:tc>
      </w:tr>
      <w:tr w:rsidR="00AF01C9" w:rsidRPr="002970E6" w14:paraId="0A800A86" w14:textId="77777777" w:rsidTr="00AF01C9">
        <w:tc>
          <w:tcPr>
            <w:tcW w:w="4644" w:type="dxa"/>
            <w:vAlign w:val="center"/>
          </w:tcPr>
          <w:p w14:paraId="3DCF86EB" w14:textId="77777777" w:rsidR="00AF01C9" w:rsidRPr="00AF01C9" w:rsidRDefault="00AF01C9" w:rsidP="00AF01C9">
            <w:pPr>
              <w:rPr>
                <w:b/>
              </w:rPr>
            </w:pPr>
            <w:r w:rsidRPr="00AF01C9">
              <w:rPr>
                <w:b/>
              </w:rPr>
              <w:t>7. Način vrednovanja i korištenja rezultata vrednovanja</w:t>
            </w:r>
          </w:p>
          <w:p w14:paraId="5D77AA14" w14:textId="77777777" w:rsidR="00AF01C9" w:rsidRPr="00AF01C9" w:rsidRDefault="00AF01C9" w:rsidP="00AF01C9">
            <w:pPr>
              <w:rPr>
                <w:b/>
              </w:rPr>
            </w:pPr>
            <w:r w:rsidRPr="00AF01C9">
              <w:rPr>
                <w:b/>
              </w:rPr>
              <w:t xml:space="preserve">    Ishod</w:t>
            </w:r>
          </w:p>
        </w:tc>
        <w:tc>
          <w:tcPr>
            <w:tcW w:w="4962" w:type="dxa"/>
          </w:tcPr>
          <w:p w14:paraId="52C4B0C2" w14:textId="77777777" w:rsidR="00AF01C9" w:rsidRPr="00AF01C9" w:rsidRDefault="00AF01C9" w:rsidP="008312E3">
            <w:pPr>
              <w:numPr>
                <w:ilvl w:val="0"/>
                <w:numId w:val="20"/>
              </w:numPr>
              <w:spacing w:after="0" w:line="240" w:lineRule="auto"/>
            </w:pPr>
            <w:r w:rsidRPr="00AF01C9">
              <w:t>Educiranost i usvajanje raznih vještina, informiranost</w:t>
            </w:r>
          </w:p>
          <w:p w14:paraId="5EBDE71B" w14:textId="77777777" w:rsidR="00AF01C9" w:rsidRPr="00AF01C9" w:rsidRDefault="00AF01C9" w:rsidP="008312E3">
            <w:pPr>
              <w:numPr>
                <w:ilvl w:val="0"/>
                <w:numId w:val="19"/>
              </w:numPr>
              <w:spacing w:after="0" w:line="240" w:lineRule="auto"/>
            </w:pPr>
            <w:r w:rsidRPr="00AF01C9">
              <w:t>Razmjena iskustava među učenicima raznih škola i zemalja</w:t>
            </w:r>
          </w:p>
          <w:p w14:paraId="3657CE7A" w14:textId="77777777" w:rsidR="00AF01C9" w:rsidRPr="00AF01C9" w:rsidRDefault="00AF01C9" w:rsidP="008312E3">
            <w:pPr>
              <w:numPr>
                <w:ilvl w:val="0"/>
                <w:numId w:val="19"/>
              </w:numPr>
              <w:spacing w:after="0" w:line="240" w:lineRule="auto"/>
            </w:pPr>
            <w:r w:rsidRPr="00AF01C9">
              <w:t xml:space="preserve">Rješavanje problema koji se iznesu </w:t>
            </w:r>
          </w:p>
          <w:p w14:paraId="6198E5BA" w14:textId="77777777" w:rsidR="00AF01C9" w:rsidRPr="00AF01C9" w:rsidRDefault="00AF01C9" w:rsidP="008312E3">
            <w:pPr>
              <w:numPr>
                <w:ilvl w:val="0"/>
                <w:numId w:val="19"/>
              </w:numPr>
              <w:spacing w:after="0" w:line="240" w:lineRule="auto"/>
            </w:pPr>
            <w:r w:rsidRPr="00AF01C9">
              <w:t>Očuvanje i upravljanje resursima sukladno dobi i mogućnostima</w:t>
            </w:r>
          </w:p>
          <w:p w14:paraId="41B1EE61" w14:textId="77777777" w:rsidR="00AF01C9" w:rsidRPr="00AF01C9" w:rsidRDefault="00AF01C9" w:rsidP="008312E3">
            <w:pPr>
              <w:numPr>
                <w:ilvl w:val="0"/>
                <w:numId w:val="19"/>
              </w:numPr>
              <w:spacing w:after="0" w:line="240" w:lineRule="auto"/>
            </w:pPr>
            <w:r w:rsidRPr="00AF01C9">
              <w:t>Educiranost o funkcioniranju EU institucija i uključenost u procese</w:t>
            </w:r>
          </w:p>
          <w:p w14:paraId="6212E8F6" w14:textId="77777777" w:rsidR="00AF01C9" w:rsidRPr="00AF01C9" w:rsidRDefault="00AF01C9" w:rsidP="008312E3">
            <w:pPr>
              <w:numPr>
                <w:ilvl w:val="0"/>
                <w:numId w:val="19"/>
              </w:numPr>
              <w:spacing w:after="0" w:line="240" w:lineRule="auto"/>
            </w:pPr>
            <w:r w:rsidRPr="00AF01C9">
              <w:t>Stjecanje diplome i titule EU Ambasadori juniori i seniori</w:t>
            </w:r>
          </w:p>
        </w:tc>
      </w:tr>
    </w:tbl>
    <w:p w14:paraId="742B8F9C" w14:textId="77777777" w:rsidR="00025D76" w:rsidRDefault="00025D76" w:rsidP="009B3C22">
      <w:pPr>
        <w:pStyle w:val="NoSpacing"/>
        <w:rPr>
          <w:rFonts w:cs="Calibri"/>
          <w:b/>
          <w:sz w:val="28"/>
          <w:szCs w:val="28"/>
        </w:rPr>
      </w:pPr>
    </w:p>
    <w:p w14:paraId="463157D9" w14:textId="77777777" w:rsidR="009B3C22" w:rsidRPr="00495B67" w:rsidRDefault="009B3C22" w:rsidP="009B3C22">
      <w:pPr>
        <w:pStyle w:val="NoSpacing"/>
        <w:rPr>
          <w:rFonts w:cs="Calibri"/>
          <w:b/>
          <w:sz w:val="28"/>
          <w:szCs w:val="28"/>
        </w:rPr>
      </w:pPr>
      <w:r w:rsidRPr="00495B67">
        <w:rPr>
          <w:rFonts w:cs="Calibri"/>
          <w:b/>
          <w:sz w:val="28"/>
          <w:szCs w:val="28"/>
        </w:rPr>
        <w:t xml:space="preserve">OBILJEŽAVANJE DANA PADA GRADA VUKOVARA </w:t>
      </w:r>
    </w:p>
    <w:p w14:paraId="6E03FA45" w14:textId="77777777" w:rsidR="009B3C22" w:rsidRPr="00BA73D1" w:rsidRDefault="009B3C22" w:rsidP="009B3C22">
      <w:pPr>
        <w:pStyle w:val="NoSpacing"/>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2"/>
      </w:tblGrid>
      <w:tr w:rsidR="009B3C22" w:rsidRPr="0019233D" w14:paraId="4B1720E5" w14:textId="77777777" w:rsidTr="00025D76">
        <w:tc>
          <w:tcPr>
            <w:tcW w:w="4644" w:type="dxa"/>
            <w:shd w:val="clear" w:color="auto" w:fill="D9D9D9" w:themeFill="background1" w:themeFillShade="D9"/>
          </w:tcPr>
          <w:p w14:paraId="29A50C20" w14:textId="77777777" w:rsidR="00025D76" w:rsidRDefault="00025D76" w:rsidP="00DA44A2">
            <w:pPr>
              <w:pStyle w:val="NoSpacing"/>
              <w:rPr>
                <w:rFonts w:cs="Calibri"/>
                <w:b/>
                <w:sz w:val="24"/>
                <w:szCs w:val="24"/>
              </w:rPr>
            </w:pPr>
          </w:p>
          <w:p w14:paraId="3BCEE032" w14:textId="77777777" w:rsidR="009B3C22" w:rsidRDefault="009B3C22" w:rsidP="00025D76">
            <w:pPr>
              <w:pStyle w:val="NoSpacing"/>
              <w:jc w:val="center"/>
              <w:rPr>
                <w:rFonts w:cs="Calibri"/>
                <w:b/>
                <w:sz w:val="24"/>
                <w:szCs w:val="24"/>
              </w:rPr>
            </w:pPr>
            <w:r w:rsidRPr="00495B67">
              <w:rPr>
                <w:rFonts w:cs="Calibri"/>
                <w:b/>
                <w:sz w:val="24"/>
                <w:szCs w:val="24"/>
              </w:rPr>
              <w:t>AKTIVNOST</w:t>
            </w:r>
          </w:p>
          <w:p w14:paraId="0A7BBD54" w14:textId="77777777" w:rsidR="00025D76" w:rsidRPr="00495B67" w:rsidRDefault="00025D76" w:rsidP="00DA44A2">
            <w:pPr>
              <w:pStyle w:val="NoSpacing"/>
              <w:rPr>
                <w:rFonts w:cs="Calibri"/>
                <w:b/>
                <w:sz w:val="24"/>
                <w:szCs w:val="24"/>
              </w:rPr>
            </w:pPr>
          </w:p>
        </w:tc>
        <w:tc>
          <w:tcPr>
            <w:tcW w:w="4962" w:type="dxa"/>
            <w:shd w:val="clear" w:color="auto" w:fill="D9D9D9" w:themeFill="background1" w:themeFillShade="D9"/>
            <w:vAlign w:val="center"/>
          </w:tcPr>
          <w:p w14:paraId="481AE6DA" w14:textId="77777777" w:rsidR="009B3C22" w:rsidRPr="00495B67" w:rsidRDefault="009B3C22" w:rsidP="00025D76">
            <w:pPr>
              <w:pStyle w:val="NoSpacing"/>
              <w:jc w:val="center"/>
              <w:rPr>
                <w:rFonts w:cs="Calibri"/>
                <w:b/>
                <w:sz w:val="24"/>
                <w:szCs w:val="24"/>
              </w:rPr>
            </w:pPr>
            <w:r w:rsidRPr="00495B67">
              <w:rPr>
                <w:rFonts w:cs="Calibri"/>
                <w:b/>
                <w:sz w:val="24"/>
                <w:szCs w:val="24"/>
              </w:rPr>
              <w:t xml:space="preserve">- </w:t>
            </w:r>
            <w:r w:rsidR="00025D76" w:rsidRPr="00495B67">
              <w:rPr>
                <w:rFonts w:cs="Calibri"/>
                <w:b/>
                <w:sz w:val="24"/>
                <w:szCs w:val="24"/>
              </w:rPr>
              <w:t>OBILJEŽAVANJE DANA PADA GRADA HEROJA</w:t>
            </w:r>
          </w:p>
        </w:tc>
      </w:tr>
      <w:tr w:rsidR="009B3C22" w:rsidRPr="0019233D" w14:paraId="0D6C9238" w14:textId="77777777" w:rsidTr="00C774E1">
        <w:tc>
          <w:tcPr>
            <w:tcW w:w="4644" w:type="dxa"/>
            <w:vAlign w:val="center"/>
          </w:tcPr>
          <w:p w14:paraId="5155DA04" w14:textId="77777777" w:rsidR="009B3C22" w:rsidRPr="0019233D" w:rsidRDefault="009B3C22" w:rsidP="00495B67">
            <w:pPr>
              <w:pStyle w:val="NoSpacing"/>
              <w:rPr>
                <w:rFonts w:cs="Calibri"/>
                <w:b/>
                <w:bCs/>
              </w:rPr>
            </w:pPr>
            <w:r w:rsidRPr="0019233D">
              <w:rPr>
                <w:rFonts w:cs="Calibri"/>
                <w:b/>
                <w:bCs/>
              </w:rPr>
              <w:t>1. Ciljevi aktivnosti</w:t>
            </w:r>
          </w:p>
        </w:tc>
        <w:tc>
          <w:tcPr>
            <w:tcW w:w="4962" w:type="dxa"/>
          </w:tcPr>
          <w:p w14:paraId="6599A9B6" w14:textId="77777777" w:rsidR="00025D76" w:rsidRDefault="00025D76" w:rsidP="00DA44A2">
            <w:pPr>
              <w:pStyle w:val="NoSpacing"/>
              <w:rPr>
                <w:rFonts w:cs="Calibri"/>
              </w:rPr>
            </w:pPr>
          </w:p>
          <w:p w14:paraId="53109849" w14:textId="77777777" w:rsidR="009B3C22" w:rsidRPr="0019233D" w:rsidRDefault="009B3C22" w:rsidP="00DA44A2">
            <w:pPr>
              <w:pStyle w:val="NoSpacing"/>
              <w:rPr>
                <w:rFonts w:cs="Calibri"/>
              </w:rPr>
            </w:pPr>
            <w:r w:rsidRPr="0019233D">
              <w:rPr>
                <w:rFonts w:cs="Calibri"/>
              </w:rPr>
              <w:t>- povećanje nacionalne svijesti kod učenika</w:t>
            </w:r>
          </w:p>
          <w:p w14:paraId="3EAF1B4F" w14:textId="77777777" w:rsidR="009B3C22" w:rsidRPr="0019233D" w:rsidRDefault="009B3C22" w:rsidP="00DA44A2">
            <w:pPr>
              <w:pStyle w:val="NoSpacing"/>
              <w:rPr>
                <w:rFonts w:cs="Calibri"/>
              </w:rPr>
            </w:pPr>
            <w:r w:rsidRPr="0019233D">
              <w:rPr>
                <w:rFonts w:cs="Calibri"/>
              </w:rPr>
              <w:t>- razvijanje ljubavi prema domovini</w:t>
            </w:r>
          </w:p>
          <w:p w14:paraId="5EB78A07" w14:textId="77777777" w:rsidR="009B3C22" w:rsidRPr="0019233D" w:rsidRDefault="009B3C22" w:rsidP="00DA44A2">
            <w:pPr>
              <w:pStyle w:val="NoSpacing"/>
              <w:rPr>
                <w:rFonts w:cs="Calibri"/>
              </w:rPr>
            </w:pPr>
            <w:r w:rsidRPr="0019233D">
              <w:rPr>
                <w:rFonts w:cs="Calibri"/>
              </w:rPr>
              <w:t>- razvijanje ponosa</w:t>
            </w:r>
          </w:p>
          <w:p w14:paraId="423710B3" w14:textId="77777777" w:rsidR="009B3C22" w:rsidRPr="0019233D" w:rsidRDefault="009B3C22" w:rsidP="00DA44A2">
            <w:pPr>
              <w:pStyle w:val="NoSpacing"/>
              <w:rPr>
                <w:rFonts w:cs="Calibri"/>
              </w:rPr>
            </w:pPr>
            <w:r w:rsidRPr="0019233D">
              <w:rPr>
                <w:rFonts w:cs="Calibri"/>
              </w:rPr>
              <w:t>- učenje o bitci za Vukovar</w:t>
            </w:r>
          </w:p>
          <w:p w14:paraId="55887AEB" w14:textId="77777777" w:rsidR="009B3C22" w:rsidRPr="0019233D" w:rsidRDefault="009B3C22" w:rsidP="00DA44A2">
            <w:pPr>
              <w:pStyle w:val="NoSpacing"/>
              <w:rPr>
                <w:rFonts w:cs="Calibri"/>
              </w:rPr>
            </w:pPr>
            <w:r w:rsidRPr="0019233D">
              <w:rPr>
                <w:rFonts w:cs="Calibri"/>
              </w:rPr>
              <w:t>- aktivnosti u školi kao dio slobodnog vremena</w:t>
            </w:r>
          </w:p>
          <w:p w14:paraId="6FE065AE" w14:textId="77777777" w:rsidR="009B3C22" w:rsidRPr="0019233D" w:rsidRDefault="009B3C22" w:rsidP="00DA44A2">
            <w:pPr>
              <w:pStyle w:val="NoSpacing"/>
              <w:rPr>
                <w:rFonts w:cs="Calibri"/>
              </w:rPr>
            </w:pPr>
            <w:r w:rsidRPr="0019233D">
              <w:rPr>
                <w:rFonts w:cs="Calibri"/>
              </w:rPr>
              <w:t xml:space="preserve">- razvijanje osjećaja zahvalnosti hrvatskim </w:t>
            </w:r>
            <w:r w:rsidRPr="0019233D">
              <w:rPr>
                <w:rFonts w:cs="Calibri"/>
              </w:rPr>
              <w:br/>
              <w:t xml:space="preserve">  herojima </w:t>
            </w:r>
          </w:p>
          <w:p w14:paraId="0EA9BC06" w14:textId="77777777" w:rsidR="009B3C22" w:rsidRDefault="009B3C22" w:rsidP="00DA44A2">
            <w:pPr>
              <w:pStyle w:val="NoSpacing"/>
              <w:rPr>
                <w:rFonts w:cs="Calibri"/>
              </w:rPr>
            </w:pPr>
            <w:r w:rsidRPr="0019233D">
              <w:rPr>
                <w:rFonts w:cs="Calibri"/>
              </w:rPr>
              <w:t>- druženje</w:t>
            </w:r>
          </w:p>
          <w:p w14:paraId="209EF6BE" w14:textId="77777777" w:rsidR="00025D76" w:rsidRPr="0019233D" w:rsidRDefault="00025D76" w:rsidP="00DA44A2">
            <w:pPr>
              <w:pStyle w:val="NoSpacing"/>
              <w:rPr>
                <w:rFonts w:cs="Calibri"/>
              </w:rPr>
            </w:pPr>
          </w:p>
        </w:tc>
      </w:tr>
      <w:tr w:rsidR="009B3C22" w:rsidRPr="0019233D" w14:paraId="44B318DE" w14:textId="77777777" w:rsidTr="00C774E1">
        <w:tc>
          <w:tcPr>
            <w:tcW w:w="4644" w:type="dxa"/>
            <w:vAlign w:val="center"/>
          </w:tcPr>
          <w:p w14:paraId="193234DB" w14:textId="77777777" w:rsidR="009B3C22" w:rsidRPr="0019233D" w:rsidRDefault="009B3C22" w:rsidP="00495B67">
            <w:pPr>
              <w:pStyle w:val="NoSpacing"/>
              <w:rPr>
                <w:rFonts w:cs="Calibri"/>
                <w:b/>
                <w:bCs/>
              </w:rPr>
            </w:pPr>
            <w:r w:rsidRPr="0019233D">
              <w:rPr>
                <w:rFonts w:cs="Calibri"/>
                <w:b/>
                <w:bCs/>
              </w:rPr>
              <w:t>2. Namjena aktivnosti</w:t>
            </w:r>
          </w:p>
        </w:tc>
        <w:tc>
          <w:tcPr>
            <w:tcW w:w="4962" w:type="dxa"/>
          </w:tcPr>
          <w:p w14:paraId="3622661D" w14:textId="77777777" w:rsidR="00025D76" w:rsidRDefault="00025D76" w:rsidP="00DA44A2">
            <w:pPr>
              <w:pStyle w:val="NoSpacing"/>
              <w:rPr>
                <w:rFonts w:cs="Calibri"/>
              </w:rPr>
            </w:pPr>
          </w:p>
          <w:p w14:paraId="60B434FC" w14:textId="77777777" w:rsidR="009B3C22" w:rsidRDefault="009B3C22" w:rsidP="00DA44A2">
            <w:pPr>
              <w:pStyle w:val="NoSpacing"/>
              <w:rPr>
                <w:rFonts w:cs="Calibri"/>
              </w:rPr>
            </w:pPr>
            <w:r w:rsidRPr="0019233D">
              <w:rPr>
                <w:rFonts w:cs="Calibri"/>
              </w:rPr>
              <w:t xml:space="preserve">-ponosom, ljubavlju i svjesnošću u bolju </w:t>
            </w:r>
            <w:r w:rsidRPr="0019233D">
              <w:rPr>
                <w:rFonts w:cs="Calibri"/>
              </w:rPr>
              <w:br/>
              <w:t xml:space="preserve"> budućnost  </w:t>
            </w:r>
          </w:p>
          <w:p w14:paraId="7C618833" w14:textId="77777777" w:rsidR="00025D76" w:rsidRPr="0019233D" w:rsidRDefault="00025D76" w:rsidP="00DA44A2">
            <w:pPr>
              <w:pStyle w:val="NoSpacing"/>
              <w:rPr>
                <w:rFonts w:cs="Calibri"/>
              </w:rPr>
            </w:pPr>
          </w:p>
        </w:tc>
      </w:tr>
      <w:tr w:rsidR="009B3C22" w:rsidRPr="0019233D" w14:paraId="28561283" w14:textId="77777777" w:rsidTr="00C774E1">
        <w:tc>
          <w:tcPr>
            <w:tcW w:w="4644" w:type="dxa"/>
            <w:vAlign w:val="center"/>
          </w:tcPr>
          <w:p w14:paraId="25CDDEBB" w14:textId="77777777" w:rsidR="009B3C22" w:rsidRPr="0019233D" w:rsidRDefault="009B3C22" w:rsidP="00495B67">
            <w:pPr>
              <w:pStyle w:val="NoSpacing"/>
              <w:rPr>
                <w:rFonts w:cs="Calibri"/>
                <w:b/>
                <w:bCs/>
              </w:rPr>
            </w:pPr>
            <w:r w:rsidRPr="0019233D">
              <w:rPr>
                <w:rFonts w:cs="Calibri"/>
                <w:b/>
                <w:bCs/>
              </w:rPr>
              <w:t>3. Nositelji aktivnosti i njihova odgovornost</w:t>
            </w:r>
          </w:p>
        </w:tc>
        <w:tc>
          <w:tcPr>
            <w:tcW w:w="4962" w:type="dxa"/>
          </w:tcPr>
          <w:p w14:paraId="65E67CDB" w14:textId="77777777" w:rsidR="00025D76" w:rsidRDefault="00025D76" w:rsidP="00DA44A2">
            <w:pPr>
              <w:pStyle w:val="NoSpacing"/>
              <w:rPr>
                <w:rFonts w:cs="Calibri"/>
              </w:rPr>
            </w:pPr>
          </w:p>
          <w:p w14:paraId="5650BDFE" w14:textId="77777777" w:rsidR="009B3C22" w:rsidRPr="0019233D" w:rsidRDefault="009B3C22" w:rsidP="00DA44A2">
            <w:pPr>
              <w:pStyle w:val="NoSpacing"/>
              <w:rPr>
                <w:rFonts w:cs="Calibri"/>
              </w:rPr>
            </w:pPr>
            <w:r w:rsidRPr="0019233D">
              <w:rPr>
                <w:rFonts w:cs="Calibri"/>
              </w:rPr>
              <w:t xml:space="preserve">-profesor: Ivica Deščak </w:t>
            </w:r>
          </w:p>
          <w:p w14:paraId="72958A58" w14:textId="77777777" w:rsidR="009B3C22" w:rsidRDefault="009B3C22" w:rsidP="00DA44A2">
            <w:pPr>
              <w:pStyle w:val="NoSpacing"/>
              <w:rPr>
                <w:rFonts w:cs="Calibri"/>
              </w:rPr>
            </w:pPr>
            <w:r w:rsidRPr="0019233D">
              <w:rPr>
                <w:rFonts w:cs="Calibri"/>
              </w:rPr>
              <w:t>-učenici</w:t>
            </w:r>
          </w:p>
          <w:p w14:paraId="6DE94056" w14:textId="77777777" w:rsidR="00025D76" w:rsidRPr="0019233D" w:rsidRDefault="00025D76" w:rsidP="00DA44A2">
            <w:pPr>
              <w:pStyle w:val="NoSpacing"/>
              <w:rPr>
                <w:rFonts w:cs="Calibri"/>
              </w:rPr>
            </w:pPr>
          </w:p>
        </w:tc>
      </w:tr>
      <w:tr w:rsidR="009B3C22" w:rsidRPr="0019233D" w14:paraId="61C21562" w14:textId="77777777" w:rsidTr="00C774E1">
        <w:tc>
          <w:tcPr>
            <w:tcW w:w="4644" w:type="dxa"/>
            <w:vAlign w:val="center"/>
          </w:tcPr>
          <w:p w14:paraId="0910FB64" w14:textId="77777777" w:rsidR="009B3C22" w:rsidRPr="0019233D" w:rsidRDefault="009B3C22" w:rsidP="00495B67">
            <w:pPr>
              <w:pStyle w:val="NoSpacing"/>
              <w:rPr>
                <w:rFonts w:cs="Calibri"/>
                <w:b/>
                <w:bCs/>
              </w:rPr>
            </w:pPr>
            <w:r w:rsidRPr="0019233D">
              <w:rPr>
                <w:rFonts w:cs="Calibri"/>
                <w:b/>
                <w:bCs/>
              </w:rPr>
              <w:t>4. Način realizacije aktivnosti</w:t>
            </w:r>
          </w:p>
        </w:tc>
        <w:tc>
          <w:tcPr>
            <w:tcW w:w="4962" w:type="dxa"/>
          </w:tcPr>
          <w:p w14:paraId="6B88EFF6" w14:textId="77777777" w:rsidR="00025D76" w:rsidRDefault="00025D76" w:rsidP="00DA44A2">
            <w:pPr>
              <w:pStyle w:val="NoSpacing"/>
              <w:rPr>
                <w:rFonts w:cs="Calibri"/>
              </w:rPr>
            </w:pPr>
          </w:p>
          <w:p w14:paraId="7F6A98E3" w14:textId="77777777" w:rsidR="009B3C22" w:rsidRPr="0019233D" w:rsidRDefault="009B3C22" w:rsidP="00DA44A2">
            <w:pPr>
              <w:pStyle w:val="NoSpacing"/>
              <w:rPr>
                <w:rFonts w:cs="Calibri"/>
              </w:rPr>
            </w:pPr>
            <w:r w:rsidRPr="0019233D">
              <w:rPr>
                <w:rFonts w:cs="Calibri"/>
              </w:rPr>
              <w:t xml:space="preserve">- predavanja profesora povijesti o početku, </w:t>
            </w:r>
            <w:r w:rsidRPr="0019233D">
              <w:rPr>
                <w:rFonts w:cs="Calibri"/>
              </w:rPr>
              <w:br/>
              <w:t xml:space="preserve">  tijeku, završetku te posljedicama bitke za </w:t>
            </w:r>
            <w:r w:rsidRPr="0019233D">
              <w:rPr>
                <w:rFonts w:cs="Calibri"/>
              </w:rPr>
              <w:br/>
              <w:t xml:space="preserve">  Vukovar</w:t>
            </w:r>
          </w:p>
          <w:p w14:paraId="37784BA7" w14:textId="77777777" w:rsidR="009B3C22" w:rsidRPr="0019233D" w:rsidRDefault="009B3C22" w:rsidP="00DA44A2">
            <w:pPr>
              <w:pStyle w:val="NoSpacing"/>
              <w:rPr>
                <w:rFonts w:cs="Calibri"/>
              </w:rPr>
            </w:pPr>
            <w:r w:rsidRPr="0019233D">
              <w:rPr>
                <w:rFonts w:cs="Calibri"/>
              </w:rPr>
              <w:lastRenderedPageBreak/>
              <w:t>-izrada plakata</w:t>
            </w:r>
          </w:p>
          <w:p w14:paraId="1CFB2401" w14:textId="77777777" w:rsidR="009B3C22" w:rsidRDefault="009B3C22" w:rsidP="00DA44A2">
            <w:pPr>
              <w:pStyle w:val="NoSpacing"/>
              <w:rPr>
                <w:rFonts w:cs="Calibri"/>
              </w:rPr>
            </w:pPr>
            <w:r w:rsidRPr="0019233D">
              <w:rPr>
                <w:rFonts w:cs="Calibri"/>
              </w:rPr>
              <w:t>-mogućnost prikazivanja filma</w:t>
            </w:r>
          </w:p>
          <w:p w14:paraId="69A10823" w14:textId="77777777" w:rsidR="00025D76" w:rsidRPr="0019233D" w:rsidRDefault="00025D76" w:rsidP="00DA44A2">
            <w:pPr>
              <w:pStyle w:val="NoSpacing"/>
              <w:rPr>
                <w:rFonts w:cs="Calibri"/>
              </w:rPr>
            </w:pPr>
          </w:p>
        </w:tc>
      </w:tr>
      <w:tr w:rsidR="009B3C22" w:rsidRPr="0019233D" w14:paraId="5235D259" w14:textId="77777777" w:rsidTr="00C774E1">
        <w:tc>
          <w:tcPr>
            <w:tcW w:w="4644" w:type="dxa"/>
            <w:vAlign w:val="center"/>
          </w:tcPr>
          <w:p w14:paraId="6DBB354D" w14:textId="77777777" w:rsidR="009B3C22" w:rsidRPr="0019233D" w:rsidRDefault="009B3C22" w:rsidP="00495B67">
            <w:pPr>
              <w:pStyle w:val="NoSpacing"/>
              <w:rPr>
                <w:rFonts w:cs="Calibri"/>
                <w:b/>
                <w:bCs/>
              </w:rPr>
            </w:pPr>
            <w:r w:rsidRPr="0019233D">
              <w:rPr>
                <w:rFonts w:cs="Calibri"/>
                <w:b/>
                <w:bCs/>
              </w:rPr>
              <w:lastRenderedPageBreak/>
              <w:t>5. Vremenik aktivnosti</w:t>
            </w:r>
          </w:p>
        </w:tc>
        <w:tc>
          <w:tcPr>
            <w:tcW w:w="4962" w:type="dxa"/>
          </w:tcPr>
          <w:p w14:paraId="41F8CFF8" w14:textId="77777777" w:rsidR="00025D76" w:rsidRDefault="00025D76" w:rsidP="00DA44A2">
            <w:pPr>
              <w:pStyle w:val="NoSpacing"/>
              <w:rPr>
                <w:rFonts w:cs="Calibri"/>
              </w:rPr>
            </w:pPr>
          </w:p>
          <w:p w14:paraId="014F46D2" w14:textId="2A347187" w:rsidR="009B3C22" w:rsidRDefault="009B3C22" w:rsidP="00DA44A2">
            <w:pPr>
              <w:pStyle w:val="NoSpacing"/>
              <w:rPr>
                <w:rFonts w:cs="Calibri"/>
              </w:rPr>
            </w:pPr>
            <w:r w:rsidRPr="0019233D">
              <w:rPr>
                <w:rFonts w:cs="Calibri"/>
              </w:rPr>
              <w:t xml:space="preserve">- </w:t>
            </w:r>
            <w:r w:rsidR="008312E3">
              <w:rPr>
                <w:rFonts w:cs="Calibri"/>
              </w:rPr>
              <w:t>studeni (dan prije Dana sjećanja)</w:t>
            </w:r>
          </w:p>
          <w:p w14:paraId="595CA514" w14:textId="77777777" w:rsidR="00025D76" w:rsidRPr="0019233D" w:rsidRDefault="00025D76" w:rsidP="00DA44A2">
            <w:pPr>
              <w:pStyle w:val="NoSpacing"/>
              <w:rPr>
                <w:rFonts w:cs="Calibri"/>
              </w:rPr>
            </w:pPr>
          </w:p>
        </w:tc>
      </w:tr>
      <w:tr w:rsidR="009B3C22" w:rsidRPr="0019233D" w14:paraId="44FF5B2A" w14:textId="77777777" w:rsidTr="00C774E1">
        <w:tc>
          <w:tcPr>
            <w:tcW w:w="4644" w:type="dxa"/>
            <w:vAlign w:val="center"/>
          </w:tcPr>
          <w:p w14:paraId="75D37CB7" w14:textId="77777777" w:rsidR="009B3C22" w:rsidRPr="0019233D" w:rsidRDefault="009B3C22" w:rsidP="00495B67">
            <w:pPr>
              <w:pStyle w:val="NoSpacing"/>
              <w:rPr>
                <w:rFonts w:cs="Calibri"/>
                <w:b/>
                <w:bCs/>
              </w:rPr>
            </w:pPr>
            <w:r w:rsidRPr="0019233D">
              <w:rPr>
                <w:rFonts w:cs="Calibri"/>
                <w:b/>
                <w:bCs/>
              </w:rPr>
              <w:t>6. Detaljan troškovnik aktivnosti</w:t>
            </w:r>
          </w:p>
        </w:tc>
        <w:tc>
          <w:tcPr>
            <w:tcW w:w="4962" w:type="dxa"/>
          </w:tcPr>
          <w:p w14:paraId="4D647742" w14:textId="77777777" w:rsidR="00025D76" w:rsidRDefault="00025D76" w:rsidP="00DA44A2">
            <w:pPr>
              <w:pStyle w:val="NoSpacing"/>
              <w:rPr>
                <w:rFonts w:cs="Calibri"/>
              </w:rPr>
            </w:pPr>
          </w:p>
          <w:p w14:paraId="224005B5" w14:textId="77777777" w:rsidR="009B3C22" w:rsidRDefault="009B3C22" w:rsidP="00DA44A2">
            <w:pPr>
              <w:pStyle w:val="NoSpacing"/>
              <w:rPr>
                <w:rFonts w:cs="Calibri"/>
              </w:rPr>
            </w:pPr>
            <w:r w:rsidRPr="0019233D">
              <w:rPr>
                <w:rFonts w:cs="Calibri"/>
              </w:rPr>
              <w:t xml:space="preserve">- nema troškova </w:t>
            </w:r>
          </w:p>
          <w:p w14:paraId="0D27A55B" w14:textId="77777777" w:rsidR="00025D76" w:rsidRPr="0019233D" w:rsidRDefault="00025D76" w:rsidP="00DA44A2">
            <w:pPr>
              <w:pStyle w:val="NoSpacing"/>
              <w:rPr>
                <w:rFonts w:cs="Calibri"/>
              </w:rPr>
            </w:pPr>
          </w:p>
        </w:tc>
      </w:tr>
      <w:tr w:rsidR="009B3C22" w:rsidRPr="0019233D" w14:paraId="1D5E54D5" w14:textId="77777777" w:rsidTr="00C774E1">
        <w:tc>
          <w:tcPr>
            <w:tcW w:w="4644" w:type="dxa"/>
            <w:vAlign w:val="center"/>
          </w:tcPr>
          <w:p w14:paraId="13594290" w14:textId="77777777" w:rsidR="009B3C22" w:rsidRPr="0019233D" w:rsidRDefault="009B3C22" w:rsidP="00495B67">
            <w:pPr>
              <w:pStyle w:val="NoSpacing"/>
              <w:rPr>
                <w:rFonts w:cs="Calibri"/>
                <w:b/>
                <w:bCs/>
              </w:rPr>
            </w:pPr>
            <w:r w:rsidRPr="0019233D">
              <w:rPr>
                <w:rFonts w:cs="Calibri"/>
                <w:b/>
                <w:bCs/>
              </w:rPr>
              <w:t>7. Način vrednovanja i način korištenja rezultata</w:t>
            </w:r>
            <w:r w:rsidRPr="0019233D">
              <w:rPr>
                <w:rFonts w:cs="Calibri"/>
                <w:b/>
                <w:bCs/>
              </w:rPr>
              <w:br/>
              <w:t xml:space="preserve">    vrednovanja </w:t>
            </w:r>
          </w:p>
        </w:tc>
        <w:tc>
          <w:tcPr>
            <w:tcW w:w="4962" w:type="dxa"/>
          </w:tcPr>
          <w:p w14:paraId="625B3BCB" w14:textId="77777777" w:rsidR="00025D76" w:rsidRDefault="00025D76" w:rsidP="00DA44A2">
            <w:pPr>
              <w:pStyle w:val="NoSpacing"/>
              <w:rPr>
                <w:rFonts w:cs="Calibri"/>
              </w:rPr>
            </w:pPr>
          </w:p>
          <w:p w14:paraId="6111BE66" w14:textId="77777777" w:rsidR="009B3C22" w:rsidRPr="0019233D" w:rsidRDefault="009B3C22" w:rsidP="00DA44A2">
            <w:pPr>
              <w:pStyle w:val="NoSpacing"/>
              <w:rPr>
                <w:rFonts w:cs="Calibri"/>
              </w:rPr>
            </w:pPr>
            <w:r w:rsidRPr="0019233D">
              <w:rPr>
                <w:rFonts w:cs="Calibri"/>
              </w:rPr>
              <w:t>- fotografije</w:t>
            </w:r>
          </w:p>
          <w:p w14:paraId="00C23F3A" w14:textId="77777777" w:rsidR="009B3C22" w:rsidRPr="0019233D" w:rsidRDefault="009B3C22" w:rsidP="00DA44A2">
            <w:pPr>
              <w:pStyle w:val="NoSpacing"/>
              <w:rPr>
                <w:rFonts w:cs="Calibri"/>
              </w:rPr>
            </w:pPr>
            <w:r w:rsidRPr="0019233D">
              <w:rPr>
                <w:rFonts w:cs="Calibri"/>
              </w:rPr>
              <w:t>- izloženi plakati</w:t>
            </w:r>
          </w:p>
          <w:p w14:paraId="37004453" w14:textId="77777777" w:rsidR="009B3C22" w:rsidRPr="0019233D" w:rsidRDefault="009B3C22" w:rsidP="00DA44A2">
            <w:pPr>
              <w:pStyle w:val="NoSpacing"/>
              <w:rPr>
                <w:rFonts w:cs="Calibri"/>
              </w:rPr>
            </w:pPr>
            <w:r w:rsidRPr="0019233D">
              <w:rPr>
                <w:rFonts w:cs="Calibri"/>
              </w:rPr>
              <w:t>- ocjena aktivnosti od strane učenika i profesora</w:t>
            </w:r>
          </w:p>
          <w:p w14:paraId="2049FD18" w14:textId="77777777" w:rsidR="009B3C22" w:rsidRDefault="009B3C22" w:rsidP="00DA44A2">
            <w:pPr>
              <w:pStyle w:val="NoSpacing"/>
              <w:rPr>
                <w:rFonts w:cs="Calibri"/>
              </w:rPr>
            </w:pPr>
            <w:r w:rsidRPr="0019233D">
              <w:rPr>
                <w:rFonts w:cs="Calibri"/>
              </w:rPr>
              <w:t xml:space="preserve">- količina usvojenog znanja </w:t>
            </w:r>
          </w:p>
          <w:p w14:paraId="517F57F6" w14:textId="77777777" w:rsidR="00025D76" w:rsidRPr="0019233D" w:rsidRDefault="00025D76" w:rsidP="00DA44A2">
            <w:pPr>
              <w:pStyle w:val="NoSpacing"/>
              <w:rPr>
                <w:rFonts w:cs="Calibri"/>
              </w:rPr>
            </w:pPr>
          </w:p>
        </w:tc>
      </w:tr>
    </w:tbl>
    <w:p w14:paraId="46E92866" w14:textId="77777777" w:rsidR="00025D76" w:rsidRDefault="00025D76" w:rsidP="007608CB">
      <w:pPr>
        <w:rPr>
          <w:b/>
          <w:sz w:val="28"/>
          <w:szCs w:val="28"/>
        </w:rPr>
      </w:pPr>
    </w:p>
    <w:p w14:paraId="79BFB3A8" w14:textId="77777777" w:rsidR="007608CB" w:rsidRPr="002571F4" w:rsidRDefault="002571F4" w:rsidP="007608CB">
      <w:pPr>
        <w:rPr>
          <w:b/>
          <w:sz w:val="28"/>
          <w:szCs w:val="28"/>
        </w:rPr>
      </w:pPr>
      <w:r>
        <w:rPr>
          <w:b/>
          <w:sz w:val="28"/>
          <w:szCs w:val="28"/>
        </w:rPr>
        <w:t>SPOMENDAN ANTIVAŠISTIČKE BORBE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2"/>
      </w:tblGrid>
      <w:tr w:rsidR="007608CB" w14:paraId="0D1101AC" w14:textId="77777777" w:rsidTr="00025D76">
        <w:trPr>
          <w:trHeight w:val="623"/>
        </w:trPr>
        <w:tc>
          <w:tcPr>
            <w:tcW w:w="4644" w:type="dxa"/>
            <w:shd w:val="clear" w:color="auto" w:fill="D9D9D9" w:themeFill="background1" w:themeFillShade="D9"/>
            <w:vAlign w:val="center"/>
          </w:tcPr>
          <w:p w14:paraId="4A5C35BB" w14:textId="77777777" w:rsidR="00025D76" w:rsidRPr="00025D76" w:rsidRDefault="007608CB" w:rsidP="00025D76">
            <w:pPr>
              <w:pStyle w:val="Heading1"/>
              <w:jc w:val="center"/>
              <w:rPr>
                <w:rFonts w:asciiTheme="minorHAnsi" w:hAnsiTheme="minorHAnsi"/>
              </w:rPr>
            </w:pPr>
            <w:r w:rsidRPr="000E5A25">
              <w:rPr>
                <w:rFonts w:asciiTheme="minorHAnsi" w:hAnsiTheme="minorHAnsi"/>
              </w:rPr>
              <w:t>AKTIVNOST</w:t>
            </w:r>
          </w:p>
        </w:tc>
        <w:tc>
          <w:tcPr>
            <w:tcW w:w="4962" w:type="dxa"/>
            <w:shd w:val="clear" w:color="auto" w:fill="D9D9D9" w:themeFill="background1" w:themeFillShade="D9"/>
            <w:vAlign w:val="center"/>
          </w:tcPr>
          <w:p w14:paraId="4E8630F5" w14:textId="77777777" w:rsidR="007608CB" w:rsidRPr="00025D76" w:rsidRDefault="007608CB" w:rsidP="00025D76">
            <w:pPr>
              <w:pStyle w:val="NoSpacing"/>
              <w:jc w:val="center"/>
              <w:rPr>
                <w:b/>
                <w:bCs/>
                <w:sz w:val="24"/>
                <w:szCs w:val="24"/>
              </w:rPr>
            </w:pPr>
            <w:r w:rsidRPr="00025D76">
              <w:rPr>
                <w:b/>
                <w:bCs/>
                <w:sz w:val="24"/>
                <w:szCs w:val="24"/>
              </w:rPr>
              <w:t>OBILJEŽAVANJE DANA ANTIFAŠISTIČKE BORBE</w:t>
            </w:r>
          </w:p>
        </w:tc>
      </w:tr>
      <w:tr w:rsidR="007608CB" w14:paraId="73DE7E92" w14:textId="77777777" w:rsidTr="000761E6">
        <w:tc>
          <w:tcPr>
            <w:tcW w:w="4644" w:type="dxa"/>
            <w:vAlign w:val="center"/>
          </w:tcPr>
          <w:p w14:paraId="6079CEB7" w14:textId="77777777" w:rsidR="007608CB" w:rsidRPr="007608CB" w:rsidRDefault="007608CB" w:rsidP="00C23B38">
            <w:pPr>
              <w:jc w:val="center"/>
              <w:rPr>
                <w:rFonts w:asciiTheme="minorHAnsi" w:hAnsiTheme="minorHAnsi"/>
                <w:b/>
                <w:bCs/>
              </w:rPr>
            </w:pPr>
            <w:r w:rsidRPr="007608CB">
              <w:rPr>
                <w:rFonts w:asciiTheme="minorHAnsi" w:hAnsiTheme="minorHAnsi"/>
                <w:b/>
                <w:bCs/>
              </w:rPr>
              <w:t>1. Ciljevi aktivnosti</w:t>
            </w:r>
          </w:p>
        </w:tc>
        <w:tc>
          <w:tcPr>
            <w:tcW w:w="4962" w:type="dxa"/>
          </w:tcPr>
          <w:p w14:paraId="3BFC3B44" w14:textId="77777777" w:rsidR="00025D76" w:rsidRDefault="00025D76" w:rsidP="00C23B38">
            <w:pPr>
              <w:spacing w:line="240" w:lineRule="auto"/>
              <w:rPr>
                <w:rFonts w:asciiTheme="minorHAnsi" w:hAnsiTheme="minorHAnsi"/>
              </w:rPr>
            </w:pPr>
          </w:p>
          <w:p w14:paraId="567A720C" w14:textId="77777777" w:rsidR="007608CB" w:rsidRPr="007608CB" w:rsidRDefault="007608CB" w:rsidP="00C23B38">
            <w:pPr>
              <w:spacing w:line="240" w:lineRule="auto"/>
              <w:rPr>
                <w:rFonts w:asciiTheme="minorHAnsi" w:hAnsiTheme="minorHAnsi"/>
              </w:rPr>
            </w:pPr>
            <w:r w:rsidRPr="007608CB">
              <w:rPr>
                <w:rFonts w:asciiTheme="minorHAnsi" w:hAnsiTheme="minorHAnsi"/>
              </w:rPr>
              <w:t>-povećanje svijesti o zločinima totalitarnih režima</w:t>
            </w:r>
          </w:p>
          <w:p w14:paraId="3276281A" w14:textId="77777777" w:rsidR="007608CB" w:rsidRPr="007608CB" w:rsidRDefault="007608CB" w:rsidP="00C23B38">
            <w:pPr>
              <w:spacing w:line="240" w:lineRule="auto"/>
              <w:rPr>
                <w:rFonts w:asciiTheme="minorHAnsi" w:hAnsiTheme="minorHAnsi"/>
              </w:rPr>
            </w:pPr>
            <w:r w:rsidRPr="007608CB">
              <w:rPr>
                <w:rFonts w:asciiTheme="minorHAnsi" w:hAnsiTheme="minorHAnsi"/>
              </w:rPr>
              <w:t>-razvijanje ljubavi prema domovini koja je dala svoj doprinos antifašizmu</w:t>
            </w:r>
          </w:p>
          <w:p w14:paraId="79ED3CF1" w14:textId="77777777" w:rsidR="007608CB" w:rsidRPr="007608CB" w:rsidRDefault="007608CB" w:rsidP="00C23B38">
            <w:pPr>
              <w:spacing w:line="240" w:lineRule="auto"/>
              <w:rPr>
                <w:rFonts w:asciiTheme="minorHAnsi" w:hAnsiTheme="minorHAnsi"/>
              </w:rPr>
            </w:pPr>
            <w:r w:rsidRPr="007608CB">
              <w:rPr>
                <w:rFonts w:asciiTheme="minorHAnsi" w:hAnsiTheme="minorHAnsi"/>
              </w:rPr>
              <w:t>-odavanje počasti žrtvama fašizma i nacizma</w:t>
            </w:r>
          </w:p>
          <w:p w14:paraId="1D47DF0A" w14:textId="77777777" w:rsidR="007608CB" w:rsidRPr="007608CB" w:rsidRDefault="007608CB" w:rsidP="00C23B38">
            <w:pPr>
              <w:spacing w:line="240" w:lineRule="auto"/>
              <w:rPr>
                <w:rFonts w:asciiTheme="minorHAnsi" w:hAnsiTheme="minorHAnsi"/>
              </w:rPr>
            </w:pPr>
            <w:r w:rsidRPr="007608CB">
              <w:rPr>
                <w:rFonts w:asciiTheme="minorHAnsi" w:hAnsiTheme="minorHAnsi"/>
              </w:rPr>
              <w:t>-učenje o Drugom svjetskom ratu</w:t>
            </w:r>
          </w:p>
          <w:p w14:paraId="69445547" w14:textId="77777777" w:rsidR="007608CB" w:rsidRPr="007608CB" w:rsidRDefault="007608CB" w:rsidP="00C23B38">
            <w:pPr>
              <w:spacing w:line="240" w:lineRule="auto"/>
              <w:rPr>
                <w:rFonts w:asciiTheme="minorHAnsi" w:hAnsiTheme="minorHAnsi"/>
              </w:rPr>
            </w:pPr>
            <w:r w:rsidRPr="007608CB">
              <w:rPr>
                <w:rFonts w:asciiTheme="minorHAnsi" w:hAnsiTheme="minorHAnsi"/>
              </w:rPr>
              <w:t>-aktivnosti u školi kao dio slobodnog vremena</w:t>
            </w:r>
          </w:p>
          <w:p w14:paraId="7D886C0A" w14:textId="77777777" w:rsidR="007608CB" w:rsidRPr="007608CB" w:rsidRDefault="007608CB" w:rsidP="00C23B38">
            <w:pPr>
              <w:spacing w:line="240" w:lineRule="auto"/>
              <w:rPr>
                <w:rFonts w:asciiTheme="minorHAnsi" w:hAnsiTheme="minorHAnsi"/>
              </w:rPr>
            </w:pPr>
            <w:r w:rsidRPr="007608CB">
              <w:rPr>
                <w:rFonts w:asciiTheme="minorHAnsi" w:hAnsiTheme="minorHAnsi"/>
              </w:rPr>
              <w:t>-razvijanje pozitivnih vrijednosti</w:t>
            </w:r>
          </w:p>
          <w:p w14:paraId="75A5C75F" w14:textId="77777777" w:rsidR="007608CB" w:rsidRPr="007608CB" w:rsidRDefault="007608CB" w:rsidP="00C23B38">
            <w:pPr>
              <w:spacing w:line="240" w:lineRule="auto"/>
              <w:rPr>
                <w:rFonts w:asciiTheme="minorHAnsi" w:hAnsiTheme="minorHAnsi"/>
              </w:rPr>
            </w:pPr>
            <w:r w:rsidRPr="007608CB">
              <w:rPr>
                <w:rFonts w:asciiTheme="minorHAnsi" w:hAnsiTheme="minorHAnsi"/>
              </w:rPr>
              <w:t>-druženje</w:t>
            </w:r>
          </w:p>
        </w:tc>
      </w:tr>
      <w:tr w:rsidR="007608CB" w14:paraId="3F4CEB33" w14:textId="77777777" w:rsidTr="000761E6">
        <w:tc>
          <w:tcPr>
            <w:tcW w:w="4644" w:type="dxa"/>
            <w:vAlign w:val="center"/>
          </w:tcPr>
          <w:p w14:paraId="39AA9901" w14:textId="77777777" w:rsidR="007608CB" w:rsidRPr="007608CB" w:rsidRDefault="007608CB" w:rsidP="00C23B38">
            <w:pPr>
              <w:jc w:val="center"/>
              <w:rPr>
                <w:rFonts w:asciiTheme="minorHAnsi" w:hAnsiTheme="minorHAnsi"/>
                <w:b/>
                <w:bCs/>
              </w:rPr>
            </w:pPr>
            <w:r w:rsidRPr="007608CB">
              <w:rPr>
                <w:rFonts w:asciiTheme="minorHAnsi" w:hAnsiTheme="minorHAnsi"/>
                <w:b/>
                <w:bCs/>
              </w:rPr>
              <w:t>2. Namjena aktivnosti</w:t>
            </w:r>
          </w:p>
        </w:tc>
        <w:tc>
          <w:tcPr>
            <w:tcW w:w="4962" w:type="dxa"/>
          </w:tcPr>
          <w:p w14:paraId="60BC9FD7" w14:textId="77777777" w:rsidR="007608CB" w:rsidRPr="007608CB" w:rsidRDefault="007608CB" w:rsidP="00C23B38">
            <w:pPr>
              <w:spacing w:line="240" w:lineRule="auto"/>
              <w:rPr>
                <w:rFonts w:asciiTheme="minorHAnsi" w:hAnsiTheme="minorHAnsi"/>
              </w:rPr>
            </w:pPr>
            <w:r w:rsidRPr="007608CB">
              <w:rPr>
                <w:rFonts w:asciiTheme="minorHAnsi" w:hAnsiTheme="minorHAnsi"/>
              </w:rPr>
              <w:t>-učenje</w:t>
            </w:r>
          </w:p>
        </w:tc>
      </w:tr>
      <w:tr w:rsidR="007608CB" w14:paraId="2F9562DC" w14:textId="77777777" w:rsidTr="000761E6">
        <w:tc>
          <w:tcPr>
            <w:tcW w:w="4644" w:type="dxa"/>
            <w:vAlign w:val="center"/>
          </w:tcPr>
          <w:p w14:paraId="04E7D32E" w14:textId="77777777" w:rsidR="007608CB" w:rsidRPr="007608CB" w:rsidRDefault="007608CB" w:rsidP="00C23B38">
            <w:pPr>
              <w:jc w:val="center"/>
              <w:rPr>
                <w:rFonts w:asciiTheme="minorHAnsi" w:hAnsiTheme="minorHAnsi"/>
                <w:b/>
                <w:bCs/>
              </w:rPr>
            </w:pPr>
            <w:r w:rsidRPr="007608CB">
              <w:rPr>
                <w:rFonts w:asciiTheme="minorHAnsi" w:hAnsiTheme="minorHAnsi"/>
                <w:b/>
                <w:bCs/>
              </w:rPr>
              <w:t>3. Nositelji aktivnosti i njihova odgovornost</w:t>
            </w:r>
          </w:p>
        </w:tc>
        <w:tc>
          <w:tcPr>
            <w:tcW w:w="4962" w:type="dxa"/>
          </w:tcPr>
          <w:p w14:paraId="4C9D4268" w14:textId="77777777" w:rsidR="007608CB" w:rsidRPr="007608CB" w:rsidRDefault="007608CB" w:rsidP="00C23B38">
            <w:pPr>
              <w:spacing w:line="240" w:lineRule="auto"/>
              <w:rPr>
                <w:rFonts w:asciiTheme="minorHAnsi" w:hAnsiTheme="minorHAnsi"/>
              </w:rPr>
            </w:pPr>
            <w:r w:rsidRPr="007608CB">
              <w:rPr>
                <w:rFonts w:asciiTheme="minorHAnsi" w:hAnsiTheme="minorHAnsi"/>
              </w:rPr>
              <w:t xml:space="preserve">-profesor: Ivica Deščak </w:t>
            </w:r>
          </w:p>
          <w:p w14:paraId="4809808C" w14:textId="77777777" w:rsidR="007608CB" w:rsidRPr="007608CB" w:rsidRDefault="007608CB" w:rsidP="00C23B38">
            <w:pPr>
              <w:spacing w:line="240" w:lineRule="auto"/>
              <w:rPr>
                <w:rFonts w:asciiTheme="minorHAnsi" w:hAnsiTheme="minorHAnsi"/>
              </w:rPr>
            </w:pPr>
            <w:r w:rsidRPr="007608CB">
              <w:rPr>
                <w:rFonts w:asciiTheme="minorHAnsi" w:hAnsiTheme="minorHAnsi"/>
              </w:rPr>
              <w:t>-učenici</w:t>
            </w:r>
          </w:p>
        </w:tc>
      </w:tr>
      <w:tr w:rsidR="007608CB" w14:paraId="2AF17A94" w14:textId="77777777" w:rsidTr="000761E6">
        <w:tc>
          <w:tcPr>
            <w:tcW w:w="4644" w:type="dxa"/>
            <w:vAlign w:val="center"/>
          </w:tcPr>
          <w:p w14:paraId="10FE7043" w14:textId="77777777" w:rsidR="007608CB" w:rsidRPr="007608CB" w:rsidRDefault="007608CB" w:rsidP="00C23B38">
            <w:pPr>
              <w:jc w:val="center"/>
              <w:rPr>
                <w:rFonts w:asciiTheme="minorHAnsi" w:hAnsiTheme="minorHAnsi"/>
                <w:b/>
                <w:bCs/>
              </w:rPr>
            </w:pPr>
            <w:r w:rsidRPr="007608CB">
              <w:rPr>
                <w:rFonts w:asciiTheme="minorHAnsi" w:hAnsiTheme="minorHAnsi"/>
                <w:b/>
                <w:bCs/>
              </w:rPr>
              <w:t>4. Način realizacije aktivnosti</w:t>
            </w:r>
          </w:p>
        </w:tc>
        <w:tc>
          <w:tcPr>
            <w:tcW w:w="4962" w:type="dxa"/>
          </w:tcPr>
          <w:p w14:paraId="0C2561C1" w14:textId="77777777" w:rsidR="007608CB" w:rsidRPr="007608CB" w:rsidRDefault="007608CB" w:rsidP="00C23B38">
            <w:pPr>
              <w:spacing w:line="240" w:lineRule="auto"/>
              <w:rPr>
                <w:rFonts w:asciiTheme="minorHAnsi" w:hAnsiTheme="minorHAnsi"/>
              </w:rPr>
            </w:pPr>
            <w:r w:rsidRPr="007608CB">
              <w:rPr>
                <w:rFonts w:asciiTheme="minorHAnsi" w:hAnsiTheme="minorHAnsi"/>
              </w:rPr>
              <w:t>-predavanja profesora povijesti o početku, tijeku, završetku te posljedicama antifašističke borbe u Hrvatskoj za vrijeme Drugog svjetskog rata</w:t>
            </w:r>
          </w:p>
          <w:p w14:paraId="1123F16C" w14:textId="77777777" w:rsidR="007608CB" w:rsidRPr="007608CB" w:rsidRDefault="007608CB" w:rsidP="00C23B38">
            <w:pPr>
              <w:spacing w:line="240" w:lineRule="auto"/>
              <w:rPr>
                <w:rFonts w:asciiTheme="minorHAnsi" w:hAnsiTheme="minorHAnsi"/>
              </w:rPr>
            </w:pPr>
            <w:r w:rsidRPr="007608CB">
              <w:rPr>
                <w:rFonts w:asciiTheme="minorHAnsi" w:hAnsiTheme="minorHAnsi"/>
              </w:rPr>
              <w:t>-izrada plakata</w:t>
            </w:r>
          </w:p>
        </w:tc>
      </w:tr>
      <w:tr w:rsidR="007608CB" w14:paraId="4566078E" w14:textId="77777777" w:rsidTr="000761E6">
        <w:tc>
          <w:tcPr>
            <w:tcW w:w="4644" w:type="dxa"/>
            <w:vAlign w:val="center"/>
          </w:tcPr>
          <w:p w14:paraId="0CF8380A" w14:textId="77777777" w:rsidR="007608CB" w:rsidRPr="007608CB" w:rsidRDefault="007608CB" w:rsidP="00C23B38">
            <w:pPr>
              <w:jc w:val="center"/>
              <w:rPr>
                <w:rFonts w:asciiTheme="minorHAnsi" w:hAnsiTheme="minorHAnsi"/>
                <w:b/>
                <w:bCs/>
              </w:rPr>
            </w:pPr>
            <w:r w:rsidRPr="007608CB">
              <w:rPr>
                <w:rFonts w:asciiTheme="minorHAnsi" w:hAnsiTheme="minorHAnsi"/>
                <w:b/>
                <w:bCs/>
              </w:rPr>
              <w:t>5. Vremenik aktivnosti</w:t>
            </w:r>
          </w:p>
        </w:tc>
        <w:tc>
          <w:tcPr>
            <w:tcW w:w="4962" w:type="dxa"/>
          </w:tcPr>
          <w:p w14:paraId="298A9AEC" w14:textId="77777777" w:rsidR="007608CB" w:rsidRPr="007608CB" w:rsidRDefault="007608CB" w:rsidP="00C23B38">
            <w:pPr>
              <w:spacing w:line="240" w:lineRule="auto"/>
              <w:rPr>
                <w:rFonts w:asciiTheme="minorHAnsi" w:hAnsiTheme="minorHAnsi"/>
              </w:rPr>
            </w:pPr>
            <w:r w:rsidRPr="007608CB">
              <w:rPr>
                <w:rFonts w:asciiTheme="minorHAnsi" w:hAnsiTheme="minorHAnsi"/>
              </w:rPr>
              <w:t>- 22. lipanj</w:t>
            </w:r>
          </w:p>
        </w:tc>
      </w:tr>
      <w:tr w:rsidR="007608CB" w14:paraId="5079A77D" w14:textId="77777777" w:rsidTr="000761E6">
        <w:tc>
          <w:tcPr>
            <w:tcW w:w="4644" w:type="dxa"/>
            <w:vAlign w:val="center"/>
          </w:tcPr>
          <w:p w14:paraId="763CB8C9" w14:textId="77777777" w:rsidR="007608CB" w:rsidRPr="007608CB" w:rsidRDefault="007608CB" w:rsidP="00C23B38">
            <w:pPr>
              <w:jc w:val="center"/>
              <w:rPr>
                <w:rFonts w:asciiTheme="minorHAnsi" w:hAnsiTheme="minorHAnsi"/>
                <w:b/>
                <w:bCs/>
              </w:rPr>
            </w:pPr>
            <w:r w:rsidRPr="007608CB">
              <w:rPr>
                <w:rFonts w:asciiTheme="minorHAnsi" w:hAnsiTheme="minorHAnsi"/>
                <w:b/>
                <w:bCs/>
              </w:rPr>
              <w:t>6. Detaljan troškovnik aktivnosti</w:t>
            </w:r>
          </w:p>
        </w:tc>
        <w:tc>
          <w:tcPr>
            <w:tcW w:w="4962" w:type="dxa"/>
          </w:tcPr>
          <w:p w14:paraId="1289EDEF" w14:textId="77777777" w:rsidR="007608CB" w:rsidRPr="007608CB" w:rsidRDefault="007608CB" w:rsidP="00C23B38">
            <w:pPr>
              <w:spacing w:line="240" w:lineRule="auto"/>
              <w:rPr>
                <w:rFonts w:asciiTheme="minorHAnsi" w:hAnsiTheme="minorHAnsi"/>
              </w:rPr>
            </w:pPr>
            <w:r w:rsidRPr="007608CB">
              <w:rPr>
                <w:rFonts w:asciiTheme="minorHAnsi" w:hAnsiTheme="minorHAnsi"/>
              </w:rPr>
              <w:t xml:space="preserve">- nema troškova </w:t>
            </w:r>
          </w:p>
        </w:tc>
      </w:tr>
      <w:tr w:rsidR="007608CB" w14:paraId="4F8BE9A4" w14:textId="77777777" w:rsidTr="000761E6">
        <w:tc>
          <w:tcPr>
            <w:tcW w:w="4644" w:type="dxa"/>
            <w:vAlign w:val="center"/>
          </w:tcPr>
          <w:p w14:paraId="661B530E" w14:textId="77777777" w:rsidR="007608CB" w:rsidRPr="007608CB" w:rsidRDefault="007608CB" w:rsidP="00C23B38">
            <w:pPr>
              <w:jc w:val="center"/>
              <w:rPr>
                <w:rFonts w:asciiTheme="minorHAnsi" w:hAnsiTheme="minorHAnsi"/>
                <w:b/>
                <w:bCs/>
              </w:rPr>
            </w:pPr>
            <w:r w:rsidRPr="007608CB">
              <w:rPr>
                <w:rFonts w:asciiTheme="minorHAnsi" w:hAnsiTheme="minorHAnsi"/>
                <w:b/>
                <w:bCs/>
              </w:rPr>
              <w:lastRenderedPageBreak/>
              <w:t>7. Način vrednovanja i način korištenja rezultata vrednovanja</w:t>
            </w:r>
          </w:p>
        </w:tc>
        <w:tc>
          <w:tcPr>
            <w:tcW w:w="4962" w:type="dxa"/>
          </w:tcPr>
          <w:p w14:paraId="414E2876" w14:textId="77777777" w:rsidR="007608CB" w:rsidRPr="007608CB" w:rsidRDefault="007608CB" w:rsidP="00C23B38">
            <w:pPr>
              <w:spacing w:line="240" w:lineRule="auto"/>
              <w:rPr>
                <w:rFonts w:asciiTheme="minorHAnsi" w:hAnsiTheme="minorHAnsi"/>
              </w:rPr>
            </w:pPr>
            <w:r w:rsidRPr="007608CB">
              <w:rPr>
                <w:rFonts w:asciiTheme="minorHAnsi" w:hAnsiTheme="minorHAnsi"/>
              </w:rPr>
              <w:t>-fotografije</w:t>
            </w:r>
          </w:p>
          <w:p w14:paraId="6E7311AE" w14:textId="77777777" w:rsidR="007608CB" w:rsidRPr="007608CB" w:rsidRDefault="007608CB" w:rsidP="00C23B38">
            <w:pPr>
              <w:spacing w:line="240" w:lineRule="auto"/>
              <w:rPr>
                <w:rFonts w:asciiTheme="minorHAnsi" w:hAnsiTheme="minorHAnsi"/>
              </w:rPr>
            </w:pPr>
            <w:r w:rsidRPr="007608CB">
              <w:rPr>
                <w:rFonts w:asciiTheme="minorHAnsi" w:hAnsiTheme="minorHAnsi"/>
              </w:rPr>
              <w:t>-izloženi plakati</w:t>
            </w:r>
          </w:p>
          <w:p w14:paraId="4F7A1FBE" w14:textId="77777777" w:rsidR="007608CB" w:rsidRPr="007608CB" w:rsidRDefault="007608CB" w:rsidP="00C23B38">
            <w:pPr>
              <w:spacing w:line="240" w:lineRule="auto"/>
              <w:rPr>
                <w:rFonts w:asciiTheme="minorHAnsi" w:hAnsiTheme="minorHAnsi"/>
              </w:rPr>
            </w:pPr>
            <w:r w:rsidRPr="007608CB">
              <w:rPr>
                <w:rFonts w:asciiTheme="minorHAnsi" w:hAnsiTheme="minorHAnsi"/>
              </w:rPr>
              <w:t>-ocjena aktivnosti od strane učenika i profesora</w:t>
            </w:r>
          </w:p>
          <w:p w14:paraId="1B20ACA5" w14:textId="77777777" w:rsidR="007608CB" w:rsidRPr="007608CB" w:rsidRDefault="007608CB" w:rsidP="00C23B38">
            <w:pPr>
              <w:spacing w:line="240" w:lineRule="auto"/>
              <w:rPr>
                <w:rFonts w:asciiTheme="minorHAnsi" w:hAnsiTheme="minorHAnsi"/>
              </w:rPr>
            </w:pPr>
            <w:r w:rsidRPr="007608CB">
              <w:rPr>
                <w:rFonts w:asciiTheme="minorHAnsi" w:hAnsiTheme="minorHAnsi"/>
              </w:rPr>
              <w:t xml:space="preserve">-količina usvojenog znanja </w:t>
            </w:r>
          </w:p>
        </w:tc>
      </w:tr>
    </w:tbl>
    <w:p w14:paraId="458F1F28" w14:textId="77777777" w:rsidR="007608CB" w:rsidRDefault="007608CB" w:rsidP="009B3C22">
      <w:pPr>
        <w:pStyle w:val="NoSpacing"/>
        <w:rPr>
          <w:b/>
          <w:sz w:val="24"/>
          <w:szCs w:val="24"/>
        </w:rPr>
      </w:pPr>
    </w:p>
    <w:p w14:paraId="1EAB0E8F" w14:textId="77777777" w:rsidR="009B3C22" w:rsidRDefault="009B3C22" w:rsidP="009B3C22">
      <w:pPr>
        <w:pStyle w:val="NoSpacing"/>
        <w:rPr>
          <w:b/>
          <w:sz w:val="24"/>
          <w:szCs w:val="24"/>
        </w:rPr>
      </w:pPr>
    </w:p>
    <w:p w14:paraId="235A534D" w14:textId="77777777" w:rsidR="009B3C22" w:rsidRPr="00495B67" w:rsidRDefault="0058512C" w:rsidP="009B3C22">
      <w:pPr>
        <w:pStyle w:val="NoSpacing"/>
        <w:rPr>
          <w:b/>
          <w:sz w:val="28"/>
          <w:szCs w:val="28"/>
        </w:rPr>
      </w:pPr>
      <w:r w:rsidRPr="00495B67">
        <w:rPr>
          <w:b/>
          <w:sz w:val="28"/>
          <w:szCs w:val="28"/>
        </w:rPr>
        <w:t>OBILJEŽAVANJE DANA NEOVISNOSTI</w:t>
      </w:r>
    </w:p>
    <w:p w14:paraId="5B3A7229" w14:textId="77777777" w:rsidR="009B3C22" w:rsidRPr="00B1430B" w:rsidRDefault="009B3C22" w:rsidP="009B3C22">
      <w:pPr>
        <w:pStyle w:val="NoSpacing"/>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2"/>
      </w:tblGrid>
      <w:tr w:rsidR="009B3C22" w:rsidRPr="0019233D" w14:paraId="6E733B58" w14:textId="77777777" w:rsidTr="00025D76">
        <w:trPr>
          <w:trHeight w:val="696"/>
        </w:trPr>
        <w:tc>
          <w:tcPr>
            <w:tcW w:w="4644" w:type="dxa"/>
            <w:shd w:val="clear" w:color="auto" w:fill="D9D9D9" w:themeFill="background1" w:themeFillShade="D9"/>
          </w:tcPr>
          <w:p w14:paraId="6C3A69C8" w14:textId="77777777" w:rsidR="00025D76" w:rsidRDefault="00025D76" w:rsidP="00025D76">
            <w:pPr>
              <w:pStyle w:val="NoSpacing"/>
              <w:jc w:val="center"/>
              <w:rPr>
                <w:b/>
                <w:sz w:val="24"/>
                <w:szCs w:val="24"/>
              </w:rPr>
            </w:pPr>
          </w:p>
          <w:p w14:paraId="17F90429" w14:textId="77777777" w:rsidR="009B3C22" w:rsidRDefault="009B3C22" w:rsidP="00025D76">
            <w:pPr>
              <w:pStyle w:val="NoSpacing"/>
              <w:jc w:val="center"/>
              <w:rPr>
                <w:b/>
                <w:sz w:val="24"/>
                <w:szCs w:val="24"/>
              </w:rPr>
            </w:pPr>
            <w:r w:rsidRPr="00495B67">
              <w:rPr>
                <w:b/>
                <w:sz w:val="24"/>
                <w:szCs w:val="24"/>
              </w:rPr>
              <w:t>AKTIVNOST</w:t>
            </w:r>
          </w:p>
          <w:p w14:paraId="47215EF4" w14:textId="77777777" w:rsidR="00025D76" w:rsidRPr="00495B67" w:rsidRDefault="00025D76" w:rsidP="00DA44A2">
            <w:pPr>
              <w:pStyle w:val="NoSpacing"/>
              <w:rPr>
                <w:b/>
                <w:sz w:val="24"/>
                <w:szCs w:val="24"/>
              </w:rPr>
            </w:pPr>
          </w:p>
        </w:tc>
        <w:tc>
          <w:tcPr>
            <w:tcW w:w="4962" w:type="dxa"/>
            <w:shd w:val="clear" w:color="auto" w:fill="D9D9D9" w:themeFill="background1" w:themeFillShade="D9"/>
            <w:vAlign w:val="center"/>
          </w:tcPr>
          <w:p w14:paraId="66448A1C" w14:textId="77777777" w:rsidR="009B3C22" w:rsidRPr="00495B67" w:rsidRDefault="009B3C22" w:rsidP="00025D76">
            <w:pPr>
              <w:pStyle w:val="NoSpacing"/>
              <w:jc w:val="center"/>
              <w:rPr>
                <w:b/>
                <w:sz w:val="24"/>
                <w:szCs w:val="24"/>
              </w:rPr>
            </w:pPr>
            <w:r w:rsidRPr="00495B67">
              <w:rPr>
                <w:b/>
                <w:sz w:val="24"/>
                <w:szCs w:val="24"/>
              </w:rPr>
              <w:t xml:space="preserve"> </w:t>
            </w:r>
            <w:r w:rsidR="0058512C" w:rsidRPr="00495B67">
              <w:rPr>
                <w:b/>
                <w:sz w:val="24"/>
                <w:szCs w:val="24"/>
              </w:rPr>
              <w:t>OBILJEŽAVANJE DANA NEOVISNOSTI</w:t>
            </w:r>
          </w:p>
        </w:tc>
      </w:tr>
      <w:tr w:rsidR="009B3C22" w:rsidRPr="0019233D" w14:paraId="6A719208" w14:textId="77777777" w:rsidTr="00C774E1">
        <w:tc>
          <w:tcPr>
            <w:tcW w:w="4644" w:type="dxa"/>
          </w:tcPr>
          <w:p w14:paraId="55B8A3BE" w14:textId="77777777" w:rsidR="009B3C22" w:rsidRPr="0019233D" w:rsidRDefault="009B3C22" w:rsidP="00DA44A2">
            <w:pPr>
              <w:pStyle w:val="NoSpacing"/>
              <w:rPr>
                <w:b/>
                <w:bCs/>
              </w:rPr>
            </w:pPr>
            <w:r w:rsidRPr="0019233D">
              <w:rPr>
                <w:b/>
                <w:bCs/>
              </w:rPr>
              <w:t>1. Ciljevi aktivnosti</w:t>
            </w:r>
          </w:p>
        </w:tc>
        <w:tc>
          <w:tcPr>
            <w:tcW w:w="4962" w:type="dxa"/>
          </w:tcPr>
          <w:p w14:paraId="276E84C5" w14:textId="77777777" w:rsidR="0058512C" w:rsidRPr="0058512C" w:rsidRDefault="0058512C" w:rsidP="0058512C">
            <w:pPr>
              <w:spacing w:after="0" w:line="240" w:lineRule="auto"/>
              <w:rPr>
                <w:rFonts w:asciiTheme="minorHAnsi" w:eastAsia="Times New Roman" w:hAnsiTheme="minorHAnsi" w:cstheme="minorHAnsi"/>
                <w:lang w:eastAsia="hr-HR"/>
              </w:rPr>
            </w:pPr>
            <w:r w:rsidRPr="0058512C">
              <w:rPr>
                <w:rFonts w:asciiTheme="minorHAnsi" w:eastAsia="Times New Roman" w:hAnsiTheme="minorHAnsi" w:cstheme="minorHAnsi"/>
                <w:lang w:eastAsia="hr-HR"/>
              </w:rPr>
              <w:t xml:space="preserve">-razvijanje ljubavi prema domovini </w:t>
            </w:r>
          </w:p>
          <w:p w14:paraId="55E83DC0" w14:textId="77777777" w:rsidR="0058512C" w:rsidRPr="0058512C" w:rsidRDefault="0058512C" w:rsidP="0058512C">
            <w:pPr>
              <w:spacing w:after="0" w:line="240" w:lineRule="auto"/>
              <w:rPr>
                <w:rFonts w:asciiTheme="minorHAnsi" w:eastAsia="Times New Roman" w:hAnsiTheme="minorHAnsi" w:cstheme="minorHAnsi"/>
                <w:lang w:eastAsia="hr-HR"/>
              </w:rPr>
            </w:pPr>
            <w:r w:rsidRPr="0058512C">
              <w:rPr>
                <w:rFonts w:asciiTheme="minorHAnsi" w:eastAsia="Times New Roman" w:hAnsiTheme="minorHAnsi" w:cstheme="minorHAnsi"/>
                <w:lang w:eastAsia="hr-HR"/>
              </w:rPr>
              <w:t>-učenje o Domovinskom ratu</w:t>
            </w:r>
          </w:p>
          <w:p w14:paraId="4995D3D4" w14:textId="77777777" w:rsidR="0058512C" w:rsidRPr="0058512C" w:rsidRDefault="0058512C" w:rsidP="0058512C">
            <w:pPr>
              <w:spacing w:after="0" w:line="240" w:lineRule="auto"/>
              <w:rPr>
                <w:rFonts w:asciiTheme="minorHAnsi" w:eastAsia="Times New Roman" w:hAnsiTheme="minorHAnsi" w:cstheme="minorHAnsi"/>
                <w:lang w:eastAsia="hr-HR"/>
              </w:rPr>
            </w:pPr>
            <w:r w:rsidRPr="0058512C">
              <w:rPr>
                <w:rFonts w:asciiTheme="minorHAnsi" w:eastAsia="Times New Roman" w:hAnsiTheme="minorHAnsi" w:cstheme="minorHAnsi"/>
                <w:lang w:eastAsia="hr-HR"/>
              </w:rPr>
              <w:t>-aktivnosti u školi kao dio slobodnog vremena</w:t>
            </w:r>
          </w:p>
          <w:p w14:paraId="13EC4722" w14:textId="77777777" w:rsidR="009B3C22" w:rsidRPr="0019233D" w:rsidRDefault="0058512C" w:rsidP="0058512C">
            <w:pPr>
              <w:pStyle w:val="NoSpacing"/>
            </w:pPr>
            <w:r w:rsidRPr="0058512C">
              <w:rPr>
                <w:rFonts w:asciiTheme="minorHAnsi" w:eastAsia="Times New Roman" w:hAnsiTheme="minorHAnsi" w:cstheme="minorHAnsi"/>
                <w:lang w:eastAsia="hr-HR"/>
              </w:rPr>
              <w:t>-druženje</w:t>
            </w:r>
          </w:p>
        </w:tc>
      </w:tr>
      <w:tr w:rsidR="009B3C22" w:rsidRPr="0019233D" w14:paraId="15E2C0C4" w14:textId="77777777" w:rsidTr="00C774E1">
        <w:tc>
          <w:tcPr>
            <w:tcW w:w="4644" w:type="dxa"/>
          </w:tcPr>
          <w:p w14:paraId="21FC1CF7" w14:textId="77777777" w:rsidR="009B3C22" w:rsidRPr="0019233D" w:rsidRDefault="009B3C22" w:rsidP="00DA44A2">
            <w:pPr>
              <w:pStyle w:val="NoSpacing"/>
              <w:rPr>
                <w:b/>
                <w:bCs/>
              </w:rPr>
            </w:pPr>
            <w:r w:rsidRPr="0019233D">
              <w:rPr>
                <w:b/>
                <w:bCs/>
              </w:rPr>
              <w:t>2. Namjena aktivnosti</w:t>
            </w:r>
          </w:p>
        </w:tc>
        <w:tc>
          <w:tcPr>
            <w:tcW w:w="4962" w:type="dxa"/>
          </w:tcPr>
          <w:p w14:paraId="5FF00453" w14:textId="77777777" w:rsidR="009B3C22" w:rsidRPr="0019233D" w:rsidRDefault="009B3C22" w:rsidP="00DA44A2">
            <w:pPr>
              <w:pStyle w:val="NoSpacing"/>
            </w:pPr>
            <w:r w:rsidRPr="0019233D">
              <w:t>- učenje</w:t>
            </w:r>
          </w:p>
        </w:tc>
      </w:tr>
      <w:tr w:rsidR="009B3C22" w:rsidRPr="0019233D" w14:paraId="3CE1BDB8" w14:textId="77777777" w:rsidTr="00C774E1">
        <w:tc>
          <w:tcPr>
            <w:tcW w:w="4644" w:type="dxa"/>
          </w:tcPr>
          <w:p w14:paraId="3709E629" w14:textId="77777777" w:rsidR="009B3C22" w:rsidRPr="0019233D" w:rsidRDefault="009B3C22" w:rsidP="00DA44A2">
            <w:pPr>
              <w:pStyle w:val="NoSpacing"/>
              <w:rPr>
                <w:b/>
                <w:bCs/>
              </w:rPr>
            </w:pPr>
            <w:r w:rsidRPr="0019233D">
              <w:rPr>
                <w:b/>
                <w:bCs/>
              </w:rPr>
              <w:t>3. Nositelji aktivnosti i njihova odgovornost</w:t>
            </w:r>
          </w:p>
        </w:tc>
        <w:tc>
          <w:tcPr>
            <w:tcW w:w="4962" w:type="dxa"/>
          </w:tcPr>
          <w:p w14:paraId="11CF8D43" w14:textId="77777777" w:rsidR="009B3C22" w:rsidRPr="0019233D" w:rsidRDefault="009B3C22" w:rsidP="00DA44A2">
            <w:pPr>
              <w:pStyle w:val="NoSpacing"/>
            </w:pPr>
            <w:r w:rsidRPr="0019233D">
              <w:t xml:space="preserve">- profesor: Ivica Deščak </w:t>
            </w:r>
          </w:p>
          <w:p w14:paraId="626AF910" w14:textId="77777777" w:rsidR="009B3C22" w:rsidRPr="0019233D" w:rsidRDefault="009B3C22" w:rsidP="00DA44A2">
            <w:pPr>
              <w:pStyle w:val="NoSpacing"/>
            </w:pPr>
            <w:r w:rsidRPr="0019233D">
              <w:t>- učenici</w:t>
            </w:r>
          </w:p>
        </w:tc>
      </w:tr>
      <w:tr w:rsidR="009B3C22" w:rsidRPr="0019233D" w14:paraId="56ADC7C3" w14:textId="77777777" w:rsidTr="00C774E1">
        <w:tc>
          <w:tcPr>
            <w:tcW w:w="4644" w:type="dxa"/>
          </w:tcPr>
          <w:p w14:paraId="3B380CB1" w14:textId="77777777" w:rsidR="009B3C22" w:rsidRPr="0019233D" w:rsidRDefault="009B3C22" w:rsidP="00DA44A2">
            <w:pPr>
              <w:pStyle w:val="NoSpacing"/>
              <w:rPr>
                <w:b/>
                <w:bCs/>
              </w:rPr>
            </w:pPr>
            <w:r w:rsidRPr="0019233D">
              <w:rPr>
                <w:b/>
                <w:bCs/>
              </w:rPr>
              <w:t>4. Način realizacije aktivnosti</w:t>
            </w:r>
          </w:p>
        </w:tc>
        <w:tc>
          <w:tcPr>
            <w:tcW w:w="4962" w:type="dxa"/>
          </w:tcPr>
          <w:p w14:paraId="704BBBC3" w14:textId="77777777" w:rsidR="009B3C22" w:rsidRPr="0019233D" w:rsidRDefault="009B3C22" w:rsidP="00DA44A2">
            <w:pPr>
              <w:pStyle w:val="NoSpacing"/>
            </w:pPr>
            <w:r w:rsidRPr="0019233D">
              <w:t xml:space="preserve">- </w:t>
            </w:r>
            <w:r w:rsidR="0058512C">
              <w:t>PP-</w:t>
            </w:r>
            <w:r w:rsidRPr="0019233D">
              <w:t>pre</w:t>
            </w:r>
            <w:r w:rsidR="0058512C">
              <w:t>zentacija</w:t>
            </w:r>
            <w:r w:rsidRPr="0019233D">
              <w:t xml:space="preserve"> </w:t>
            </w:r>
          </w:p>
          <w:p w14:paraId="246F2366" w14:textId="77777777" w:rsidR="009B3C22" w:rsidRPr="0019233D" w:rsidRDefault="009B3C22" w:rsidP="00DA44A2">
            <w:pPr>
              <w:pStyle w:val="NoSpacing"/>
            </w:pPr>
            <w:r w:rsidRPr="0019233D">
              <w:t>- izrada plakata</w:t>
            </w:r>
          </w:p>
        </w:tc>
      </w:tr>
      <w:tr w:rsidR="009B3C22" w:rsidRPr="0019233D" w14:paraId="0F689402" w14:textId="77777777" w:rsidTr="00C774E1">
        <w:tc>
          <w:tcPr>
            <w:tcW w:w="4644" w:type="dxa"/>
          </w:tcPr>
          <w:p w14:paraId="63D55729" w14:textId="77777777" w:rsidR="009B3C22" w:rsidRPr="0019233D" w:rsidRDefault="009B3C22" w:rsidP="00DA44A2">
            <w:pPr>
              <w:pStyle w:val="NoSpacing"/>
              <w:rPr>
                <w:b/>
                <w:bCs/>
              </w:rPr>
            </w:pPr>
            <w:r w:rsidRPr="0019233D">
              <w:rPr>
                <w:b/>
                <w:bCs/>
              </w:rPr>
              <w:t>5. Vremenik aktivnosti</w:t>
            </w:r>
          </w:p>
        </w:tc>
        <w:tc>
          <w:tcPr>
            <w:tcW w:w="4962" w:type="dxa"/>
          </w:tcPr>
          <w:p w14:paraId="0A7D9923" w14:textId="77777777" w:rsidR="009B3C22" w:rsidRPr="0019233D" w:rsidRDefault="0058512C" w:rsidP="00DA44A2">
            <w:pPr>
              <w:pStyle w:val="NoSpacing"/>
            </w:pPr>
            <w:r>
              <w:t xml:space="preserve">- 8. listopad </w:t>
            </w:r>
          </w:p>
        </w:tc>
      </w:tr>
      <w:tr w:rsidR="009B3C22" w:rsidRPr="0019233D" w14:paraId="3A32BA3B" w14:textId="77777777" w:rsidTr="00C774E1">
        <w:tc>
          <w:tcPr>
            <w:tcW w:w="4644" w:type="dxa"/>
          </w:tcPr>
          <w:p w14:paraId="3A02BE5C" w14:textId="77777777" w:rsidR="009B3C22" w:rsidRPr="0019233D" w:rsidRDefault="009B3C22" w:rsidP="00DA44A2">
            <w:pPr>
              <w:pStyle w:val="NoSpacing"/>
              <w:rPr>
                <w:b/>
                <w:bCs/>
              </w:rPr>
            </w:pPr>
            <w:r w:rsidRPr="0019233D">
              <w:rPr>
                <w:b/>
                <w:bCs/>
              </w:rPr>
              <w:t>6. Detaljan troškovnik aktivnosti</w:t>
            </w:r>
          </w:p>
        </w:tc>
        <w:tc>
          <w:tcPr>
            <w:tcW w:w="4962" w:type="dxa"/>
          </w:tcPr>
          <w:p w14:paraId="164D9AA7" w14:textId="77777777" w:rsidR="009B3C22" w:rsidRPr="0019233D" w:rsidRDefault="009B3C22" w:rsidP="00DA44A2">
            <w:pPr>
              <w:pStyle w:val="NoSpacing"/>
            </w:pPr>
            <w:r w:rsidRPr="0019233D">
              <w:t xml:space="preserve">- nema troškova </w:t>
            </w:r>
          </w:p>
        </w:tc>
      </w:tr>
      <w:tr w:rsidR="009B3C22" w:rsidRPr="0019233D" w14:paraId="551A050C" w14:textId="77777777" w:rsidTr="00C774E1">
        <w:tc>
          <w:tcPr>
            <w:tcW w:w="4644" w:type="dxa"/>
          </w:tcPr>
          <w:p w14:paraId="471F40CD" w14:textId="77777777" w:rsidR="009B3C22" w:rsidRPr="0019233D" w:rsidRDefault="009B3C22" w:rsidP="00DA44A2">
            <w:pPr>
              <w:pStyle w:val="NoSpacing"/>
              <w:rPr>
                <w:b/>
                <w:bCs/>
              </w:rPr>
            </w:pPr>
            <w:r w:rsidRPr="0019233D">
              <w:rPr>
                <w:b/>
                <w:bCs/>
              </w:rPr>
              <w:t>7. Način vrednovanja i način korištenja rezultata</w:t>
            </w:r>
            <w:r w:rsidRPr="0019233D">
              <w:rPr>
                <w:b/>
                <w:bCs/>
              </w:rPr>
              <w:br/>
              <w:t xml:space="preserve">    vrednovanja </w:t>
            </w:r>
          </w:p>
        </w:tc>
        <w:tc>
          <w:tcPr>
            <w:tcW w:w="4962" w:type="dxa"/>
          </w:tcPr>
          <w:p w14:paraId="1505CA5F" w14:textId="77777777" w:rsidR="009B3C22" w:rsidRPr="0019233D" w:rsidRDefault="009B3C22" w:rsidP="00DA44A2">
            <w:pPr>
              <w:pStyle w:val="NoSpacing"/>
            </w:pPr>
            <w:r w:rsidRPr="0019233D">
              <w:t>- fotografije</w:t>
            </w:r>
          </w:p>
          <w:p w14:paraId="1A316672" w14:textId="77777777" w:rsidR="009B3C22" w:rsidRPr="0019233D" w:rsidRDefault="009B3C22" w:rsidP="00DA44A2">
            <w:pPr>
              <w:pStyle w:val="NoSpacing"/>
            </w:pPr>
            <w:r w:rsidRPr="0019233D">
              <w:t>- izloženi plakati</w:t>
            </w:r>
          </w:p>
          <w:p w14:paraId="7433E546" w14:textId="77777777" w:rsidR="009B3C22" w:rsidRPr="0019233D" w:rsidRDefault="009B3C22" w:rsidP="00DA44A2">
            <w:pPr>
              <w:pStyle w:val="NoSpacing"/>
            </w:pPr>
            <w:r w:rsidRPr="0019233D">
              <w:t>- ocjena aktivnosti od strane učenika i profesora</w:t>
            </w:r>
          </w:p>
          <w:p w14:paraId="05EFA1AC" w14:textId="77777777" w:rsidR="009B3C22" w:rsidRPr="0019233D" w:rsidRDefault="009B3C22" w:rsidP="00DA44A2">
            <w:pPr>
              <w:pStyle w:val="NoSpacing"/>
            </w:pPr>
            <w:r w:rsidRPr="0019233D">
              <w:t xml:space="preserve">- količina usvojenog znanja </w:t>
            </w:r>
          </w:p>
        </w:tc>
      </w:tr>
    </w:tbl>
    <w:p w14:paraId="624074B9" w14:textId="77777777" w:rsidR="00766EB1" w:rsidRDefault="00766EB1" w:rsidP="00DC6754">
      <w:pPr>
        <w:rPr>
          <w:rFonts w:ascii="Arial" w:hAnsi="Arial" w:cs="Arial"/>
          <w:b/>
          <w:sz w:val="28"/>
        </w:rPr>
      </w:pPr>
    </w:p>
    <w:p w14:paraId="5DCAD577" w14:textId="77777777" w:rsidR="00BE4AB7" w:rsidRPr="00BE4AB7" w:rsidRDefault="00BE4AB7" w:rsidP="00BE4AB7">
      <w:pPr>
        <w:rPr>
          <w:rFonts w:asciiTheme="minorHAnsi" w:hAnsiTheme="minorHAnsi" w:cstheme="minorHAnsi"/>
          <w:b/>
          <w:sz w:val="28"/>
          <w:szCs w:val="28"/>
        </w:rPr>
      </w:pPr>
      <w:r w:rsidRPr="00BE4AB7">
        <w:rPr>
          <w:rFonts w:asciiTheme="minorHAnsi" w:hAnsiTheme="minorHAnsi" w:cstheme="minorHAnsi"/>
          <w:b/>
          <w:sz w:val="28"/>
          <w:szCs w:val="28"/>
        </w:rPr>
        <w:t xml:space="preserve">WORLD MATHS DAY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812"/>
      </w:tblGrid>
      <w:tr w:rsidR="00BE4AB7" w:rsidRPr="00BE4AB7" w14:paraId="340F6129" w14:textId="77777777" w:rsidTr="00025D76">
        <w:trPr>
          <w:trHeight w:val="532"/>
        </w:trPr>
        <w:tc>
          <w:tcPr>
            <w:tcW w:w="3794" w:type="dxa"/>
            <w:shd w:val="clear" w:color="auto" w:fill="D9D9D9" w:themeFill="background1" w:themeFillShade="D9"/>
            <w:vAlign w:val="center"/>
          </w:tcPr>
          <w:p w14:paraId="496C2486" w14:textId="77777777" w:rsidR="00BE4AB7" w:rsidRPr="00B07119" w:rsidRDefault="00BE4AB7" w:rsidP="00B07119">
            <w:pPr>
              <w:spacing w:after="0" w:line="240" w:lineRule="auto"/>
              <w:jc w:val="center"/>
              <w:rPr>
                <w:rFonts w:asciiTheme="minorHAnsi" w:hAnsiTheme="minorHAnsi" w:cstheme="minorHAnsi"/>
                <w:b/>
                <w:sz w:val="24"/>
                <w:szCs w:val="24"/>
              </w:rPr>
            </w:pPr>
            <w:r w:rsidRPr="00B07119">
              <w:rPr>
                <w:rFonts w:asciiTheme="minorHAnsi" w:hAnsiTheme="minorHAnsi" w:cstheme="minorHAnsi"/>
                <w:b/>
                <w:sz w:val="24"/>
                <w:szCs w:val="24"/>
              </w:rPr>
              <w:t>AKTIVNOST</w:t>
            </w:r>
          </w:p>
        </w:tc>
        <w:tc>
          <w:tcPr>
            <w:tcW w:w="5812" w:type="dxa"/>
            <w:shd w:val="clear" w:color="auto" w:fill="D9D9D9" w:themeFill="background1" w:themeFillShade="D9"/>
            <w:vAlign w:val="center"/>
          </w:tcPr>
          <w:p w14:paraId="54C210E7" w14:textId="77777777" w:rsidR="00BE4AB7" w:rsidRPr="00B07119" w:rsidRDefault="00BE4AB7" w:rsidP="00B07119">
            <w:pPr>
              <w:pStyle w:val="NoSpacing"/>
              <w:jc w:val="center"/>
              <w:rPr>
                <w:b/>
                <w:bCs/>
                <w:sz w:val="24"/>
                <w:szCs w:val="24"/>
              </w:rPr>
            </w:pPr>
            <w:r w:rsidRPr="00B07119">
              <w:rPr>
                <w:b/>
                <w:bCs/>
                <w:sz w:val="24"/>
                <w:szCs w:val="24"/>
              </w:rPr>
              <w:t>WORLD MATHS DAY</w:t>
            </w:r>
          </w:p>
        </w:tc>
      </w:tr>
      <w:tr w:rsidR="00732687" w:rsidRPr="00BE4AB7" w14:paraId="2F7A74E4" w14:textId="77777777" w:rsidTr="002571F4">
        <w:trPr>
          <w:trHeight w:val="1814"/>
        </w:trPr>
        <w:tc>
          <w:tcPr>
            <w:tcW w:w="3794" w:type="dxa"/>
            <w:shd w:val="clear" w:color="auto" w:fill="auto"/>
            <w:vAlign w:val="center"/>
          </w:tcPr>
          <w:p w14:paraId="4D0F234E" w14:textId="77777777" w:rsidR="00732687" w:rsidRPr="007E4422" w:rsidRDefault="00732687" w:rsidP="008312E3">
            <w:pPr>
              <w:pStyle w:val="ListParagraph"/>
              <w:numPr>
                <w:ilvl w:val="0"/>
                <w:numId w:val="47"/>
              </w:numPr>
              <w:spacing w:after="0" w:line="240" w:lineRule="auto"/>
              <w:rPr>
                <w:rFonts w:asciiTheme="minorHAnsi" w:hAnsiTheme="minorHAnsi" w:cstheme="minorHAnsi"/>
                <w:b/>
              </w:rPr>
            </w:pPr>
            <w:r w:rsidRPr="007E4422">
              <w:rPr>
                <w:rFonts w:asciiTheme="minorHAnsi" w:hAnsiTheme="minorHAnsi" w:cstheme="minorHAnsi"/>
                <w:b/>
              </w:rPr>
              <w:t>Ciljevi aktivnosti</w:t>
            </w:r>
          </w:p>
        </w:tc>
        <w:tc>
          <w:tcPr>
            <w:tcW w:w="5812" w:type="dxa"/>
            <w:shd w:val="clear" w:color="auto" w:fill="auto"/>
            <w:vAlign w:val="center"/>
          </w:tcPr>
          <w:p w14:paraId="65CFEA1C"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xml:space="preserve">Popularizirati matematiku i omogućiti širenje osnovne matematičke kulture. Usvajati i produbljivati znanja.  </w:t>
            </w:r>
          </w:p>
          <w:p w14:paraId="745532DF"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xml:space="preserve">Razvijati upornost, točnost, preciznost, brzinu računanjainatjecateljski duh. Utvrđivati znanja  za polaganje državne mature.  </w:t>
            </w:r>
          </w:p>
          <w:p w14:paraId="16EA242C" w14:textId="038D9B23"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w:t>
            </w:r>
          </w:p>
        </w:tc>
      </w:tr>
      <w:tr w:rsidR="00732687" w:rsidRPr="00BE4AB7" w14:paraId="6A33BC7D" w14:textId="77777777" w:rsidTr="002571F4">
        <w:trPr>
          <w:trHeight w:val="1701"/>
        </w:trPr>
        <w:tc>
          <w:tcPr>
            <w:tcW w:w="3794" w:type="dxa"/>
            <w:shd w:val="clear" w:color="auto" w:fill="auto"/>
            <w:vAlign w:val="center"/>
          </w:tcPr>
          <w:p w14:paraId="07E31E8E" w14:textId="77777777" w:rsidR="00732687" w:rsidRPr="007E4422" w:rsidRDefault="00732687" w:rsidP="008312E3">
            <w:pPr>
              <w:pStyle w:val="ListParagraph"/>
              <w:numPr>
                <w:ilvl w:val="0"/>
                <w:numId w:val="47"/>
              </w:numPr>
              <w:spacing w:after="0" w:line="240" w:lineRule="auto"/>
              <w:ind w:left="720"/>
              <w:rPr>
                <w:rFonts w:asciiTheme="minorHAnsi" w:hAnsiTheme="minorHAnsi" w:cstheme="minorHAnsi"/>
                <w:b/>
              </w:rPr>
            </w:pPr>
            <w:r w:rsidRPr="007E4422">
              <w:rPr>
                <w:rFonts w:asciiTheme="minorHAnsi" w:hAnsiTheme="minorHAnsi" w:cstheme="minorHAnsi"/>
                <w:b/>
              </w:rPr>
              <w:t>Namjena aktivnosti</w:t>
            </w:r>
          </w:p>
        </w:tc>
        <w:tc>
          <w:tcPr>
            <w:tcW w:w="5812" w:type="dxa"/>
            <w:shd w:val="clear" w:color="auto" w:fill="auto"/>
            <w:vAlign w:val="center"/>
          </w:tcPr>
          <w:p w14:paraId="15F1BD2A"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Zadovoljiti interese i potrebe učenika za proširivanjem i  stjecanjem novih znanja. Rješavati matematičke zadatke pomoću računala. </w:t>
            </w:r>
          </w:p>
          <w:p w14:paraId="75F2B179"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xml:space="preserve">Motivirati učenike da se bave matematikom izvan redo-vitih školskih programa.  </w:t>
            </w:r>
          </w:p>
          <w:p w14:paraId="41155391" w14:textId="7A8F582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w:t>
            </w:r>
          </w:p>
        </w:tc>
      </w:tr>
      <w:tr w:rsidR="00732687" w:rsidRPr="00BE4AB7" w14:paraId="5D23C409" w14:textId="77777777" w:rsidTr="002571F4">
        <w:trPr>
          <w:trHeight w:val="1400"/>
        </w:trPr>
        <w:tc>
          <w:tcPr>
            <w:tcW w:w="3794" w:type="dxa"/>
            <w:shd w:val="clear" w:color="auto" w:fill="auto"/>
            <w:vAlign w:val="center"/>
          </w:tcPr>
          <w:p w14:paraId="5DD2E6F1" w14:textId="77777777" w:rsidR="00732687" w:rsidRPr="007E4422" w:rsidRDefault="00732687" w:rsidP="008312E3">
            <w:pPr>
              <w:pStyle w:val="ListParagraph"/>
              <w:numPr>
                <w:ilvl w:val="0"/>
                <w:numId w:val="47"/>
              </w:numPr>
              <w:spacing w:after="0" w:line="240" w:lineRule="auto"/>
              <w:ind w:left="720"/>
              <w:rPr>
                <w:rFonts w:asciiTheme="minorHAnsi" w:hAnsiTheme="minorHAnsi" w:cstheme="minorHAnsi"/>
                <w:b/>
              </w:rPr>
            </w:pPr>
            <w:r w:rsidRPr="007E4422">
              <w:rPr>
                <w:rFonts w:asciiTheme="minorHAnsi" w:hAnsiTheme="minorHAnsi" w:cstheme="minorHAnsi"/>
                <w:b/>
              </w:rPr>
              <w:lastRenderedPageBreak/>
              <w:t>Nositelji aktivnosti i njihova odgovornost</w:t>
            </w:r>
          </w:p>
        </w:tc>
        <w:tc>
          <w:tcPr>
            <w:tcW w:w="5812" w:type="dxa"/>
            <w:shd w:val="clear" w:color="auto" w:fill="auto"/>
            <w:vAlign w:val="center"/>
          </w:tcPr>
          <w:p w14:paraId="6835D144" w14:textId="77777777" w:rsidR="00732687" w:rsidRPr="00732687" w:rsidRDefault="00732687" w:rsidP="00732687">
            <w:pPr>
              <w:spacing w:after="0" w:line="240" w:lineRule="auto"/>
              <w:jc w:val="both"/>
              <w:rPr>
                <w:rFonts w:asciiTheme="minorHAnsi" w:hAnsiTheme="minorHAnsi" w:cs="Arial"/>
              </w:rPr>
            </w:pPr>
          </w:p>
          <w:p w14:paraId="73AA1CB4"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Australian e</w:t>
            </w:r>
            <w:r w:rsidRPr="00732687">
              <w:rPr>
                <w:rFonts w:asciiTheme="minorHAnsi" w:hAnsiTheme="minorHAnsi" w:cs="Cambria Math"/>
              </w:rPr>
              <w:t>‐</w:t>
            </w:r>
            <w:r w:rsidRPr="00732687">
              <w:rPr>
                <w:rFonts w:asciiTheme="minorHAnsi" w:hAnsiTheme="minorHAnsi" w:cs="Arial"/>
              </w:rPr>
              <w:t xml:space="preserve"> Learning company 3P Learning  i AustralianMaths  Challenge.   </w:t>
            </w:r>
          </w:p>
          <w:p w14:paraId="601C2105"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xml:space="preserve">Profesorice matematike Škole za grafiku, dizajn i medijsku produkciju </w:t>
            </w:r>
            <w:r w:rsidRPr="00732687">
              <w:rPr>
                <w:rFonts w:asciiTheme="minorHAnsi" w:hAnsiTheme="minorHAnsi" w:cs="Cambria Math"/>
              </w:rPr>
              <w:t>‐</w:t>
            </w:r>
            <w:r w:rsidRPr="00732687">
              <w:rPr>
                <w:rFonts w:asciiTheme="minorHAnsi" w:hAnsiTheme="minorHAnsi" w:cs="Arial"/>
              </w:rPr>
              <w:t xml:space="preserve">  Draga Dolenec</w:t>
            </w:r>
            <w:r w:rsidRPr="00732687">
              <w:rPr>
                <w:rFonts w:asciiTheme="minorHAnsi" w:hAnsiTheme="minorHAnsi" w:cs="Cambria Math"/>
              </w:rPr>
              <w:t>‐</w:t>
            </w:r>
            <w:r w:rsidRPr="00732687">
              <w:rPr>
                <w:rFonts w:asciiTheme="minorHAnsi" w:hAnsiTheme="minorHAnsi" w:cs="Arial"/>
              </w:rPr>
              <w:t>Gashi, prof., Marta Perak, prof, Manda Crnković, prof. i Iva Krsnik Matić, prof. Profesorice će nakon prijave učenika voditi brigu da se natjecanje korektno  realizira.</w:t>
            </w:r>
          </w:p>
          <w:p w14:paraId="51E1C3DD" w14:textId="77777777" w:rsidR="00732687" w:rsidRPr="00732687" w:rsidRDefault="00732687" w:rsidP="00732687">
            <w:pPr>
              <w:spacing w:after="0" w:line="240" w:lineRule="auto"/>
              <w:jc w:val="both"/>
              <w:rPr>
                <w:rFonts w:asciiTheme="minorHAnsi" w:hAnsiTheme="minorHAnsi" w:cs="Arial"/>
              </w:rPr>
            </w:pPr>
          </w:p>
        </w:tc>
      </w:tr>
      <w:tr w:rsidR="00732687" w:rsidRPr="00BE4AB7" w14:paraId="50400B62" w14:textId="77777777" w:rsidTr="002571F4">
        <w:trPr>
          <w:trHeight w:val="1414"/>
        </w:trPr>
        <w:tc>
          <w:tcPr>
            <w:tcW w:w="3794" w:type="dxa"/>
            <w:shd w:val="clear" w:color="auto" w:fill="auto"/>
            <w:vAlign w:val="center"/>
          </w:tcPr>
          <w:p w14:paraId="40246370" w14:textId="77777777" w:rsidR="00732687" w:rsidRPr="007E4422" w:rsidRDefault="00732687" w:rsidP="008312E3">
            <w:pPr>
              <w:pStyle w:val="ListParagraph"/>
              <w:numPr>
                <w:ilvl w:val="0"/>
                <w:numId w:val="47"/>
              </w:numPr>
              <w:spacing w:after="0" w:line="240" w:lineRule="auto"/>
              <w:ind w:left="720"/>
              <w:rPr>
                <w:rFonts w:asciiTheme="minorHAnsi" w:hAnsiTheme="minorHAnsi" w:cstheme="minorHAnsi"/>
                <w:b/>
              </w:rPr>
            </w:pPr>
            <w:r w:rsidRPr="007E4422">
              <w:rPr>
                <w:rFonts w:asciiTheme="minorHAnsi" w:hAnsiTheme="minorHAnsi" w:cstheme="minorHAnsi"/>
                <w:b/>
              </w:rPr>
              <w:t>Načini realizacije aktivnosti</w:t>
            </w:r>
          </w:p>
        </w:tc>
        <w:tc>
          <w:tcPr>
            <w:tcW w:w="5812" w:type="dxa"/>
            <w:shd w:val="clear" w:color="auto" w:fill="auto"/>
            <w:vAlign w:val="center"/>
          </w:tcPr>
          <w:p w14:paraId="5155CDA1"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Natjecanje će se organizirati u informatičkim učionicama. Budući da se istovremeno, on</w:t>
            </w:r>
            <w:r w:rsidRPr="00732687">
              <w:rPr>
                <w:rFonts w:asciiTheme="minorHAnsi" w:hAnsiTheme="minorHAnsi" w:cs="Cambria Math"/>
              </w:rPr>
              <w:t>‐</w:t>
            </w:r>
            <w:r w:rsidRPr="00732687">
              <w:rPr>
                <w:rFonts w:asciiTheme="minorHAnsi" w:hAnsiTheme="minorHAnsi" w:cs="Arial"/>
              </w:rPr>
              <w:t> line, odvija po čitavom  </w:t>
            </w:r>
          </w:p>
          <w:p w14:paraId="63BE6EFB"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svijetu, svaki natjecatelj treba imati računalo s </w:t>
            </w:r>
          </w:p>
          <w:p w14:paraId="1BB476B1"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xml:space="preserve">pristupom  Internetu.    </w:t>
            </w:r>
          </w:p>
          <w:p w14:paraId="703F878C" w14:textId="753A202A"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w:t>
            </w:r>
          </w:p>
        </w:tc>
      </w:tr>
      <w:tr w:rsidR="00732687" w:rsidRPr="00BE4AB7" w14:paraId="7210EC16" w14:textId="77777777" w:rsidTr="002571F4">
        <w:trPr>
          <w:trHeight w:val="466"/>
        </w:trPr>
        <w:tc>
          <w:tcPr>
            <w:tcW w:w="3794" w:type="dxa"/>
            <w:shd w:val="clear" w:color="auto" w:fill="auto"/>
            <w:vAlign w:val="center"/>
          </w:tcPr>
          <w:p w14:paraId="44017C74" w14:textId="77777777" w:rsidR="00732687" w:rsidRPr="007E4422" w:rsidRDefault="00732687" w:rsidP="008312E3">
            <w:pPr>
              <w:pStyle w:val="ListParagraph"/>
              <w:numPr>
                <w:ilvl w:val="0"/>
                <w:numId w:val="47"/>
              </w:numPr>
              <w:spacing w:after="0" w:line="240" w:lineRule="auto"/>
              <w:ind w:left="720"/>
              <w:rPr>
                <w:rFonts w:asciiTheme="minorHAnsi" w:hAnsiTheme="minorHAnsi" w:cstheme="minorHAnsi"/>
                <w:b/>
              </w:rPr>
            </w:pPr>
            <w:r w:rsidRPr="007E4422">
              <w:rPr>
                <w:rFonts w:asciiTheme="minorHAnsi" w:hAnsiTheme="minorHAnsi" w:cstheme="minorHAnsi"/>
                <w:b/>
              </w:rPr>
              <w:t xml:space="preserve">Vremenik aktivnosti </w:t>
            </w:r>
          </w:p>
        </w:tc>
        <w:tc>
          <w:tcPr>
            <w:tcW w:w="5812" w:type="dxa"/>
            <w:shd w:val="clear" w:color="auto" w:fill="auto"/>
            <w:vAlign w:val="center"/>
          </w:tcPr>
          <w:p w14:paraId="08103D6B" w14:textId="2346770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xml:space="preserve">12. ožujak  2021. godine  </w:t>
            </w:r>
          </w:p>
        </w:tc>
      </w:tr>
      <w:tr w:rsidR="00732687" w:rsidRPr="00BE4AB7" w14:paraId="20DE7097" w14:textId="77777777" w:rsidTr="002571F4">
        <w:trPr>
          <w:trHeight w:val="1200"/>
        </w:trPr>
        <w:tc>
          <w:tcPr>
            <w:tcW w:w="3794" w:type="dxa"/>
            <w:shd w:val="clear" w:color="auto" w:fill="auto"/>
            <w:vAlign w:val="center"/>
          </w:tcPr>
          <w:p w14:paraId="0E3E0D5E" w14:textId="77777777" w:rsidR="00732687" w:rsidRPr="007E4422" w:rsidRDefault="00732687" w:rsidP="008312E3">
            <w:pPr>
              <w:pStyle w:val="ListParagraph"/>
              <w:numPr>
                <w:ilvl w:val="0"/>
                <w:numId w:val="47"/>
              </w:numPr>
              <w:spacing w:after="0" w:line="240" w:lineRule="auto"/>
              <w:ind w:left="720"/>
              <w:rPr>
                <w:rFonts w:asciiTheme="minorHAnsi" w:hAnsiTheme="minorHAnsi" w:cstheme="minorHAnsi"/>
                <w:b/>
              </w:rPr>
            </w:pPr>
            <w:r w:rsidRPr="007E4422">
              <w:rPr>
                <w:rFonts w:asciiTheme="minorHAnsi" w:hAnsiTheme="minorHAnsi" w:cstheme="minorHAnsi"/>
                <w:b/>
              </w:rPr>
              <w:t>Detaljan troškovnik aktivnosti</w:t>
            </w:r>
          </w:p>
        </w:tc>
        <w:tc>
          <w:tcPr>
            <w:tcW w:w="5812" w:type="dxa"/>
            <w:shd w:val="clear" w:color="auto" w:fill="auto"/>
            <w:vAlign w:val="center"/>
          </w:tcPr>
          <w:p w14:paraId="7D938EE9" w14:textId="7B9DD645"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 xml:space="preserve">Papir i boje za ispis  Diploma za učenike.   </w:t>
            </w:r>
          </w:p>
        </w:tc>
      </w:tr>
      <w:tr w:rsidR="00732687" w:rsidRPr="00BE4AB7" w14:paraId="0D0991F1" w14:textId="77777777" w:rsidTr="002571F4">
        <w:trPr>
          <w:trHeight w:val="1919"/>
        </w:trPr>
        <w:tc>
          <w:tcPr>
            <w:tcW w:w="3794" w:type="dxa"/>
            <w:shd w:val="clear" w:color="auto" w:fill="auto"/>
            <w:vAlign w:val="center"/>
          </w:tcPr>
          <w:p w14:paraId="109212B8" w14:textId="77777777" w:rsidR="00732687" w:rsidRPr="007E4422" w:rsidRDefault="00732687" w:rsidP="008312E3">
            <w:pPr>
              <w:pStyle w:val="ListParagraph"/>
              <w:numPr>
                <w:ilvl w:val="0"/>
                <w:numId w:val="47"/>
              </w:numPr>
              <w:spacing w:after="0" w:line="240" w:lineRule="auto"/>
              <w:ind w:left="720"/>
              <w:rPr>
                <w:rFonts w:asciiTheme="minorHAnsi" w:hAnsiTheme="minorHAnsi" w:cstheme="minorHAnsi"/>
                <w:b/>
              </w:rPr>
            </w:pPr>
            <w:r w:rsidRPr="007E4422">
              <w:rPr>
                <w:rFonts w:asciiTheme="minorHAnsi" w:hAnsiTheme="minorHAnsi" w:cstheme="minorHAnsi"/>
                <w:b/>
              </w:rPr>
              <w:t>Način vrednovanja i način korištenja rezultata vrednovanja</w:t>
            </w:r>
          </w:p>
        </w:tc>
        <w:tc>
          <w:tcPr>
            <w:tcW w:w="5812" w:type="dxa"/>
            <w:shd w:val="clear" w:color="auto" w:fill="auto"/>
            <w:vAlign w:val="center"/>
          </w:tcPr>
          <w:p w14:paraId="2689CAB8"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Rezultate natjecanja vrednuje Australian e</w:t>
            </w:r>
            <w:r w:rsidRPr="00732687">
              <w:rPr>
                <w:rFonts w:asciiTheme="minorHAnsi" w:hAnsiTheme="minorHAnsi" w:cs="Cambria Math"/>
              </w:rPr>
              <w:t>‐</w:t>
            </w:r>
            <w:r w:rsidRPr="00732687">
              <w:rPr>
                <w:rFonts w:asciiTheme="minorHAnsi" w:hAnsiTheme="minorHAnsi" w:cs="Arial"/>
              </w:rPr>
              <w:t>Learning company.  Učenici nakon svakog niza riješenih zadataka imaju uvid u postignute bodove. Ako se nalaze među prvih 100 natjecatelja, onda vide i svoj položaj na </w:t>
            </w:r>
          </w:p>
          <w:p w14:paraId="0F32B702" w14:textId="77777777"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rang listi.   Učenici se natječu pojedinačno i grupno kao </w:t>
            </w:r>
          </w:p>
          <w:p w14:paraId="43B4E031" w14:textId="27A38A1D" w:rsidR="00732687" w:rsidRPr="00732687" w:rsidRDefault="00732687" w:rsidP="00732687">
            <w:pPr>
              <w:spacing w:after="0" w:line="240" w:lineRule="auto"/>
              <w:jc w:val="both"/>
              <w:rPr>
                <w:rFonts w:asciiTheme="minorHAnsi" w:hAnsiTheme="minorHAnsi" w:cs="Arial"/>
              </w:rPr>
            </w:pPr>
            <w:r w:rsidRPr="00732687">
              <w:rPr>
                <w:rFonts w:asciiTheme="minorHAnsi" w:hAnsiTheme="minorHAnsi" w:cs="Arial"/>
              </w:rPr>
              <w:t>škola. Najuspješniji učenici biti će nagrađeni i ocjenom iz matematike.</w:t>
            </w:r>
          </w:p>
        </w:tc>
      </w:tr>
    </w:tbl>
    <w:p w14:paraId="433091BC" w14:textId="77777777" w:rsidR="00495B67" w:rsidRPr="00495B67" w:rsidRDefault="00495B67" w:rsidP="002F306A">
      <w:pPr>
        <w:tabs>
          <w:tab w:val="left" w:pos="3240"/>
          <w:tab w:val="left" w:pos="3600"/>
        </w:tabs>
        <w:spacing w:after="0"/>
        <w:rPr>
          <w:rFonts w:asciiTheme="minorHAnsi" w:hAnsiTheme="minorHAnsi" w:cstheme="minorHAnsi"/>
          <w:b/>
        </w:rPr>
      </w:pPr>
    </w:p>
    <w:p w14:paraId="65870BD5" w14:textId="4548568B" w:rsidR="002574A4" w:rsidRDefault="002574A4" w:rsidP="002F306A">
      <w:pPr>
        <w:tabs>
          <w:tab w:val="left" w:pos="3240"/>
          <w:tab w:val="left" w:pos="3600"/>
        </w:tabs>
        <w:spacing w:after="0"/>
        <w:rPr>
          <w:rFonts w:asciiTheme="minorHAnsi" w:hAnsiTheme="minorHAnsi" w:cstheme="minorHAnsi"/>
          <w:b/>
        </w:rPr>
      </w:pPr>
    </w:p>
    <w:p w14:paraId="5882749D" w14:textId="77777777" w:rsidR="00766EB1" w:rsidRDefault="00766EB1" w:rsidP="002F306A">
      <w:pPr>
        <w:tabs>
          <w:tab w:val="left" w:pos="3240"/>
          <w:tab w:val="left" w:pos="3600"/>
        </w:tabs>
        <w:spacing w:after="0"/>
        <w:rPr>
          <w:rFonts w:asciiTheme="minorHAnsi" w:hAnsiTheme="minorHAnsi" w:cstheme="minorHAnsi"/>
          <w:b/>
        </w:rPr>
      </w:pPr>
    </w:p>
    <w:p w14:paraId="1FC08F11" w14:textId="77777777" w:rsidR="00244974" w:rsidRPr="00244974" w:rsidRDefault="00244974" w:rsidP="00244974">
      <w:pPr>
        <w:tabs>
          <w:tab w:val="left" w:pos="3240"/>
          <w:tab w:val="left" w:pos="3600"/>
        </w:tabs>
        <w:spacing w:after="0"/>
        <w:rPr>
          <w:rFonts w:asciiTheme="minorHAnsi" w:hAnsiTheme="minorHAnsi"/>
          <w:b/>
          <w:sz w:val="28"/>
          <w:szCs w:val="28"/>
        </w:rPr>
      </w:pPr>
      <w:r w:rsidRPr="00244974">
        <w:rPr>
          <w:rFonts w:asciiTheme="minorHAnsi" w:hAnsiTheme="minorHAnsi" w:cs="Arial"/>
          <w:b/>
          <w:sz w:val="28"/>
          <w:szCs w:val="28"/>
        </w:rPr>
        <w:t>NOĆ ISTRAŽIVAČA</w:t>
      </w:r>
    </w:p>
    <w:p w14:paraId="393D4576" w14:textId="77777777" w:rsidR="00244974" w:rsidRPr="00244974" w:rsidRDefault="00244974" w:rsidP="00244974">
      <w:pPr>
        <w:tabs>
          <w:tab w:val="left" w:pos="3240"/>
          <w:tab w:val="left" w:pos="3600"/>
        </w:tabs>
        <w:spacing w:after="0"/>
        <w:rPr>
          <w:rFonts w:asciiTheme="minorHAnsi" w:hAnsiTheme="minorHAns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0"/>
      </w:tblGrid>
      <w:tr w:rsidR="00244974" w:rsidRPr="00244974" w14:paraId="136953C2" w14:textId="77777777" w:rsidTr="00244974">
        <w:trPr>
          <w:trHeight w:val="607"/>
        </w:trPr>
        <w:tc>
          <w:tcPr>
            <w:tcW w:w="3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9E81E0" w14:textId="77777777" w:rsidR="00244974" w:rsidRPr="00244974" w:rsidRDefault="00244974" w:rsidP="00870929">
            <w:pPr>
              <w:spacing w:after="0" w:line="240" w:lineRule="auto"/>
              <w:jc w:val="center"/>
              <w:rPr>
                <w:rFonts w:asciiTheme="minorHAnsi" w:hAnsiTheme="minorHAnsi" w:cs="Arial"/>
                <w:b/>
                <w:sz w:val="24"/>
                <w:szCs w:val="24"/>
              </w:rPr>
            </w:pPr>
            <w:r w:rsidRPr="00244974">
              <w:rPr>
                <w:rFonts w:asciiTheme="minorHAnsi" w:hAnsiTheme="minorHAnsi" w:cs="Arial"/>
                <w:b/>
                <w:sz w:val="24"/>
                <w:szCs w:val="24"/>
              </w:rPr>
              <w:t>AKTIVNOST</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1E96F8E" w14:textId="77777777" w:rsidR="00244974" w:rsidRPr="00244974" w:rsidRDefault="00244974" w:rsidP="00870929">
            <w:pPr>
              <w:jc w:val="center"/>
              <w:rPr>
                <w:rFonts w:asciiTheme="minorHAnsi" w:hAnsiTheme="minorHAnsi" w:cs="Arial"/>
                <w:b/>
                <w:sz w:val="24"/>
                <w:szCs w:val="24"/>
              </w:rPr>
            </w:pPr>
            <w:r w:rsidRPr="00244974">
              <w:rPr>
                <w:rFonts w:asciiTheme="minorHAnsi" w:hAnsiTheme="minorHAnsi" w:cs="Arial"/>
                <w:b/>
                <w:sz w:val="24"/>
                <w:szCs w:val="24"/>
              </w:rPr>
              <w:t>NOĆ ISTRAŽIVAČA</w:t>
            </w:r>
          </w:p>
        </w:tc>
      </w:tr>
      <w:tr w:rsidR="00244974" w:rsidRPr="00244974" w14:paraId="42846FC7" w14:textId="77777777" w:rsidTr="00244974">
        <w:trPr>
          <w:trHeight w:val="1705"/>
        </w:trPr>
        <w:tc>
          <w:tcPr>
            <w:tcW w:w="3936" w:type="dxa"/>
            <w:tcBorders>
              <w:top w:val="single" w:sz="4" w:space="0" w:color="auto"/>
              <w:left w:val="single" w:sz="4" w:space="0" w:color="auto"/>
              <w:bottom w:val="single" w:sz="4" w:space="0" w:color="auto"/>
              <w:right w:val="single" w:sz="4" w:space="0" w:color="auto"/>
            </w:tcBorders>
            <w:vAlign w:val="center"/>
            <w:hideMark/>
          </w:tcPr>
          <w:p w14:paraId="4ABF03A8" w14:textId="77777777" w:rsidR="00244974" w:rsidRPr="00244974" w:rsidRDefault="00244974" w:rsidP="008312E3">
            <w:pPr>
              <w:pStyle w:val="ListParagraph"/>
              <w:numPr>
                <w:ilvl w:val="0"/>
                <w:numId w:val="57"/>
              </w:numPr>
              <w:spacing w:after="0" w:line="240" w:lineRule="auto"/>
              <w:rPr>
                <w:rFonts w:asciiTheme="minorHAnsi" w:hAnsiTheme="minorHAnsi" w:cs="Arial"/>
                <w:b/>
              </w:rPr>
            </w:pPr>
            <w:r w:rsidRPr="00244974">
              <w:rPr>
                <w:rFonts w:asciiTheme="minorHAnsi" w:hAnsiTheme="minorHAnsi" w:cs="Arial"/>
                <w:b/>
              </w:rPr>
              <w:t>Ciljevi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FC1721" w14:textId="77777777" w:rsidR="00244974" w:rsidRPr="00244974" w:rsidRDefault="00244974" w:rsidP="00870929">
            <w:pPr>
              <w:autoSpaceDE w:val="0"/>
              <w:autoSpaceDN w:val="0"/>
              <w:adjustRightInd w:val="0"/>
              <w:spacing w:after="0" w:line="240" w:lineRule="auto"/>
              <w:rPr>
                <w:rFonts w:asciiTheme="minorHAnsi" w:hAnsiTheme="minorHAnsi" w:cs="ArialMT"/>
                <w:lang w:val="en-US" w:eastAsia="hr-HR"/>
              </w:rPr>
            </w:pPr>
            <w:r w:rsidRPr="00244974">
              <w:rPr>
                <w:rFonts w:asciiTheme="minorHAnsi" w:hAnsiTheme="minorHAnsi" w:cs="ArialMT"/>
                <w:lang w:val="en-US" w:eastAsia="hr-HR"/>
              </w:rPr>
              <w:t>- Približavanje znanosti i istraživača učenicima</w:t>
            </w:r>
          </w:p>
          <w:p w14:paraId="0E101154" w14:textId="77777777" w:rsidR="00244974" w:rsidRPr="00244974" w:rsidRDefault="00244974" w:rsidP="00870929">
            <w:pPr>
              <w:autoSpaceDE w:val="0"/>
              <w:autoSpaceDN w:val="0"/>
              <w:adjustRightInd w:val="0"/>
              <w:spacing w:after="0" w:line="240" w:lineRule="auto"/>
              <w:rPr>
                <w:rFonts w:asciiTheme="minorHAnsi" w:hAnsiTheme="minorHAnsi" w:cs="ArialMT"/>
                <w:lang w:val="en-US" w:eastAsia="hr-HR"/>
              </w:rPr>
            </w:pPr>
            <w:r w:rsidRPr="00244974">
              <w:rPr>
                <w:rFonts w:asciiTheme="minorHAnsi" w:eastAsia="SymbolMT" w:hAnsiTheme="minorHAnsi" w:cs="SymbolMT"/>
                <w:lang w:val="en-US" w:eastAsia="hr-HR"/>
              </w:rPr>
              <w:t xml:space="preserve">- </w:t>
            </w:r>
            <w:r w:rsidRPr="00244974">
              <w:rPr>
                <w:rFonts w:asciiTheme="minorHAnsi" w:hAnsiTheme="minorHAnsi" w:cs="ArialMT"/>
                <w:lang w:val="en-US" w:eastAsia="hr-HR"/>
              </w:rPr>
              <w:t>Upoznavanje učenika s mladim istraživačima i</w:t>
            </w:r>
          </w:p>
          <w:p w14:paraId="197569CF" w14:textId="77777777" w:rsidR="00244974" w:rsidRPr="00D4665B" w:rsidRDefault="00244974" w:rsidP="00870929">
            <w:pPr>
              <w:autoSpaceDE w:val="0"/>
              <w:autoSpaceDN w:val="0"/>
              <w:adjustRightInd w:val="0"/>
              <w:spacing w:after="0" w:line="240" w:lineRule="auto"/>
              <w:rPr>
                <w:rFonts w:asciiTheme="minorHAnsi" w:hAnsiTheme="minorHAnsi" w:cs="ArialMT"/>
                <w:lang w:val="de-DE" w:eastAsia="hr-HR"/>
              </w:rPr>
            </w:pPr>
            <w:r w:rsidRPr="00244974">
              <w:rPr>
                <w:rFonts w:asciiTheme="minorHAnsi" w:hAnsiTheme="minorHAnsi" w:cs="ArialMT"/>
                <w:lang w:val="en-US" w:eastAsia="hr-HR"/>
              </w:rPr>
              <w:t xml:space="preserve">   </w:t>
            </w:r>
            <w:r w:rsidRPr="00D4665B">
              <w:rPr>
                <w:rFonts w:asciiTheme="minorHAnsi" w:hAnsiTheme="minorHAnsi" w:cs="ArialMT"/>
                <w:lang w:val="de-DE" w:eastAsia="hr-HR"/>
              </w:rPr>
              <w:t>njihovim radom, aktivnostima i rezultatima na</w:t>
            </w:r>
          </w:p>
          <w:p w14:paraId="4868D6B5" w14:textId="77777777" w:rsidR="00244974" w:rsidRPr="00D4665B" w:rsidRDefault="00244974" w:rsidP="00870929">
            <w:pPr>
              <w:autoSpaceDE w:val="0"/>
              <w:autoSpaceDN w:val="0"/>
              <w:adjustRightInd w:val="0"/>
              <w:spacing w:after="0" w:line="240" w:lineRule="auto"/>
              <w:rPr>
                <w:rFonts w:asciiTheme="minorHAnsi" w:hAnsiTheme="minorHAnsi" w:cs="ArialMT"/>
                <w:lang w:val="de-DE" w:eastAsia="hr-HR"/>
              </w:rPr>
            </w:pPr>
            <w:r w:rsidRPr="00D4665B">
              <w:rPr>
                <w:rFonts w:asciiTheme="minorHAnsi" w:hAnsiTheme="minorHAnsi" w:cs="ArialMT"/>
                <w:lang w:val="de-DE" w:eastAsia="hr-HR"/>
              </w:rPr>
              <w:t xml:space="preserve">   području znanosti</w:t>
            </w:r>
          </w:p>
          <w:p w14:paraId="7901B38B" w14:textId="77777777" w:rsidR="00244974" w:rsidRPr="00D4665B" w:rsidRDefault="00244974" w:rsidP="00870929">
            <w:pPr>
              <w:autoSpaceDE w:val="0"/>
              <w:autoSpaceDN w:val="0"/>
              <w:adjustRightInd w:val="0"/>
              <w:spacing w:after="0" w:line="240" w:lineRule="auto"/>
              <w:rPr>
                <w:rFonts w:asciiTheme="minorHAnsi" w:hAnsiTheme="minorHAnsi" w:cs="ArialMT"/>
                <w:lang w:val="de-DE" w:eastAsia="hr-HR"/>
              </w:rPr>
            </w:pPr>
            <w:r w:rsidRPr="00D4665B">
              <w:rPr>
                <w:rFonts w:asciiTheme="minorHAnsi" w:eastAsia="SymbolMT" w:hAnsiTheme="minorHAnsi" w:cs="SymbolMT"/>
                <w:lang w:val="de-DE" w:eastAsia="hr-HR"/>
              </w:rPr>
              <w:t xml:space="preserve">- </w:t>
            </w:r>
            <w:r w:rsidRPr="00D4665B">
              <w:rPr>
                <w:rFonts w:asciiTheme="minorHAnsi" w:hAnsiTheme="minorHAnsi" w:cs="ArialMT"/>
                <w:lang w:val="de-DE" w:eastAsia="hr-HR"/>
              </w:rPr>
              <w:t>Poboljšavanje javne percepcije znanstvenika</w:t>
            </w:r>
          </w:p>
          <w:p w14:paraId="5151DAE0" w14:textId="77777777" w:rsidR="00244974" w:rsidRPr="00D4665B" w:rsidRDefault="00244974" w:rsidP="00870929">
            <w:pPr>
              <w:autoSpaceDE w:val="0"/>
              <w:autoSpaceDN w:val="0"/>
              <w:adjustRightInd w:val="0"/>
              <w:spacing w:after="0" w:line="240" w:lineRule="auto"/>
              <w:rPr>
                <w:rFonts w:asciiTheme="minorHAnsi" w:hAnsiTheme="minorHAnsi" w:cs="ArialMT"/>
                <w:lang w:val="de-DE" w:eastAsia="hr-HR"/>
              </w:rPr>
            </w:pPr>
            <w:r w:rsidRPr="00D4665B">
              <w:rPr>
                <w:rFonts w:asciiTheme="minorHAnsi" w:eastAsia="SymbolMT" w:hAnsiTheme="minorHAnsi" w:cs="SymbolMT"/>
                <w:lang w:val="de-DE" w:eastAsia="hr-HR"/>
              </w:rPr>
              <w:t xml:space="preserve">- </w:t>
            </w:r>
            <w:r w:rsidRPr="00D4665B">
              <w:rPr>
                <w:rFonts w:asciiTheme="minorHAnsi" w:hAnsiTheme="minorHAnsi" w:cs="ArialMT"/>
                <w:lang w:val="de-DE" w:eastAsia="hr-HR"/>
              </w:rPr>
              <w:t>Motiviranje učenika za istraživački rad</w:t>
            </w:r>
          </w:p>
          <w:p w14:paraId="4C46951F" w14:textId="77777777" w:rsidR="00244974" w:rsidRPr="00D4665B" w:rsidRDefault="00244974" w:rsidP="00870929">
            <w:pPr>
              <w:autoSpaceDE w:val="0"/>
              <w:autoSpaceDN w:val="0"/>
              <w:adjustRightInd w:val="0"/>
              <w:spacing w:after="0" w:line="240" w:lineRule="auto"/>
              <w:rPr>
                <w:rFonts w:asciiTheme="minorHAnsi" w:hAnsiTheme="minorHAnsi" w:cs="ArialMT"/>
                <w:lang w:val="de-DE" w:eastAsia="hr-HR"/>
              </w:rPr>
            </w:pPr>
            <w:r w:rsidRPr="00D4665B">
              <w:rPr>
                <w:rFonts w:asciiTheme="minorHAnsi" w:eastAsia="SymbolMT" w:hAnsiTheme="minorHAnsi" w:cs="SymbolMT"/>
                <w:lang w:val="de-DE" w:eastAsia="hr-HR"/>
              </w:rPr>
              <w:t xml:space="preserve">- </w:t>
            </w:r>
            <w:r w:rsidRPr="00D4665B">
              <w:rPr>
                <w:rFonts w:asciiTheme="minorHAnsi" w:hAnsiTheme="minorHAnsi" w:cs="ArialMT"/>
                <w:lang w:val="de-DE" w:eastAsia="hr-HR"/>
              </w:rPr>
              <w:t>Populariziranje karijera u znanosti i istraživanju</w:t>
            </w:r>
          </w:p>
          <w:p w14:paraId="4AD3A69F" w14:textId="77777777" w:rsidR="00244974" w:rsidRPr="00D4665B" w:rsidRDefault="00244974" w:rsidP="00870929">
            <w:pPr>
              <w:spacing w:after="0" w:line="240" w:lineRule="auto"/>
              <w:rPr>
                <w:rFonts w:asciiTheme="minorHAnsi" w:hAnsiTheme="minorHAnsi" w:cs="ArialMT"/>
                <w:lang w:val="de-DE" w:eastAsia="hr-HR"/>
              </w:rPr>
            </w:pPr>
            <w:r w:rsidRPr="00D4665B">
              <w:rPr>
                <w:rFonts w:asciiTheme="minorHAnsi" w:eastAsia="SymbolMT" w:hAnsiTheme="minorHAnsi" w:cs="SymbolMT"/>
                <w:lang w:val="de-DE" w:eastAsia="hr-HR"/>
              </w:rPr>
              <w:t xml:space="preserve">- </w:t>
            </w:r>
            <w:r w:rsidRPr="00D4665B">
              <w:rPr>
                <w:rFonts w:asciiTheme="minorHAnsi" w:hAnsiTheme="minorHAnsi" w:cs="ArialMT"/>
                <w:lang w:val="de-DE" w:eastAsia="hr-HR"/>
              </w:rPr>
              <w:t xml:space="preserve">Rušenje predrasuda koje postoje u društvu o       </w:t>
            </w:r>
          </w:p>
          <w:p w14:paraId="34ABEBDE" w14:textId="77777777" w:rsidR="00244974" w:rsidRPr="00244974" w:rsidRDefault="00244974" w:rsidP="00870929">
            <w:pPr>
              <w:spacing w:after="0" w:line="240" w:lineRule="auto"/>
              <w:rPr>
                <w:rFonts w:asciiTheme="minorHAnsi" w:hAnsiTheme="minorHAnsi" w:cs="Arial"/>
              </w:rPr>
            </w:pPr>
            <w:r w:rsidRPr="00D4665B">
              <w:rPr>
                <w:rFonts w:asciiTheme="minorHAnsi" w:hAnsiTheme="minorHAnsi" w:cs="ArialMT"/>
                <w:lang w:val="de-DE" w:eastAsia="hr-HR"/>
              </w:rPr>
              <w:t xml:space="preserve">   </w:t>
            </w:r>
            <w:r w:rsidRPr="00244974">
              <w:rPr>
                <w:rFonts w:asciiTheme="minorHAnsi" w:hAnsiTheme="minorHAnsi" w:cs="ArialMT"/>
                <w:lang w:val="en-US" w:eastAsia="hr-HR"/>
              </w:rPr>
              <w:t>znanosti</w:t>
            </w:r>
          </w:p>
        </w:tc>
      </w:tr>
      <w:tr w:rsidR="00244974" w:rsidRPr="00244974" w14:paraId="771868D8" w14:textId="77777777" w:rsidTr="00244974">
        <w:trPr>
          <w:trHeight w:val="1701"/>
        </w:trPr>
        <w:tc>
          <w:tcPr>
            <w:tcW w:w="3936" w:type="dxa"/>
            <w:tcBorders>
              <w:top w:val="single" w:sz="4" w:space="0" w:color="auto"/>
              <w:left w:val="single" w:sz="4" w:space="0" w:color="auto"/>
              <w:bottom w:val="single" w:sz="4" w:space="0" w:color="auto"/>
              <w:right w:val="single" w:sz="4" w:space="0" w:color="auto"/>
            </w:tcBorders>
            <w:vAlign w:val="center"/>
            <w:hideMark/>
          </w:tcPr>
          <w:p w14:paraId="6DC0EDBF" w14:textId="77777777" w:rsidR="00244974" w:rsidRPr="00244974" w:rsidRDefault="00244974" w:rsidP="008312E3">
            <w:pPr>
              <w:pStyle w:val="ListParagraph"/>
              <w:numPr>
                <w:ilvl w:val="0"/>
                <w:numId w:val="57"/>
              </w:numPr>
              <w:spacing w:after="0" w:line="240" w:lineRule="auto"/>
              <w:rPr>
                <w:rFonts w:asciiTheme="minorHAnsi" w:hAnsiTheme="minorHAnsi" w:cs="Arial"/>
                <w:b/>
              </w:rPr>
            </w:pPr>
            <w:r w:rsidRPr="00244974">
              <w:rPr>
                <w:rFonts w:asciiTheme="minorHAnsi" w:hAnsiTheme="minorHAnsi" w:cs="Arial"/>
                <w:b/>
              </w:rPr>
              <w:t>Namjena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D6DAB08" w14:textId="77777777" w:rsidR="00244974" w:rsidRPr="00244974" w:rsidRDefault="00244974" w:rsidP="00870929">
            <w:pPr>
              <w:autoSpaceDE w:val="0"/>
              <w:autoSpaceDN w:val="0"/>
              <w:adjustRightInd w:val="0"/>
              <w:spacing w:after="0" w:line="240" w:lineRule="auto"/>
              <w:rPr>
                <w:rFonts w:asciiTheme="minorHAnsi" w:hAnsiTheme="minorHAnsi" w:cs="ArialMT"/>
                <w:lang w:val="en-US" w:eastAsia="hr-HR"/>
              </w:rPr>
            </w:pPr>
            <w:r w:rsidRPr="00244974">
              <w:rPr>
                <w:rFonts w:asciiTheme="minorHAnsi" w:hAnsiTheme="minorHAnsi" w:cs="ArialMT"/>
                <w:lang w:val="en-US" w:eastAsia="hr-HR"/>
              </w:rPr>
              <w:t>- Razbijanje stereotipa o istraživačima</w:t>
            </w:r>
          </w:p>
          <w:p w14:paraId="13470217" w14:textId="77777777" w:rsidR="00244974" w:rsidRPr="00244974" w:rsidRDefault="00244974" w:rsidP="00870929">
            <w:pPr>
              <w:autoSpaceDE w:val="0"/>
              <w:autoSpaceDN w:val="0"/>
              <w:adjustRightInd w:val="0"/>
              <w:spacing w:after="0" w:line="240" w:lineRule="auto"/>
              <w:rPr>
                <w:rFonts w:asciiTheme="minorHAnsi" w:hAnsiTheme="minorHAnsi" w:cs="ArialMT"/>
                <w:lang w:val="en-US" w:eastAsia="hr-HR"/>
              </w:rPr>
            </w:pPr>
            <w:r w:rsidRPr="00244974">
              <w:rPr>
                <w:rFonts w:asciiTheme="minorHAnsi" w:eastAsia="SymbolMT" w:hAnsiTheme="minorHAnsi" w:cs="SymbolMT"/>
                <w:lang w:val="en-US" w:eastAsia="hr-HR"/>
              </w:rPr>
              <w:t xml:space="preserve">- </w:t>
            </w:r>
            <w:r w:rsidRPr="00244974">
              <w:rPr>
                <w:rFonts w:asciiTheme="minorHAnsi" w:hAnsiTheme="minorHAnsi" w:cs="ArialMT"/>
                <w:lang w:val="en-US" w:eastAsia="hr-HR"/>
              </w:rPr>
              <w:t>Podizanje svijesti o važnosti usvajanja novih</w:t>
            </w:r>
          </w:p>
          <w:p w14:paraId="2627D7F7" w14:textId="77777777" w:rsidR="00244974" w:rsidRPr="00244974" w:rsidRDefault="00244974" w:rsidP="00870929">
            <w:pPr>
              <w:autoSpaceDE w:val="0"/>
              <w:autoSpaceDN w:val="0"/>
              <w:adjustRightInd w:val="0"/>
              <w:spacing w:after="0" w:line="240" w:lineRule="auto"/>
              <w:rPr>
                <w:rFonts w:asciiTheme="minorHAnsi" w:hAnsiTheme="minorHAnsi" w:cs="ArialMT"/>
                <w:lang w:val="en-US" w:eastAsia="hr-HR"/>
              </w:rPr>
            </w:pPr>
            <w:r w:rsidRPr="00244974">
              <w:rPr>
                <w:rFonts w:asciiTheme="minorHAnsi" w:hAnsiTheme="minorHAnsi" w:cs="ArialMT"/>
                <w:lang w:val="en-US" w:eastAsia="hr-HR"/>
              </w:rPr>
              <w:t xml:space="preserve">  znanja za vlastito napredovanje i napredak</w:t>
            </w:r>
          </w:p>
          <w:p w14:paraId="6194EDA1" w14:textId="77777777" w:rsidR="00244974" w:rsidRPr="00244974" w:rsidRDefault="00244974" w:rsidP="00870929">
            <w:pPr>
              <w:autoSpaceDE w:val="0"/>
              <w:autoSpaceDN w:val="0"/>
              <w:adjustRightInd w:val="0"/>
              <w:spacing w:after="0" w:line="240" w:lineRule="auto"/>
              <w:rPr>
                <w:rFonts w:asciiTheme="minorHAnsi" w:hAnsiTheme="minorHAnsi" w:cs="ArialMT"/>
                <w:lang w:val="en-US" w:eastAsia="hr-HR"/>
              </w:rPr>
            </w:pPr>
            <w:r w:rsidRPr="00244974">
              <w:rPr>
                <w:rFonts w:asciiTheme="minorHAnsi" w:hAnsiTheme="minorHAnsi" w:cs="ArialMT"/>
                <w:lang w:val="en-US" w:eastAsia="hr-HR"/>
              </w:rPr>
              <w:t xml:space="preserve">  društva</w:t>
            </w:r>
          </w:p>
          <w:p w14:paraId="296D1D98" w14:textId="77777777" w:rsidR="00244974" w:rsidRPr="00244974" w:rsidRDefault="00244974" w:rsidP="00870929">
            <w:pPr>
              <w:autoSpaceDE w:val="0"/>
              <w:autoSpaceDN w:val="0"/>
              <w:adjustRightInd w:val="0"/>
              <w:spacing w:after="0" w:line="240" w:lineRule="auto"/>
              <w:rPr>
                <w:rFonts w:asciiTheme="minorHAnsi" w:hAnsiTheme="minorHAnsi" w:cs="ArialMT"/>
                <w:lang w:val="en-US" w:eastAsia="hr-HR"/>
              </w:rPr>
            </w:pPr>
            <w:r w:rsidRPr="00244974">
              <w:rPr>
                <w:rFonts w:asciiTheme="minorHAnsi" w:eastAsia="Arial Unicode MS" w:hAnsiTheme="minorHAnsi" w:cs="Arial Unicode MS"/>
                <w:lang w:val="en-US" w:eastAsia="hr-HR"/>
              </w:rPr>
              <w:t xml:space="preserve">- </w:t>
            </w:r>
            <w:r w:rsidRPr="00244974">
              <w:rPr>
                <w:rFonts w:asciiTheme="minorHAnsi" w:hAnsiTheme="minorHAnsi" w:cs="ArialMT"/>
                <w:lang w:val="en-US" w:eastAsia="hr-HR"/>
              </w:rPr>
              <w:t>Podizanje svijesti o važnosti znanosti</w:t>
            </w:r>
          </w:p>
          <w:p w14:paraId="5A151D78" w14:textId="77777777" w:rsidR="00244974" w:rsidRPr="00D4665B" w:rsidRDefault="00244974" w:rsidP="00870929">
            <w:pPr>
              <w:rPr>
                <w:rFonts w:asciiTheme="minorHAnsi" w:hAnsiTheme="minorHAnsi" w:cs="ArialMT"/>
                <w:lang w:val="de-DE" w:eastAsia="hr-HR"/>
              </w:rPr>
            </w:pPr>
            <w:r w:rsidRPr="00D4665B">
              <w:rPr>
                <w:rFonts w:asciiTheme="minorHAnsi" w:eastAsia="Arial Unicode MS" w:hAnsiTheme="minorHAnsi" w:cs="Arial Unicode MS"/>
                <w:lang w:val="de-DE" w:eastAsia="hr-HR"/>
              </w:rPr>
              <w:t>-</w:t>
            </w:r>
            <w:r w:rsidRPr="00D4665B">
              <w:rPr>
                <w:rFonts w:asciiTheme="minorHAnsi" w:eastAsia="SymbolMT" w:hAnsiTheme="minorHAnsi" w:cs="SymbolMT"/>
                <w:lang w:val="de-DE" w:eastAsia="hr-HR"/>
              </w:rPr>
              <w:t xml:space="preserve"> </w:t>
            </w:r>
            <w:r w:rsidRPr="00D4665B">
              <w:rPr>
                <w:rFonts w:asciiTheme="minorHAnsi" w:hAnsiTheme="minorHAnsi" w:cs="ArialMT"/>
                <w:lang w:val="de-DE" w:eastAsia="hr-HR"/>
              </w:rPr>
              <w:t xml:space="preserve">Stimuliranje interesa učenika za znanost i                  </w:t>
            </w:r>
            <w:r w:rsidRPr="00D4665B">
              <w:rPr>
                <w:rFonts w:asciiTheme="minorHAnsi" w:hAnsiTheme="minorHAnsi" w:cs="ArialMT"/>
                <w:lang w:val="de-DE" w:eastAsia="hr-HR"/>
              </w:rPr>
              <w:lastRenderedPageBreak/>
              <w:t xml:space="preserve">istraživački rad.  </w:t>
            </w:r>
          </w:p>
        </w:tc>
      </w:tr>
      <w:tr w:rsidR="00244974" w:rsidRPr="00244974" w14:paraId="0E1CAFF9" w14:textId="77777777" w:rsidTr="00244974">
        <w:trPr>
          <w:trHeight w:val="1400"/>
        </w:trPr>
        <w:tc>
          <w:tcPr>
            <w:tcW w:w="3936" w:type="dxa"/>
            <w:tcBorders>
              <w:top w:val="single" w:sz="4" w:space="0" w:color="auto"/>
              <w:left w:val="single" w:sz="4" w:space="0" w:color="auto"/>
              <w:bottom w:val="single" w:sz="4" w:space="0" w:color="auto"/>
              <w:right w:val="single" w:sz="4" w:space="0" w:color="auto"/>
            </w:tcBorders>
            <w:vAlign w:val="center"/>
            <w:hideMark/>
          </w:tcPr>
          <w:p w14:paraId="7E7B2804" w14:textId="77777777" w:rsidR="00244974" w:rsidRPr="00244974" w:rsidRDefault="00244974" w:rsidP="008312E3">
            <w:pPr>
              <w:pStyle w:val="ListParagraph"/>
              <w:numPr>
                <w:ilvl w:val="0"/>
                <w:numId w:val="57"/>
              </w:numPr>
              <w:spacing w:after="0" w:line="240" w:lineRule="auto"/>
              <w:rPr>
                <w:rFonts w:asciiTheme="minorHAnsi" w:hAnsiTheme="minorHAnsi" w:cs="Arial"/>
                <w:b/>
              </w:rPr>
            </w:pPr>
            <w:r w:rsidRPr="00244974">
              <w:rPr>
                <w:rFonts w:asciiTheme="minorHAnsi" w:hAnsiTheme="minorHAnsi" w:cs="Arial"/>
                <w:b/>
              </w:rPr>
              <w:lastRenderedPageBreak/>
              <w:t>Nositelji aktivnosti i njihova odgovornost</w:t>
            </w:r>
          </w:p>
        </w:tc>
        <w:tc>
          <w:tcPr>
            <w:tcW w:w="5670" w:type="dxa"/>
            <w:tcBorders>
              <w:top w:val="single" w:sz="4" w:space="0" w:color="auto"/>
              <w:left w:val="single" w:sz="4" w:space="0" w:color="auto"/>
              <w:bottom w:val="single" w:sz="4" w:space="0" w:color="auto"/>
              <w:right w:val="single" w:sz="4" w:space="0" w:color="auto"/>
            </w:tcBorders>
            <w:vAlign w:val="center"/>
          </w:tcPr>
          <w:p w14:paraId="55BB23E7" w14:textId="77777777" w:rsidR="00244974" w:rsidRPr="00D4665B" w:rsidRDefault="00244974" w:rsidP="00870929">
            <w:pPr>
              <w:pStyle w:val="NoSpacing"/>
              <w:rPr>
                <w:rFonts w:asciiTheme="minorHAnsi" w:hAnsiTheme="minorHAnsi" w:cs="ArialMT"/>
                <w:lang w:eastAsia="hr-HR"/>
              </w:rPr>
            </w:pPr>
            <w:r w:rsidRPr="00D4665B">
              <w:rPr>
                <w:rFonts w:asciiTheme="minorHAnsi" w:eastAsia="Arial Unicode MS" w:hAnsiTheme="minorHAnsi"/>
                <w:lang w:eastAsia="hr-HR"/>
              </w:rPr>
              <w:t>-</w:t>
            </w:r>
            <w:r w:rsidRPr="00D4665B">
              <w:rPr>
                <w:rFonts w:asciiTheme="minorHAnsi" w:hAnsiTheme="minorHAnsi" w:cs="SymbolMT"/>
                <w:lang w:eastAsia="hr-HR"/>
              </w:rPr>
              <w:t xml:space="preserve"> </w:t>
            </w:r>
            <w:r w:rsidRPr="00D4665B">
              <w:rPr>
                <w:rFonts w:asciiTheme="minorHAnsi" w:hAnsiTheme="minorHAnsi" w:cs="ArialMT"/>
                <w:lang w:eastAsia="hr-HR"/>
              </w:rPr>
              <w:t>Tajana Šimag, prof.</w:t>
            </w:r>
          </w:p>
          <w:p w14:paraId="075D37E7" w14:textId="77777777" w:rsidR="00244974" w:rsidRPr="00D4665B" w:rsidRDefault="00244974" w:rsidP="00870929">
            <w:pPr>
              <w:pStyle w:val="NoSpacing"/>
              <w:rPr>
                <w:rFonts w:asciiTheme="minorHAnsi" w:hAnsiTheme="minorHAnsi" w:cs="ArialMT"/>
                <w:lang w:eastAsia="hr-HR"/>
              </w:rPr>
            </w:pPr>
            <w:r w:rsidRPr="00D4665B">
              <w:rPr>
                <w:rFonts w:asciiTheme="minorHAnsi" w:hAnsiTheme="minorHAnsi" w:cs="ArialMT"/>
                <w:lang w:eastAsia="hr-HR"/>
              </w:rPr>
              <w:t xml:space="preserve">  Gore navedena profesorica zadužena je za</w:t>
            </w:r>
          </w:p>
          <w:p w14:paraId="1E364A5F" w14:textId="77777777" w:rsidR="00244974" w:rsidRPr="00D4665B" w:rsidRDefault="00244974" w:rsidP="00870929">
            <w:pPr>
              <w:pStyle w:val="NoSpacing"/>
              <w:rPr>
                <w:rFonts w:asciiTheme="minorHAnsi" w:hAnsiTheme="minorHAnsi" w:cs="ArialMT"/>
                <w:lang w:eastAsia="hr-HR"/>
              </w:rPr>
            </w:pPr>
            <w:r w:rsidRPr="00D4665B">
              <w:rPr>
                <w:rFonts w:asciiTheme="minorHAnsi" w:hAnsiTheme="minorHAnsi" w:cs="ArialMT"/>
                <w:lang w:eastAsia="hr-HR"/>
              </w:rPr>
              <w:t xml:space="preserve">  organizaciju i provedbu aktivnosti vezanih uz odlazak</w:t>
            </w:r>
          </w:p>
          <w:p w14:paraId="23CFF3DB" w14:textId="77777777" w:rsidR="00244974" w:rsidRPr="00D4665B" w:rsidRDefault="00244974" w:rsidP="00870929">
            <w:pPr>
              <w:pStyle w:val="NoSpacing"/>
              <w:rPr>
                <w:rFonts w:asciiTheme="minorHAnsi" w:hAnsiTheme="minorHAnsi" w:cs="ArialMT"/>
                <w:lang w:eastAsia="hr-HR"/>
              </w:rPr>
            </w:pPr>
            <w:r w:rsidRPr="00D4665B">
              <w:rPr>
                <w:rFonts w:asciiTheme="minorHAnsi" w:hAnsiTheme="minorHAnsi" w:cs="ArialMT"/>
                <w:lang w:eastAsia="hr-HR"/>
              </w:rPr>
              <w:t xml:space="preserve">  na Noć istraživača, koja se održava u sklopu</w:t>
            </w:r>
          </w:p>
          <w:p w14:paraId="7BCAEE20" w14:textId="77777777" w:rsidR="00244974" w:rsidRPr="00D4665B" w:rsidRDefault="00244974" w:rsidP="00870929">
            <w:pPr>
              <w:pStyle w:val="NoSpacing"/>
              <w:rPr>
                <w:rFonts w:asciiTheme="minorHAnsi" w:hAnsiTheme="minorHAnsi" w:cs="ArialMT"/>
                <w:lang w:eastAsia="hr-HR"/>
              </w:rPr>
            </w:pPr>
            <w:r w:rsidRPr="00D4665B">
              <w:rPr>
                <w:rFonts w:asciiTheme="minorHAnsi" w:hAnsiTheme="minorHAnsi" w:cs="ArialMT"/>
                <w:lang w:eastAsia="hr-HR"/>
              </w:rPr>
              <w:t xml:space="preserve">  Europske noći istraživača, pod pokroviteljstvom EU,</w:t>
            </w:r>
          </w:p>
          <w:p w14:paraId="331E2C19" w14:textId="77777777" w:rsidR="00244974" w:rsidRPr="00244974" w:rsidRDefault="00244974" w:rsidP="00870929">
            <w:pPr>
              <w:pStyle w:val="NoSpacing"/>
              <w:rPr>
                <w:rFonts w:asciiTheme="minorHAnsi" w:hAnsiTheme="minorHAnsi" w:cs="ArialMT"/>
                <w:lang w:val="en-US" w:eastAsia="hr-HR"/>
              </w:rPr>
            </w:pPr>
            <w:r w:rsidRPr="00D4665B">
              <w:rPr>
                <w:rFonts w:asciiTheme="minorHAnsi" w:hAnsiTheme="minorHAnsi" w:cs="ArialMT"/>
                <w:lang w:eastAsia="hr-HR"/>
              </w:rPr>
              <w:t xml:space="preserve">  </w:t>
            </w:r>
            <w:r w:rsidRPr="00244974">
              <w:rPr>
                <w:rFonts w:asciiTheme="minorHAnsi" w:hAnsiTheme="minorHAnsi" w:cs="ArialMT"/>
                <w:lang w:val="en-US" w:eastAsia="hr-HR"/>
              </w:rPr>
              <w:t>Agencije za mobilnost i programe EU, ZORG-a,</w:t>
            </w:r>
          </w:p>
          <w:p w14:paraId="278E9945" w14:textId="77777777" w:rsidR="00244974" w:rsidRPr="00244974" w:rsidRDefault="00244974" w:rsidP="00870929">
            <w:pPr>
              <w:pStyle w:val="NoSpacing"/>
              <w:rPr>
                <w:rFonts w:asciiTheme="minorHAnsi" w:hAnsiTheme="minorHAnsi" w:cs="ArialMT"/>
                <w:lang w:val="en-US" w:eastAsia="hr-HR"/>
              </w:rPr>
            </w:pPr>
            <w:r w:rsidRPr="00244974">
              <w:rPr>
                <w:rFonts w:asciiTheme="minorHAnsi" w:hAnsiTheme="minorHAnsi" w:cs="ArialMT"/>
                <w:lang w:val="en-US" w:eastAsia="hr-HR"/>
              </w:rPr>
              <w:t xml:space="preserve">  Sveučilišta u Zagrebu, Rijeci i Splitu, Instituta Ruđer</w:t>
            </w:r>
          </w:p>
          <w:p w14:paraId="249AABE8" w14:textId="77777777" w:rsidR="00244974" w:rsidRPr="00244974" w:rsidRDefault="00244974" w:rsidP="00870929">
            <w:pPr>
              <w:pStyle w:val="NoSpacing"/>
              <w:rPr>
                <w:rFonts w:asciiTheme="minorHAnsi" w:hAnsiTheme="minorHAnsi" w:cs="ArialMT"/>
                <w:lang w:val="en-US" w:eastAsia="hr-HR"/>
              </w:rPr>
            </w:pPr>
            <w:r w:rsidRPr="00244974">
              <w:rPr>
                <w:rFonts w:asciiTheme="minorHAnsi" w:hAnsiTheme="minorHAnsi" w:cs="ArialMT"/>
                <w:lang w:val="en-US" w:eastAsia="hr-HR"/>
              </w:rPr>
              <w:t xml:space="preserve">  Bošković, British Council-a, Instituta Francais, Matice </w:t>
            </w:r>
          </w:p>
          <w:p w14:paraId="5CC1B3D4" w14:textId="77777777" w:rsidR="00244974" w:rsidRPr="00244974" w:rsidRDefault="00244974" w:rsidP="00870929">
            <w:pPr>
              <w:pStyle w:val="NoSpacing"/>
              <w:rPr>
                <w:rFonts w:asciiTheme="minorHAnsi" w:hAnsiTheme="minorHAnsi" w:cs="Arial"/>
              </w:rPr>
            </w:pPr>
            <w:r w:rsidRPr="00244974">
              <w:rPr>
                <w:rFonts w:asciiTheme="minorHAnsi" w:hAnsiTheme="minorHAnsi" w:cs="ArialMT"/>
                <w:lang w:val="en-US" w:eastAsia="hr-HR"/>
              </w:rPr>
              <w:t xml:space="preserve">  Hrvatske …     </w:t>
            </w:r>
          </w:p>
        </w:tc>
      </w:tr>
      <w:tr w:rsidR="00244974" w:rsidRPr="00244974" w14:paraId="5C24664E" w14:textId="77777777" w:rsidTr="00244974">
        <w:trPr>
          <w:trHeight w:val="1346"/>
        </w:trPr>
        <w:tc>
          <w:tcPr>
            <w:tcW w:w="3936" w:type="dxa"/>
            <w:tcBorders>
              <w:top w:val="single" w:sz="4" w:space="0" w:color="auto"/>
              <w:left w:val="single" w:sz="4" w:space="0" w:color="auto"/>
              <w:bottom w:val="single" w:sz="4" w:space="0" w:color="auto"/>
              <w:right w:val="single" w:sz="4" w:space="0" w:color="auto"/>
            </w:tcBorders>
            <w:vAlign w:val="center"/>
            <w:hideMark/>
          </w:tcPr>
          <w:p w14:paraId="7D97A2C5" w14:textId="77777777" w:rsidR="00244974" w:rsidRPr="00244974" w:rsidRDefault="00244974" w:rsidP="008312E3">
            <w:pPr>
              <w:pStyle w:val="ListParagraph"/>
              <w:numPr>
                <w:ilvl w:val="0"/>
                <w:numId w:val="57"/>
              </w:numPr>
              <w:spacing w:after="0" w:line="240" w:lineRule="auto"/>
              <w:rPr>
                <w:rFonts w:asciiTheme="minorHAnsi" w:hAnsiTheme="minorHAnsi" w:cs="Arial"/>
                <w:b/>
              </w:rPr>
            </w:pPr>
            <w:r w:rsidRPr="00244974">
              <w:rPr>
                <w:rFonts w:asciiTheme="minorHAnsi" w:hAnsiTheme="minorHAnsi" w:cs="Arial"/>
                <w:b/>
              </w:rPr>
              <w:t>Načini realizacije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4C4C10" w14:textId="77777777" w:rsidR="00244974" w:rsidRPr="00244974" w:rsidRDefault="00244974" w:rsidP="00870929">
            <w:pPr>
              <w:autoSpaceDE w:val="0"/>
              <w:autoSpaceDN w:val="0"/>
              <w:adjustRightInd w:val="0"/>
              <w:spacing w:after="0" w:line="240" w:lineRule="auto"/>
              <w:rPr>
                <w:rFonts w:asciiTheme="minorHAnsi" w:hAnsiTheme="minorHAnsi" w:cs="ArialMT"/>
                <w:lang w:val="en-US" w:eastAsia="hr-HR"/>
              </w:rPr>
            </w:pPr>
            <w:r w:rsidRPr="00244974">
              <w:rPr>
                <w:rFonts w:asciiTheme="minorHAnsi" w:hAnsiTheme="minorHAnsi" w:cs="ArialMT"/>
                <w:lang w:val="en-US" w:eastAsia="hr-HR"/>
              </w:rPr>
              <w:t>Odlazak na događanja interesantna učenicima,</w:t>
            </w:r>
          </w:p>
          <w:p w14:paraId="330EDC41" w14:textId="77777777" w:rsidR="00244974" w:rsidRPr="00244974" w:rsidRDefault="00244974" w:rsidP="00870929">
            <w:pPr>
              <w:spacing w:after="0" w:line="240" w:lineRule="auto"/>
              <w:rPr>
                <w:rFonts w:asciiTheme="minorHAnsi" w:hAnsiTheme="minorHAnsi" w:cs="Arial"/>
              </w:rPr>
            </w:pPr>
            <w:r w:rsidRPr="00244974">
              <w:rPr>
                <w:rFonts w:asciiTheme="minorHAnsi" w:hAnsiTheme="minorHAnsi" w:cs="ArialMT"/>
                <w:lang w:val="en-US" w:eastAsia="hr-HR"/>
              </w:rPr>
              <w:t>odnosno na ona koja su vezana uz određeno gradivo koje učenici trebaju usvojiti</w:t>
            </w:r>
          </w:p>
        </w:tc>
      </w:tr>
      <w:tr w:rsidR="00244974" w:rsidRPr="00244974" w14:paraId="6F3C8DFD" w14:textId="77777777" w:rsidTr="00244974">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7B759D1E" w14:textId="77777777" w:rsidR="00244974" w:rsidRPr="00244974" w:rsidRDefault="00244974" w:rsidP="008312E3">
            <w:pPr>
              <w:pStyle w:val="ListParagraph"/>
              <w:numPr>
                <w:ilvl w:val="0"/>
                <w:numId w:val="57"/>
              </w:numPr>
              <w:spacing w:after="0" w:line="240" w:lineRule="auto"/>
              <w:rPr>
                <w:rFonts w:asciiTheme="minorHAnsi" w:hAnsiTheme="minorHAnsi" w:cs="Arial"/>
                <w:b/>
              </w:rPr>
            </w:pPr>
            <w:r w:rsidRPr="00244974">
              <w:rPr>
                <w:rFonts w:asciiTheme="minorHAnsi" w:hAnsiTheme="minorHAnsi" w:cs="Arial"/>
                <w:b/>
              </w:rPr>
              <w:t xml:space="preserve">Vremenik aktivnosti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A197F7B" w14:textId="2B881E78" w:rsidR="00244974" w:rsidRPr="00796292" w:rsidRDefault="00244974" w:rsidP="00870929">
            <w:pPr>
              <w:rPr>
                <w:rFonts w:asciiTheme="minorHAnsi" w:hAnsiTheme="minorHAnsi" w:cs="Arial"/>
              </w:rPr>
            </w:pPr>
            <w:r w:rsidRPr="00244974">
              <w:rPr>
                <w:rFonts w:asciiTheme="minorHAnsi" w:hAnsiTheme="minorHAnsi" w:cs="Arial"/>
              </w:rPr>
              <w:t xml:space="preserve"> </w:t>
            </w:r>
            <w:r w:rsidR="00AC5A6F">
              <w:t>25. rujna 2020. godine</w:t>
            </w:r>
          </w:p>
        </w:tc>
      </w:tr>
      <w:tr w:rsidR="00244974" w:rsidRPr="00244974" w14:paraId="0AF3E23C" w14:textId="77777777" w:rsidTr="00244974">
        <w:trPr>
          <w:trHeight w:val="977"/>
        </w:trPr>
        <w:tc>
          <w:tcPr>
            <w:tcW w:w="3936" w:type="dxa"/>
            <w:tcBorders>
              <w:top w:val="single" w:sz="4" w:space="0" w:color="auto"/>
              <w:left w:val="single" w:sz="4" w:space="0" w:color="auto"/>
              <w:bottom w:val="single" w:sz="4" w:space="0" w:color="auto"/>
              <w:right w:val="single" w:sz="4" w:space="0" w:color="auto"/>
            </w:tcBorders>
            <w:vAlign w:val="center"/>
            <w:hideMark/>
          </w:tcPr>
          <w:p w14:paraId="012009DE" w14:textId="77777777" w:rsidR="00244974" w:rsidRPr="00244974" w:rsidRDefault="00244974" w:rsidP="008312E3">
            <w:pPr>
              <w:pStyle w:val="ListParagraph"/>
              <w:numPr>
                <w:ilvl w:val="0"/>
                <w:numId w:val="57"/>
              </w:numPr>
              <w:spacing w:after="0" w:line="240" w:lineRule="auto"/>
              <w:rPr>
                <w:rFonts w:asciiTheme="minorHAnsi" w:hAnsiTheme="minorHAnsi" w:cs="Arial"/>
                <w:b/>
              </w:rPr>
            </w:pPr>
            <w:r w:rsidRPr="00244974">
              <w:rPr>
                <w:rFonts w:asciiTheme="minorHAnsi" w:hAnsiTheme="minorHAnsi" w:cs="Arial"/>
                <w:b/>
              </w:rPr>
              <w:t xml:space="preserve"> Troškovnik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5272CF1" w14:textId="77777777" w:rsidR="00244974" w:rsidRPr="00244974" w:rsidRDefault="00244974" w:rsidP="00870929">
            <w:pPr>
              <w:spacing w:after="0" w:line="240" w:lineRule="auto"/>
              <w:rPr>
                <w:rFonts w:asciiTheme="minorHAnsi" w:hAnsiTheme="minorHAnsi" w:cs="Arial"/>
              </w:rPr>
            </w:pPr>
            <w:r w:rsidRPr="00244974">
              <w:rPr>
                <w:rFonts w:asciiTheme="minorHAnsi" w:hAnsiTheme="minorHAnsi" w:cs="Arial"/>
              </w:rPr>
              <w:t xml:space="preserve"> Nema troškova</w:t>
            </w:r>
          </w:p>
        </w:tc>
      </w:tr>
      <w:tr w:rsidR="00244974" w:rsidRPr="00244974" w14:paraId="41E92653" w14:textId="77777777" w:rsidTr="00244974">
        <w:trPr>
          <w:trHeight w:val="1361"/>
        </w:trPr>
        <w:tc>
          <w:tcPr>
            <w:tcW w:w="3936" w:type="dxa"/>
            <w:tcBorders>
              <w:top w:val="single" w:sz="4" w:space="0" w:color="auto"/>
              <w:left w:val="single" w:sz="4" w:space="0" w:color="auto"/>
              <w:bottom w:val="single" w:sz="4" w:space="0" w:color="auto"/>
              <w:right w:val="single" w:sz="4" w:space="0" w:color="auto"/>
            </w:tcBorders>
            <w:vAlign w:val="center"/>
            <w:hideMark/>
          </w:tcPr>
          <w:p w14:paraId="493ADE14" w14:textId="77777777" w:rsidR="00244974" w:rsidRPr="00244974" w:rsidRDefault="00244974" w:rsidP="008312E3">
            <w:pPr>
              <w:pStyle w:val="ListParagraph"/>
              <w:numPr>
                <w:ilvl w:val="0"/>
                <w:numId w:val="57"/>
              </w:numPr>
              <w:spacing w:after="0" w:line="240" w:lineRule="auto"/>
              <w:rPr>
                <w:rFonts w:asciiTheme="minorHAnsi" w:hAnsiTheme="minorHAnsi" w:cs="Arial"/>
                <w:b/>
              </w:rPr>
            </w:pPr>
            <w:r w:rsidRPr="00244974">
              <w:rPr>
                <w:rFonts w:asciiTheme="minorHAnsi" w:hAnsiTheme="minorHAnsi" w:cs="Arial"/>
                <w:b/>
              </w:rPr>
              <w:t>Način vrednovanja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2668DA3" w14:textId="77777777" w:rsidR="00244974" w:rsidRPr="00244974" w:rsidRDefault="00244974" w:rsidP="00870929">
            <w:pPr>
              <w:autoSpaceDE w:val="0"/>
              <w:autoSpaceDN w:val="0"/>
              <w:adjustRightInd w:val="0"/>
              <w:spacing w:after="0" w:line="240" w:lineRule="auto"/>
              <w:rPr>
                <w:rFonts w:asciiTheme="minorHAnsi" w:eastAsia="SymbolMT" w:hAnsiTheme="minorHAnsi" w:cs="ArialMT"/>
                <w:lang w:val="en-US" w:eastAsia="hr-HR"/>
              </w:rPr>
            </w:pPr>
            <w:r w:rsidRPr="00244974">
              <w:rPr>
                <w:rFonts w:asciiTheme="minorHAnsi" w:eastAsia="Arial Unicode MS" w:hAnsiTheme="minorHAnsi" w:cs="Arial Unicode MS"/>
                <w:lang w:val="en-US" w:eastAsia="hr-HR"/>
              </w:rPr>
              <w:t>-</w:t>
            </w:r>
            <w:r w:rsidRPr="00244974">
              <w:rPr>
                <w:rFonts w:asciiTheme="minorHAnsi" w:eastAsia="SymbolMT" w:hAnsiTheme="minorHAnsi" w:cs="SymbolMT"/>
                <w:lang w:val="en-US" w:eastAsia="hr-HR"/>
              </w:rPr>
              <w:t xml:space="preserve"> </w:t>
            </w:r>
            <w:r w:rsidRPr="00244974">
              <w:rPr>
                <w:rFonts w:asciiTheme="minorHAnsi" w:eastAsia="SymbolMT" w:hAnsiTheme="minorHAnsi" w:cs="ArialMT"/>
                <w:lang w:val="en-US" w:eastAsia="hr-HR"/>
              </w:rPr>
              <w:t>Ocjena aktivnosti od strane učenika</w:t>
            </w:r>
          </w:p>
          <w:p w14:paraId="6354A764" w14:textId="77777777" w:rsidR="00244974" w:rsidRPr="00244974" w:rsidRDefault="00244974" w:rsidP="00870929">
            <w:pPr>
              <w:autoSpaceDE w:val="0"/>
              <w:autoSpaceDN w:val="0"/>
              <w:adjustRightInd w:val="0"/>
              <w:spacing w:after="0" w:line="240" w:lineRule="auto"/>
              <w:rPr>
                <w:rFonts w:asciiTheme="minorHAnsi" w:eastAsia="SymbolMT" w:hAnsiTheme="minorHAnsi" w:cs="ArialMT"/>
                <w:lang w:val="en-US" w:eastAsia="hr-HR"/>
              </w:rPr>
            </w:pPr>
            <w:r w:rsidRPr="00244974">
              <w:rPr>
                <w:rFonts w:asciiTheme="minorHAnsi" w:eastAsia="Arial Unicode MS" w:hAnsiTheme="minorHAnsi" w:cs="Arial Unicode MS"/>
                <w:lang w:val="en-US" w:eastAsia="hr-HR"/>
              </w:rPr>
              <w:t>-</w:t>
            </w:r>
            <w:r w:rsidRPr="00244974">
              <w:rPr>
                <w:rFonts w:asciiTheme="minorHAnsi" w:eastAsia="SymbolMT" w:hAnsiTheme="minorHAnsi" w:cs="SymbolMT"/>
                <w:lang w:val="en-US" w:eastAsia="hr-HR"/>
              </w:rPr>
              <w:t xml:space="preserve"> </w:t>
            </w:r>
            <w:r w:rsidRPr="00244974">
              <w:rPr>
                <w:rFonts w:asciiTheme="minorHAnsi" w:eastAsia="SymbolMT" w:hAnsiTheme="minorHAnsi" w:cs="ArialMT"/>
                <w:lang w:val="en-US" w:eastAsia="hr-HR"/>
              </w:rPr>
              <w:t>Potvrde</w:t>
            </w:r>
          </w:p>
          <w:p w14:paraId="41A686DD" w14:textId="77777777" w:rsidR="00244974" w:rsidRPr="00244974" w:rsidRDefault="00244974" w:rsidP="00870929">
            <w:pPr>
              <w:autoSpaceDE w:val="0"/>
              <w:autoSpaceDN w:val="0"/>
              <w:adjustRightInd w:val="0"/>
              <w:spacing w:after="0" w:line="240" w:lineRule="auto"/>
              <w:rPr>
                <w:rFonts w:asciiTheme="minorHAnsi" w:eastAsia="SymbolMT" w:hAnsiTheme="minorHAnsi" w:cs="ArialMT"/>
                <w:lang w:val="en-US" w:eastAsia="hr-HR"/>
              </w:rPr>
            </w:pPr>
            <w:r w:rsidRPr="00244974">
              <w:rPr>
                <w:rFonts w:asciiTheme="minorHAnsi" w:eastAsia="Arial Unicode MS" w:hAnsiTheme="minorHAnsi" w:cs="Arial Unicode MS"/>
                <w:lang w:val="en-US" w:eastAsia="hr-HR"/>
              </w:rPr>
              <w:t>-</w:t>
            </w:r>
            <w:r w:rsidRPr="00244974">
              <w:rPr>
                <w:rFonts w:asciiTheme="minorHAnsi" w:eastAsia="SymbolMT" w:hAnsiTheme="minorHAnsi" w:cs="SymbolMT"/>
                <w:lang w:val="en-US" w:eastAsia="hr-HR"/>
              </w:rPr>
              <w:t xml:space="preserve"> </w:t>
            </w:r>
            <w:r w:rsidRPr="00244974">
              <w:rPr>
                <w:rFonts w:asciiTheme="minorHAnsi" w:eastAsia="SymbolMT" w:hAnsiTheme="minorHAnsi" w:cs="ArialMT"/>
                <w:lang w:val="en-US" w:eastAsia="hr-HR"/>
              </w:rPr>
              <w:t>Rezultati se mogu koristiti kao poticaj za</w:t>
            </w:r>
          </w:p>
          <w:p w14:paraId="2C909677" w14:textId="77777777" w:rsidR="00244974" w:rsidRPr="00244974" w:rsidRDefault="00244974" w:rsidP="00870929">
            <w:pPr>
              <w:spacing w:after="0" w:line="240" w:lineRule="auto"/>
              <w:rPr>
                <w:rFonts w:asciiTheme="minorHAnsi" w:hAnsiTheme="minorHAnsi" w:cs="Arial"/>
              </w:rPr>
            </w:pPr>
            <w:r w:rsidRPr="00244974">
              <w:rPr>
                <w:rFonts w:asciiTheme="minorHAnsi" w:eastAsia="SymbolMT" w:hAnsiTheme="minorHAnsi" w:cs="ArialMT"/>
                <w:lang w:val="en-US" w:eastAsia="hr-HR"/>
              </w:rPr>
              <w:t xml:space="preserve">  organizaciju posjeta u idućoj školskoj godini</w:t>
            </w:r>
          </w:p>
        </w:tc>
      </w:tr>
    </w:tbl>
    <w:p w14:paraId="287028DA" w14:textId="77777777" w:rsidR="00244974" w:rsidRPr="00244974" w:rsidRDefault="00244974" w:rsidP="00244974">
      <w:pPr>
        <w:tabs>
          <w:tab w:val="left" w:pos="3240"/>
          <w:tab w:val="left" w:pos="3600"/>
        </w:tabs>
        <w:spacing w:after="0"/>
        <w:rPr>
          <w:rFonts w:asciiTheme="minorHAnsi" w:hAnsiTheme="minorHAnsi"/>
          <w:b/>
        </w:rPr>
      </w:pPr>
    </w:p>
    <w:p w14:paraId="71DBFFD8" w14:textId="77777777" w:rsidR="00244974" w:rsidRPr="00244974" w:rsidRDefault="00244974" w:rsidP="00244974">
      <w:pPr>
        <w:tabs>
          <w:tab w:val="left" w:pos="3240"/>
          <w:tab w:val="left" w:pos="3600"/>
        </w:tabs>
        <w:spacing w:after="0"/>
        <w:jc w:val="right"/>
        <w:rPr>
          <w:rFonts w:asciiTheme="minorHAnsi" w:hAnsiTheme="minorHAnsi"/>
          <w:b/>
        </w:rPr>
      </w:pPr>
      <w:r w:rsidRPr="00244974">
        <w:rPr>
          <w:rFonts w:asciiTheme="minorHAnsi" w:hAnsiTheme="minorHAnsi" w:cs="ArialMT"/>
          <w:lang w:val="en-US" w:eastAsia="hr-HR"/>
        </w:rPr>
        <w:t>Program izradila: Tajana Šimag, prof.</w:t>
      </w:r>
    </w:p>
    <w:p w14:paraId="4788A155" w14:textId="6CBA3234" w:rsidR="00766EB1" w:rsidRPr="00495B67" w:rsidRDefault="00766EB1" w:rsidP="002F306A">
      <w:pPr>
        <w:tabs>
          <w:tab w:val="left" w:pos="3240"/>
          <w:tab w:val="left" w:pos="3600"/>
        </w:tabs>
        <w:spacing w:after="0"/>
        <w:rPr>
          <w:rFonts w:asciiTheme="minorHAnsi" w:hAnsiTheme="minorHAnsi" w:cstheme="minorHAnsi"/>
          <w:b/>
        </w:rPr>
      </w:pPr>
    </w:p>
    <w:p w14:paraId="5FA220D4" w14:textId="77777777" w:rsidR="0020794F" w:rsidRPr="00495B67" w:rsidRDefault="0020794F" w:rsidP="0020794F">
      <w:pPr>
        <w:rPr>
          <w:rFonts w:asciiTheme="minorHAnsi" w:hAnsiTheme="minorHAnsi" w:cstheme="minorHAnsi"/>
          <w:b/>
          <w:sz w:val="28"/>
          <w:szCs w:val="28"/>
        </w:rPr>
      </w:pPr>
      <w:r w:rsidRPr="00495B67">
        <w:rPr>
          <w:rFonts w:asciiTheme="minorHAnsi" w:hAnsiTheme="minorHAnsi" w:cstheme="minorHAnsi"/>
          <w:b/>
          <w:sz w:val="28"/>
          <w:szCs w:val="28"/>
        </w:rPr>
        <w:t xml:space="preserve">FESTIVAL MATEMATIKE, MATEMATIKA+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5953"/>
      </w:tblGrid>
      <w:tr w:rsidR="0020794F" w:rsidRPr="00495B67" w14:paraId="759231AD" w14:textId="77777777" w:rsidTr="002571F4">
        <w:trPr>
          <w:trHeight w:val="551"/>
        </w:trPr>
        <w:tc>
          <w:tcPr>
            <w:tcW w:w="3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254E2" w14:textId="77777777" w:rsidR="0020794F" w:rsidRPr="00495B67" w:rsidRDefault="0020794F" w:rsidP="00B07119">
            <w:pPr>
              <w:spacing w:after="0" w:line="240" w:lineRule="auto"/>
              <w:jc w:val="center"/>
              <w:rPr>
                <w:rFonts w:asciiTheme="minorHAnsi" w:hAnsiTheme="minorHAnsi" w:cstheme="minorHAnsi"/>
                <w:b/>
                <w:sz w:val="24"/>
                <w:szCs w:val="24"/>
              </w:rPr>
            </w:pPr>
            <w:r w:rsidRPr="00495B67">
              <w:rPr>
                <w:rFonts w:asciiTheme="minorHAnsi" w:hAnsiTheme="minorHAnsi" w:cstheme="minorHAnsi"/>
                <w:b/>
                <w:sz w:val="24"/>
                <w:szCs w:val="24"/>
              </w:rPr>
              <w:t>AKTIVNOST</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0F4335" w14:textId="77777777" w:rsidR="0020794F" w:rsidRPr="00495B67" w:rsidRDefault="0020794F" w:rsidP="00B07119">
            <w:pPr>
              <w:spacing w:after="0" w:line="240" w:lineRule="auto"/>
              <w:jc w:val="center"/>
              <w:rPr>
                <w:rFonts w:asciiTheme="minorHAnsi" w:hAnsiTheme="minorHAnsi" w:cstheme="minorHAnsi"/>
                <w:b/>
                <w:sz w:val="24"/>
                <w:szCs w:val="24"/>
              </w:rPr>
            </w:pPr>
            <w:r w:rsidRPr="00495B67">
              <w:rPr>
                <w:rFonts w:asciiTheme="minorHAnsi" w:hAnsiTheme="minorHAnsi" w:cstheme="minorHAnsi"/>
                <w:b/>
                <w:sz w:val="24"/>
                <w:szCs w:val="24"/>
              </w:rPr>
              <w:t>FESTIVAL MATEMATIKE, MATEMATIKA+</w:t>
            </w:r>
          </w:p>
        </w:tc>
      </w:tr>
      <w:tr w:rsidR="00E85CE5" w:rsidRPr="00495B67" w14:paraId="24AE222C" w14:textId="77777777" w:rsidTr="00A863ED">
        <w:trPr>
          <w:trHeight w:val="1787"/>
        </w:trPr>
        <w:tc>
          <w:tcPr>
            <w:tcW w:w="3653" w:type="dxa"/>
            <w:tcBorders>
              <w:top w:val="single" w:sz="4" w:space="0" w:color="auto"/>
              <w:left w:val="single" w:sz="4" w:space="0" w:color="auto"/>
              <w:bottom w:val="single" w:sz="4" w:space="0" w:color="auto"/>
              <w:right w:val="single" w:sz="4" w:space="0" w:color="auto"/>
            </w:tcBorders>
            <w:vAlign w:val="center"/>
            <w:hideMark/>
          </w:tcPr>
          <w:p w14:paraId="0488A97F" w14:textId="77777777" w:rsidR="00E85CE5" w:rsidRPr="00495B67" w:rsidRDefault="00E85CE5" w:rsidP="008312E3">
            <w:pPr>
              <w:pStyle w:val="ListParagraph"/>
              <w:numPr>
                <w:ilvl w:val="0"/>
                <w:numId w:val="34"/>
              </w:numPr>
              <w:spacing w:after="0" w:line="240" w:lineRule="auto"/>
              <w:rPr>
                <w:rFonts w:asciiTheme="minorHAnsi" w:hAnsiTheme="minorHAnsi" w:cstheme="minorHAnsi"/>
                <w:b/>
              </w:rPr>
            </w:pPr>
            <w:r w:rsidRPr="00495B67">
              <w:rPr>
                <w:rFonts w:asciiTheme="minorHAnsi" w:hAnsiTheme="minorHAnsi" w:cstheme="minorHAnsi"/>
                <w:b/>
              </w:rPr>
              <w:t>Ciljevi aktivnosti</w:t>
            </w:r>
          </w:p>
        </w:tc>
        <w:tc>
          <w:tcPr>
            <w:tcW w:w="5953" w:type="dxa"/>
            <w:shd w:val="clear" w:color="auto" w:fill="auto"/>
            <w:vAlign w:val="center"/>
            <w:hideMark/>
          </w:tcPr>
          <w:p w14:paraId="38E23619"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Popularizirati matematiku i omogućiti širenje osnovne </w:t>
            </w:r>
          </w:p>
          <w:p w14:paraId="59422011"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 xml:space="preserve">matematičke kulture. Usvajati i produbljivati znanja.  </w:t>
            </w:r>
          </w:p>
          <w:p w14:paraId="36959CD3" w14:textId="58D514D9" w:rsidR="00E85CE5" w:rsidRPr="00E85CE5" w:rsidRDefault="00E85CE5" w:rsidP="00E85CE5">
            <w:pPr>
              <w:spacing w:line="240" w:lineRule="auto"/>
              <w:jc w:val="both"/>
              <w:rPr>
                <w:rFonts w:asciiTheme="minorHAnsi" w:hAnsiTheme="minorHAnsi" w:cs="Arial"/>
              </w:rPr>
            </w:pPr>
            <w:r w:rsidRPr="00E85CE5">
              <w:rPr>
                <w:rFonts w:asciiTheme="minorHAnsi" w:hAnsiTheme="minorHAnsi" w:cs="Arial"/>
              </w:rPr>
              <w:t xml:space="preserve">Razvijati upornost, točnost, preciznost, percepciju, timski  rad i natjecateljski duh. Utvrđivati znanja za polaganje državne mature. </w:t>
            </w:r>
          </w:p>
        </w:tc>
      </w:tr>
      <w:tr w:rsidR="00E85CE5" w:rsidRPr="00495B67" w14:paraId="2FB2ABC7" w14:textId="77777777" w:rsidTr="00A863ED">
        <w:trPr>
          <w:trHeight w:val="1701"/>
        </w:trPr>
        <w:tc>
          <w:tcPr>
            <w:tcW w:w="3653" w:type="dxa"/>
            <w:tcBorders>
              <w:top w:val="single" w:sz="4" w:space="0" w:color="auto"/>
              <w:left w:val="single" w:sz="4" w:space="0" w:color="auto"/>
              <w:bottom w:val="single" w:sz="4" w:space="0" w:color="auto"/>
              <w:right w:val="single" w:sz="4" w:space="0" w:color="auto"/>
            </w:tcBorders>
            <w:vAlign w:val="center"/>
            <w:hideMark/>
          </w:tcPr>
          <w:p w14:paraId="4761AB74" w14:textId="77777777" w:rsidR="00E85CE5" w:rsidRPr="00495B67" w:rsidRDefault="00E85CE5" w:rsidP="008312E3">
            <w:pPr>
              <w:pStyle w:val="ListParagraph"/>
              <w:numPr>
                <w:ilvl w:val="0"/>
                <w:numId w:val="34"/>
              </w:numPr>
              <w:spacing w:after="0" w:line="240" w:lineRule="auto"/>
              <w:rPr>
                <w:rFonts w:asciiTheme="minorHAnsi" w:hAnsiTheme="minorHAnsi" w:cstheme="minorHAnsi"/>
                <w:b/>
              </w:rPr>
            </w:pPr>
            <w:r w:rsidRPr="00495B67">
              <w:rPr>
                <w:rFonts w:asciiTheme="minorHAnsi" w:hAnsiTheme="minorHAnsi" w:cstheme="minorHAnsi"/>
                <w:b/>
              </w:rPr>
              <w:t>Namjena aktivnosti</w:t>
            </w:r>
          </w:p>
        </w:tc>
        <w:tc>
          <w:tcPr>
            <w:tcW w:w="5953" w:type="dxa"/>
            <w:shd w:val="clear" w:color="auto" w:fill="auto"/>
            <w:vAlign w:val="center"/>
            <w:hideMark/>
          </w:tcPr>
          <w:p w14:paraId="08FB6732" w14:textId="31A7335B"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Razvijati kod učenika osjećaj za uočavanje, proučavanje i povezivanje različitih aspekata istog objekta, te povezivanje s matematičkim istraživanjem. Popularizirati mat</w:t>
            </w:r>
            <w:r>
              <w:rPr>
                <w:rFonts w:asciiTheme="minorHAnsi" w:hAnsiTheme="minorHAnsi" w:cs="Arial"/>
              </w:rPr>
              <w:t xml:space="preserve">ematiku među svim uzrastima. </w:t>
            </w:r>
            <w:r w:rsidRPr="00E85CE5">
              <w:rPr>
                <w:rFonts w:asciiTheme="minorHAnsi" w:hAnsiTheme="minorHAnsi" w:cs="Arial"/>
              </w:rPr>
              <w:t xml:space="preserve">Motivirati učenike da se u skupinama bave matematikom izvan redovitih školskih programa.      </w:t>
            </w:r>
          </w:p>
        </w:tc>
      </w:tr>
      <w:tr w:rsidR="00E85CE5" w:rsidRPr="00495B67" w14:paraId="6F98FCFE" w14:textId="77777777" w:rsidTr="00A863ED">
        <w:trPr>
          <w:trHeight w:val="1400"/>
        </w:trPr>
        <w:tc>
          <w:tcPr>
            <w:tcW w:w="3653" w:type="dxa"/>
            <w:tcBorders>
              <w:top w:val="single" w:sz="4" w:space="0" w:color="auto"/>
              <w:left w:val="single" w:sz="4" w:space="0" w:color="auto"/>
              <w:bottom w:val="single" w:sz="4" w:space="0" w:color="auto"/>
              <w:right w:val="single" w:sz="4" w:space="0" w:color="auto"/>
            </w:tcBorders>
            <w:vAlign w:val="center"/>
            <w:hideMark/>
          </w:tcPr>
          <w:p w14:paraId="7474B720" w14:textId="77777777" w:rsidR="00E85CE5" w:rsidRPr="00495B67" w:rsidRDefault="00E85CE5" w:rsidP="008312E3">
            <w:pPr>
              <w:pStyle w:val="ListParagraph"/>
              <w:numPr>
                <w:ilvl w:val="0"/>
                <w:numId w:val="34"/>
              </w:numPr>
              <w:spacing w:after="0" w:line="240" w:lineRule="auto"/>
              <w:rPr>
                <w:rFonts w:asciiTheme="minorHAnsi" w:hAnsiTheme="minorHAnsi" w:cstheme="minorHAnsi"/>
                <w:b/>
              </w:rPr>
            </w:pPr>
            <w:r w:rsidRPr="00495B67">
              <w:rPr>
                <w:rFonts w:asciiTheme="minorHAnsi" w:hAnsiTheme="minorHAnsi" w:cstheme="minorHAnsi"/>
                <w:b/>
              </w:rPr>
              <w:lastRenderedPageBreak/>
              <w:t>Nositelji aktivnosti i njihova odgovornost</w:t>
            </w:r>
          </w:p>
        </w:tc>
        <w:tc>
          <w:tcPr>
            <w:tcW w:w="5953" w:type="dxa"/>
            <w:shd w:val="clear" w:color="auto" w:fill="auto"/>
            <w:vAlign w:val="center"/>
            <w:hideMark/>
          </w:tcPr>
          <w:p w14:paraId="1E90727E"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 xml:space="preserve">Matematičko društvo „Istra“.  </w:t>
            </w:r>
          </w:p>
          <w:p w14:paraId="346DB3D7" w14:textId="26850266"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 xml:space="preserve">Profesorica matematike Škole za grafiku, dizajn i medijsku produkciju </w:t>
            </w:r>
            <w:r w:rsidRPr="00E85CE5">
              <w:rPr>
                <w:rFonts w:asciiTheme="minorHAnsi" w:hAnsiTheme="minorHAnsi" w:cs="Cambria Math"/>
              </w:rPr>
              <w:t xml:space="preserve">‐ </w:t>
            </w:r>
            <w:r w:rsidRPr="00E85CE5">
              <w:rPr>
                <w:rFonts w:asciiTheme="minorHAnsi" w:hAnsiTheme="minorHAnsi" w:cs="Arial"/>
              </w:rPr>
              <w:t>Draga Dolenec</w:t>
            </w:r>
            <w:r w:rsidRPr="00E85CE5">
              <w:rPr>
                <w:rFonts w:asciiTheme="minorHAnsi" w:hAnsiTheme="minorHAnsi" w:cs="Cambria Math"/>
              </w:rPr>
              <w:t>‐</w:t>
            </w:r>
            <w:r w:rsidRPr="00E85CE5">
              <w:rPr>
                <w:rFonts w:asciiTheme="minorHAnsi" w:hAnsiTheme="minorHAnsi" w:cs="Arial"/>
              </w:rPr>
              <w:t xml:space="preserve">Gashi.      </w:t>
            </w:r>
          </w:p>
        </w:tc>
      </w:tr>
      <w:tr w:rsidR="00E85CE5" w:rsidRPr="00495B67" w14:paraId="6287A786" w14:textId="77777777" w:rsidTr="00A863ED">
        <w:trPr>
          <w:trHeight w:val="2126"/>
        </w:trPr>
        <w:tc>
          <w:tcPr>
            <w:tcW w:w="3653" w:type="dxa"/>
            <w:tcBorders>
              <w:top w:val="single" w:sz="4" w:space="0" w:color="auto"/>
              <w:left w:val="single" w:sz="4" w:space="0" w:color="auto"/>
              <w:bottom w:val="single" w:sz="4" w:space="0" w:color="auto"/>
              <w:right w:val="single" w:sz="4" w:space="0" w:color="auto"/>
            </w:tcBorders>
            <w:vAlign w:val="center"/>
            <w:hideMark/>
          </w:tcPr>
          <w:p w14:paraId="5B2E9DD3" w14:textId="77777777" w:rsidR="00E85CE5" w:rsidRPr="00495B67" w:rsidRDefault="00E85CE5" w:rsidP="008312E3">
            <w:pPr>
              <w:pStyle w:val="ListParagraph"/>
              <w:numPr>
                <w:ilvl w:val="0"/>
                <w:numId w:val="34"/>
              </w:numPr>
              <w:spacing w:after="0" w:line="240" w:lineRule="auto"/>
              <w:rPr>
                <w:rFonts w:asciiTheme="minorHAnsi" w:hAnsiTheme="minorHAnsi" w:cstheme="minorHAnsi"/>
                <w:b/>
              </w:rPr>
            </w:pPr>
            <w:r w:rsidRPr="00495B67">
              <w:rPr>
                <w:rFonts w:asciiTheme="minorHAnsi" w:hAnsiTheme="minorHAnsi" w:cstheme="minorHAnsi"/>
                <w:b/>
              </w:rPr>
              <w:t>Načini realizacije aktivnosti</w:t>
            </w:r>
          </w:p>
        </w:tc>
        <w:tc>
          <w:tcPr>
            <w:tcW w:w="5953" w:type="dxa"/>
            <w:shd w:val="clear" w:color="auto" w:fill="auto"/>
            <w:vAlign w:val="center"/>
            <w:hideMark/>
          </w:tcPr>
          <w:p w14:paraId="0D009589" w14:textId="77777777" w:rsidR="00E85CE5" w:rsidRPr="00E85CE5" w:rsidRDefault="00E85CE5" w:rsidP="00E85CE5">
            <w:pPr>
              <w:spacing w:line="240" w:lineRule="auto"/>
              <w:jc w:val="both"/>
              <w:rPr>
                <w:rFonts w:asciiTheme="minorHAnsi" w:hAnsiTheme="minorHAnsi" w:cs="Arial"/>
              </w:rPr>
            </w:pPr>
            <w:r w:rsidRPr="00E85CE5">
              <w:rPr>
                <w:rFonts w:asciiTheme="minorHAnsi" w:hAnsiTheme="minorHAnsi" w:cs="Arial"/>
              </w:rPr>
              <w:t xml:space="preserve">Učenici ( timovi od 3 učenika ) će najprije, uz pomoć  prof. obići izabrane objekte, napraviti potrebna mjerenja, fotografije i pribaviti ostale podatke. Nakon toga će napraviti potrebne račune i zatim sve, u različitim oblicima obraditi na računalu.       </w:t>
            </w:r>
          </w:p>
          <w:p w14:paraId="38EFCC91" w14:textId="6A75605D" w:rsidR="00E85CE5" w:rsidRPr="00E85CE5" w:rsidRDefault="00E85CE5" w:rsidP="00E85CE5">
            <w:pPr>
              <w:spacing w:line="240" w:lineRule="auto"/>
              <w:jc w:val="both"/>
              <w:rPr>
                <w:rFonts w:asciiTheme="minorHAnsi" w:hAnsiTheme="minorHAnsi" w:cs="Arial"/>
              </w:rPr>
            </w:pPr>
            <w:r w:rsidRPr="00E85CE5">
              <w:rPr>
                <w:rFonts w:asciiTheme="minorHAnsi" w:hAnsiTheme="minorHAnsi" w:cs="Arial"/>
              </w:rPr>
              <w:t xml:space="preserve">Tim učenika s najboljim projektom sudjelovati će na smotri radova u Puli.  </w:t>
            </w:r>
          </w:p>
        </w:tc>
      </w:tr>
      <w:tr w:rsidR="00E85CE5" w:rsidRPr="00495B67" w14:paraId="65C135D8" w14:textId="77777777" w:rsidTr="00A863ED">
        <w:trPr>
          <w:trHeight w:val="466"/>
        </w:trPr>
        <w:tc>
          <w:tcPr>
            <w:tcW w:w="3653" w:type="dxa"/>
            <w:tcBorders>
              <w:top w:val="single" w:sz="4" w:space="0" w:color="auto"/>
              <w:left w:val="single" w:sz="4" w:space="0" w:color="auto"/>
              <w:bottom w:val="single" w:sz="4" w:space="0" w:color="auto"/>
              <w:right w:val="single" w:sz="4" w:space="0" w:color="auto"/>
            </w:tcBorders>
            <w:vAlign w:val="center"/>
            <w:hideMark/>
          </w:tcPr>
          <w:p w14:paraId="09329926" w14:textId="77777777" w:rsidR="00E85CE5" w:rsidRPr="00495B67" w:rsidRDefault="00E85CE5" w:rsidP="008312E3">
            <w:pPr>
              <w:pStyle w:val="ListParagraph"/>
              <w:numPr>
                <w:ilvl w:val="0"/>
                <w:numId w:val="34"/>
              </w:numPr>
              <w:spacing w:after="0" w:line="240" w:lineRule="auto"/>
              <w:rPr>
                <w:rFonts w:asciiTheme="minorHAnsi" w:hAnsiTheme="minorHAnsi" w:cstheme="minorHAnsi"/>
                <w:b/>
              </w:rPr>
            </w:pPr>
            <w:r w:rsidRPr="00495B67">
              <w:rPr>
                <w:rFonts w:asciiTheme="minorHAnsi" w:hAnsiTheme="minorHAnsi" w:cstheme="minorHAnsi"/>
                <w:b/>
              </w:rPr>
              <w:t xml:space="preserve">Vremenik aktivnosti </w:t>
            </w:r>
          </w:p>
        </w:tc>
        <w:tc>
          <w:tcPr>
            <w:tcW w:w="5953" w:type="dxa"/>
            <w:shd w:val="clear" w:color="auto" w:fill="auto"/>
            <w:vAlign w:val="center"/>
            <w:hideMark/>
          </w:tcPr>
          <w:p w14:paraId="7529F5A2" w14:textId="50363D53"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Svibanj 2021. godine  - ovisno o situaciji.</w:t>
            </w:r>
          </w:p>
        </w:tc>
      </w:tr>
      <w:tr w:rsidR="00E85CE5" w:rsidRPr="00495B67" w14:paraId="3D58729A" w14:textId="77777777" w:rsidTr="00A863ED">
        <w:trPr>
          <w:trHeight w:val="1361"/>
        </w:trPr>
        <w:tc>
          <w:tcPr>
            <w:tcW w:w="3653" w:type="dxa"/>
            <w:tcBorders>
              <w:top w:val="single" w:sz="4" w:space="0" w:color="auto"/>
              <w:left w:val="single" w:sz="4" w:space="0" w:color="auto"/>
              <w:bottom w:val="single" w:sz="4" w:space="0" w:color="auto"/>
              <w:right w:val="single" w:sz="4" w:space="0" w:color="auto"/>
            </w:tcBorders>
            <w:vAlign w:val="center"/>
            <w:hideMark/>
          </w:tcPr>
          <w:p w14:paraId="403B922F" w14:textId="77777777" w:rsidR="00E85CE5" w:rsidRPr="00495B67" w:rsidRDefault="00E85CE5" w:rsidP="008312E3">
            <w:pPr>
              <w:pStyle w:val="ListParagraph"/>
              <w:numPr>
                <w:ilvl w:val="0"/>
                <w:numId w:val="34"/>
              </w:numPr>
              <w:spacing w:after="0" w:line="240" w:lineRule="auto"/>
              <w:rPr>
                <w:rFonts w:asciiTheme="minorHAnsi" w:hAnsiTheme="minorHAnsi" w:cstheme="minorHAnsi"/>
                <w:b/>
              </w:rPr>
            </w:pPr>
            <w:r w:rsidRPr="00495B67">
              <w:rPr>
                <w:rFonts w:asciiTheme="minorHAnsi" w:hAnsiTheme="minorHAnsi" w:cstheme="minorHAnsi"/>
                <w:b/>
              </w:rPr>
              <w:t>Detaljan troškovnik aktivnosti</w:t>
            </w:r>
          </w:p>
        </w:tc>
        <w:tc>
          <w:tcPr>
            <w:tcW w:w="5953" w:type="dxa"/>
            <w:shd w:val="clear" w:color="auto" w:fill="auto"/>
            <w:vAlign w:val="center"/>
            <w:hideMark/>
          </w:tcPr>
          <w:p w14:paraId="4863F26F" w14:textId="3E303C6D"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Za izradu projekta i potrebne materijale (papir, boje, plakati, CD</w:t>
            </w:r>
            <w:r w:rsidRPr="00E85CE5">
              <w:rPr>
                <w:rFonts w:asciiTheme="minorHAnsi" w:hAnsiTheme="minorHAnsi" w:cs="Cambria Math"/>
              </w:rPr>
              <w:t>‐</w:t>
            </w:r>
            <w:r w:rsidRPr="00E85CE5">
              <w:rPr>
                <w:rFonts w:asciiTheme="minorHAnsi" w:hAnsiTheme="minorHAnsi" w:cs="Arial"/>
              </w:rPr>
              <w:t xml:space="preserve">ove,…) troškove snosi škola u suradnji s roditeljima. Za natjecanje plaća se  prijevoz i smještaj u Puli (4 učenika + pratnja profesor) u iznosu do 2 500.00 kn.    </w:t>
            </w:r>
          </w:p>
        </w:tc>
      </w:tr>
      <w:tr w:rsidR="00E85CE5" w:rsidRPr="00495B67" w14:paraId="68D20C14" w14:textId="77777777" w:rsidTr="00A863ED">
        <w:trPr>
          <w:trHeight w:val="2171"/>
        </w:trPr>
        <w:tc>
          <w:tcPr>
            <w:tcW w:w="3653" w:type="dxa"/>
            <w:tcBorders>
              <w:top w:val="single" w:sz="4" w:space="0" w:color="auto"/>
              <w:left w:val="single" w:sz="4" w:space="0" w:color="auto"/>
              <w:bottom w:val="single" w:sz="4" w:space="0" w:color="auto"/>
              <w:right w:val="single" w:sz="4" w:space="0" w:color="auto"/>
            </w:tcBorders>
            <w:vAlign w:val="center"/>
            <w:hideMark/>
          </w:tcPr>
          <w:p w14:paraId="05315577" w14:textId="77777777" w:rsidR="00E85CE5" w:rsidRPr="00495B67" w:rsidRDefault="00E85CE5" w:rsidP="008312E3">
            <w:pPr>
              <w:pStyle w:val="ListParagraph"/>
              <w:numPr>
                <w:ilvl w:val="0"/>
                <w:numId w:val="34"/>
              </w:numPr>
              <w:spacing w:after="0" w:line="240" w:lineRule="auto"/>
              <w:rPr>
                <w:rFonts w:asciiTheme="minorHAnsi" w:hAnsiTheme="minorHAnsi" w:cstheme="minorHAnsi"/>
                <w:b/>
              </w:rPr>
            </w:pPr>
            <w:r w:rsidRPr="00495B67">
              <w:rPr>
                <w:rFonts w:asciiTheme="minorHAnsi" w:hAnsiTheme="minorHAnsi" w:cstheme="minorHAnsi"/>
                <w:b/>
              </w:rPr>
              <w:t>Način vrednovanja i način korištenja rezultata vrednovanja</w:t>
            </w:r>
          </w:p>
        </w:tc>
        <w:tc>
          <w:tcPr>
            <w:tcW w:w="5953" w:type="dxa"/>
            <w:shd w:val="clear" w:color="auto" w:fill="auto"/>
            <w:vAlign w:val="center"/>
            <w:hideMark/>
          </w:tcPr>
          <w:p w14:paraId="50A86FB3" w14:textId="7E6C82E4"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 xml:space="preserve">Stručno povjerenstvo će ocijeniti rad s više aspekata. Ocjenjuje se  kvaliteta rada, primjena matematike, izvješće i javni govor. Najuspješniji radovi biti će nagrađeni.  </w:t>
            </w:r>
          </w:p>
        </w:tc>
      </w:tr>
    </w:tbl>
    <w:p w14:paraId="5D26443D" w14:textId="77777777" w:rsidR="00C256F6" w:rsidRDefault="0020794F" w:rsidP="00766EB1">
      <w:pPr>
        <w:ind w:left="2836"/>
        <w:rPr>
          <w:rFonts w:asciiTheme="minorHAnsi" w:hAnsiTheme="minorHAnsi" w:cstheme="minorHAnsi"/>
        </w:rPr>
      </w:pPr>
      <w:r w:rsidRPr="00495B67">
        <w:rPr>
          <w:rFonts w:asciiTheme="minorHAnsi" w:hAnsiTheme="minorHAnsi" w:cstheme="minorHAnsi"/>
        </w:rPr>
        <w:t>Program aktivnosti izradila: Draga Dolenec‐</w:t>
      </w:r>
      <w:r w:rsidR="00495B67">
        <w:rPr>
          <w:rFonts w:asciiTheme="minorHAnsi" w:hAnsiTheme="minorHAnsi" w:cstheme="minorHAnsi"/>
        </w:rPr>
        <w:t xml:space="preserve">Gashi, prof. savjetnik  </w:t>
      </w:r>
    </w:p>
    <w:p w14:paraId="2014C45C" w14:textId="77777777" w:rsidR="007F0A7E" w:rsidRDefault="007F0A7E" w:rsidP="002F306A">
      <w:pPr>
        <w:tabs>
          <w:tab w:val="left" w:pos="3240"/>
          <w:tab w:val="left" w:pos="3600"/>
        </w:tabs>
        <w:spacing w:after="0"/>
        <w:rPr>
          <w:b/>
          <w:sz w:val="24"/>
          <w:szCs w:val="24"/>
        </w:rPr>
      </w:pPr>
    </w:p>
    <w:p w14:paraId="24E1A617" w14:textId="06725592" w:rsidR="00766EB1" w:rsidRDefault="00766EB1" w:rsidP="002F306A">
      <w:pPr>
        <w:tabs>
          <w:tab w:val="left" w:pos="3240"/>
          <w:tab w:val="left" w:pos="3600"/>
        </w:tabs>
        <w:spacing w:after="0"/>
        <w:rPr>
          <w:b/>
          <w:sz w:val="24"/>
          <w:szCs w:val="24"/>
        </w:rPr>
      </w:pPr>
    </w:p>
    <w:p w14:paraId="7FAD7746" w14:textId="77777777" w:rsidR="00BA4549" w:rsidRPr="00495B67" w:rsidRDefault="00BA4549" w:rsidP="00BA4549">
      <w:pPr>
        <w:autoSpaceDE w:val="0"/>
        <w:autoSpaceDN w:val="0"/>
        <w:adjustRightInd w:val="0"/>
        <w:spacing w:after="0" w:line="240" w:lineRule="auto"/>
        <w:rPr>
          <w:rFonts w:cs="Arial"/>
          <w:b/>
          <w:bCs/>
          <w:sz w:val="28"/>
          <w:szCs w:val="28"/>
          <w:lang w:val="en-US" w:eastAsia="hr-HR"/>
        </w:rPr>
      </w:pPr>
      <w:r w:rsidRPr="00495B67">
        <w:rPr>
          <w:rFonts w:cs="Arial"/>
          <w:b/>
          <w:bCs/>
          <w:sz w:val="28"/>
          <w:szCs w:val="28"/>
          <w:lang w:val="en-US" w:eastAsia="hr-HR"/>
        </w:rPr>
        <w:t>FESTIVAL ZNANOSTI – PREDAVANJA I</w:t>
      </w:r>
    </w:p>
    <w:p w14:paraId="3CC5BE1A" w14:textId="77777777" w:rsidR="00512A29" w:rsidRPr="00495B67" w:rsidRDefault="00BA4549" w:rsidP="002F306A">
      <w:pPr>
        <w:tabs>
          <w:tab w:val="left" w:pos="3240"/>
          <w:tab w:val="left" w:pos="3600"/>
        </w:tabs>
        <w:spacing w:after="0"/>
        <w:rPr>
          <w:b/>
          <w:sz w:val="28"/>
          <w:szCs w:val="28"/>
        </w:rPr>
      </w:pPr>
      <w:r w:rsidRPr="00495B67">
        <w:rPr>
          <w:rFonts w:cs="Arial"/>
          <w:b/>
          <w:bCs/>
          <w:sz w:val="28"/>
          <w:szCs w:val="28"/>
          <w:lang w:val="en-US" w:eastAsia="hr-HR"/>
        </w:rPr>
        <w:t>RADIONICE, IZLOŽBE, PROJEKCIJE FILMOVA...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0"/>
      </w:tblGrid>
      <w:tr w:rsidR="007F0A7E" w:rsidRPr="00FF2DCA" w14:paraId="4426A2E4" w14:textId="77777777" w:rsidTr="002571F4">
        <w:trPr>
          <w:trHeight w:val="786"/>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AC716" w14:textId="77777777" w:rsidR="007F0A7E" w:rsidRPr="007021CA" w:rsidRDefault="007F0A7E" w:rsidP="00802789">
            <w:pPr>
              <w:spacing w:after="0" w:line="240" w:lineRule="auto"/>
              <w:jc w:val="center"/>
              <w:rPr>
                <w:rFonts w:cs="Arial"/>
                <w:b/>
                <w:sz w:val="24"/>
                <w:szCs w:val="24"/>
              </w:rPr>
            </w:pPr>
            <w:r w:rsidRPr="007021CA">
              <w:rPr>
                <w:rFonts w:cs="Arial"/>
                <w:b/>
                <w:sz w:val="24"/>
                <w:szCs w:val="24"/>
              </w:rPr>
              <w:t>AKTIVNOST</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545016" w14:textId="77777777" w:rsidR="007F0A7E" w:rsidRPr="00E52214" w:rsidRDefault="007F0A7E" w:rsidP="00E52214">
            <w:pPr>
              <w:pStyle w:val="NoSpacing"/>
              <w:jc w:val="center"/>
              <w:rPr>
                <w:b/>
                <w:bCs/>
                <w:sz w:val="24"/>
                <w:szCs w:val="24"/>
                <w:lang w:val="en-US" w:eastAsia="hr-HR"/>
              </w:rPr>
            </w:pPr>
            <w:r w:rsidRPr="00E52214">
              <w:rPr>
                <w:b/>
                <w:bCs/>
                <w:sz w:val="24"/>
                <w:szCs w:val="24"/>
                <w:lang w:val="en-US" w:eastAsia="hr-HR"/>
              </w:rPr>
              <w:t>FESTIVAL ZNANOSTI – PREDAVANJA I</w:t>
            </w:r>
          </w:p>
          <w:p w14:paraId="34914591" w14:textId="77777777" w:rsidR="007F0A7E" w:rsidRPr="007021CA" w:rsidRDefault="007F0A7E" w:rsidP="00E52214">
            <w:pPr>
              <w:pStyle w:val="NoSpacing"/>
              <w:jc w:val="center"/>
            </w:pPr>
            <w:r w:rsidRPr="00E52214">
              <w:rPr>
                <w:b/>
                <w:bCs/>
                <w:sz w:val="24"/>
                <w:szCs w:val="24"/>
                <w:lang w:val="en-US" w:eastAsia="hr-HR"/>
              </w:rPr>
              <w:t>RADIONICE, IZLOŽBE, PROJEKCIJE FILMOVA...</w:t>
            </w:r>
          </w:p>
        </w:tc>
      </w:tr>
      <w:tr w:rsidR="007F0A7E" w:rsidRPr="00495B67" w14:paraId="006F6547" w14:textId="77777777" w:rsidTr="002571F4">
        <w:trPr>
          <w:trHeight w:val="1705"/>
        </w:trPr>
        <w:tc>
          <w:tcPr>
            <w:tcW w:w="3936" w:type="dxa"/>
            <w:tcBorders>
              <w:top w:val="single" w:sz="4" w:space="0" w:color="auto"/>
              <w:left w:val="single" w:sz="4" w:space="0" w:color="auto"/>
              <w:bottom w:val="single" w:sz="4" w:space="0" w:color="auto"/>
              <w:right w:val="single" w:sz="4" w:space="0" w:color="auto"/>
            </w:tcBorders>
            <w:vAlign w:val="center"/>
            <w:hideMark/>
          </w:tcPr>
          <w:p w14:paraId="1943EF27" w14:textId="77777777" w:rsidR="007F0A7E" w:rsidRPr="00495B67" w:rsidRDefault="007F0A7E" w:rsidP="008312E3">
            <w:pPr>
              <w:pStyle w:val="ListParagraph"/>
              <w:numPr>
                <w:ilvl w:val="0"/>
                <w:numId w:val="28"/>
              </w:numPr>
              <w:spacing w:after="0" w:line="240" w:lineRule="auto"/>
              <w:rPr>
                <w:rFonts w:asciiTheme="minorHAnsi" w:hAnsiTheme="minorHAnsi" w:cstheme="minorHAnsi"/>
                <w:b/>
              </w:rPr>
            </w:pPr>
            <w:r w:rsidRPr="00495B67">
              <w:rPr>
                <w:rFonts w:asciiTheme="minorHAnsi" w:hAnsiTheme="minorHAnsi" w:cstheme="minorHAnsi"/>
                <w:b/>
              </w:rPr>
              <w:t>Ciljevi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E3A7B57"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Arial Unicode MS" w:hAnsiTheme="minorHAnsi" w:cstheme="minorHAnsi"/>
                <w:lang w:val="en-US" w:eastAsia="hr-HR"/>
              </w:rPr>
              <w:t>-</w:t>
            </w:r>
            <w:r w:rsidRPr="00495B67">
              <w:rPr>
                <w:rFonts w:asciiTheme="minorHAnsi" w:eastAsia="SymbolMT" w:hAnsiTheme="minorHAnsi" w:cstheme="minorHAnsi"/>
                <w:lang w:val="en-US" w:eastAsia="hr-HR"/>
              </w:rPr>
              <w:t xml:space="preserve"> Približavanje znanosti kao osnovnog pokretača</w:t>
            </w:r>
          </w:p>
          <w:p w14:paraId="049AA016"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SymbolMT" w:hAnsiTheme="minorHAnsi" w:cstheme="minorHAnsi"/>
                <w:lang w:val="en-US" w:eastAsia="hr-HR"/>
              </w:rPr>
              <w:t xml:space="preserve">  tehnološkog napretka</w:t>
            </w:r>
          </w:p>
          <w:p w14:paraId="3AFC198D"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val="de-DE" w:eastAsia="hr-HR"/>
              </w:rPr>
            </w:pPr>
            <w:r w:rsidRPr="003367AA">
              <w:rPr>
                <w:rFonts w:asciiTheme="minorHAnsi" w:eastAsia="Arial Unicode MS" w:hAnsiTheme="minorHAnsi" w:cstheme="minorHAnsi"/>
                <w:lang w:val="de-DE" w:eastAsia="hr-HR"/>
              </w:rPr>
              <w:t>-</w:t>
            </w:r>
            <w:r w:rsidRPr="003367AA">
              <w:rPr>
                <w:rFonts w:asciiTheme="minorHAnsi" w:eastAsia="SymbolMT" w:hAnsiTheme="minorHAnsi" w:cstheme="minorHAnsi"/>
                <w:lang w:val="de-DE" w:eastAsia="hr-HR"/>
              </w:rPr>
              <w:t xml:space="preserve"> Informiranje o aktivnostima i rezultatima na</w:t>
            </w:r>
          </w:p>
          <w:p w14:paraId="746CFA7B"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val="de-DE" w:eastAsia="hr-HR"/>
              </w:rPr>
            </w:pPr>
            <w:r w:rsidRPr="003367AA">
              <w:rPr>
                <w:rFonts w:asciiTheme="minorHAnsi" w:eastAsia="SymbolMT" w:hAnsiTheme="minorHAnsi" w:cstheme="minorHAnsi"/>
                <w:lang w:val="de-DE" w:eastAsia="hr-HR"/>
              </w:rPr>
              <w:t xml:space="preserve">  području znanosti</w:t>
            </w:r>
          </w:p>
          <w:p w14:paraId="13D22CBC"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val="de-DE" w:eastAsia="hr-HR"/>
              </w:rPr>
            </w:pPr>
            <w:r w:rsidRPr="003367AA">
              <w:rPr>
                <w:rFonts w:asciiTheme="minorHAnsi" w:eastAsia="Arial Unicode MS" w:hAnsiTheme="minorHAnsi" w:cstheme="minorHAnsi"/>
                <w:lang w:val="de-DE" w:eastAsia="hr-HR"/>
              </w:rPr>
              <w:t xml:space="preserve">- </w:t>
            </w:r>
            <w:r w:rsidRPr="003367AA">
              <w:rPr>
                <w:rFonts w:asciiTheme="minorHAnsi" w:eastAsia="SymbolMT" w:hAnsiTheme="minorHAnsi" w:cstheme="minorHAnsi"/>
                <w:lang w:val="de-DE" w:eastAsia="hr-HR"/>
              </w:rPr>
              <w:t xml:space="preserve"> Poboljšavanje javne percepcije znanstvenika</w:t>
            </w:r>
          </w:p>
          <w:p w14:paraId="010AD914"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val="de-DE" w:eastAsia="hr-HR"/>
              </w:rPr>
            </w:pPr>
            <w:r w:rsidRPr="003367AA">
              <w:rPr>
                <w:rFonts w:asciiTheme="minorHAnsi" w:eastAsia="Arial Unicode MS" w:hAnsiTheme="minorHAnsi" w:cstheme="minorHAnsi"/>
                <w:lang w:val="de-DE" w:eastAsia="hr-HR"/>
              </w:rPr>
              <w:t>-</w:t>
            </w:r>
            <w:r w:rsidRPr="003367AA">
              <w:rPr>
                <w:rFonts w:asciiTheme="minorHAnsi" w:eastAsia="SymbolMT" w:hAnsiTheme="minorHAnsi" w:cstheme="minorHAnsi"/>
                <w:lang w:val="de-DE" w:eastAsia="hr-HR"/>
              </w:rPr>
              <w:t xml:space="preserve"> Motiviranje učenika za istraživanje i stjecanje</w:t>
            </w:r>
          </w:p>
          <w:p w14:paraId="18369143"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3367AA">
              <w:rPr>
                <w:rFonts w:asciiTheme="minorHAnsi" w:eastAsia="SymbolMT" w:hAnsiTheme="minorHAnsi" w:cstheme="minorHAnsi"/>
                <w:lang w:val="de-DE" w:eastAsia="hr-HR"/>
              </w:rPr>
              <w:t xml:space="preserve">  </w:t>
            </w:r>
            <w:r w:rsidRPr="00495B67">
              <w:rPr>
                <w:rFonts w:asciiTheme="minorHAnsi" w:eastAsia="SymbolMT" w:hAnsiTheme="minorHAnsi" w:cstheme="minorHAnsi"/>
                <w:lang w:val="en-US" w:eastAsia="hr-HR"/>
              </w:rPr>
              <w:t>novih znanja</w:t>
            </w:r>
          </w:p>
        </w:tc>
      </w:tr>
      <w:tr w:rsidR="007F0A7E" w:rsidRPr="00495B67" w14:paraId="455B3551" w14:textId="77777777" w:rsidTr="002571F4">
        <w:trPr>
          <w:trHeight w:val="1701"/>
        </w:trPr>
        <w:tc>
          <w:tcPr>
            <w:tcW w:w="3936" w:type="dxa"/>
            <w:tcBorders>
              <w:top w:val="single" w:sz="4" w:space="0" w:color="auto"/>
              <w:left w:val="single" w:sz="4" w:space="0" w:color="auto"/>
              <w:bottom w:val="single" w:sz="4" w:space="0" w:color="auto"/>
              <w:right w:val="single" w:sz="4" w:space="0" w:color="auto"/>
            </w:tcBorders>
            <w:vAlign w:val="center"/>
            <w:hideMark/>
          </w:tcPr>
          <w:p w14:paraId="4C8CFAAB" w14:textId="77777777" w:rsidR="007F0A7E" w:rsidRPr="00495B67" w:rsidRDefault="007F0A7E" w:rsidP="008312E3">
            <w:pPr>
              <w:pStyle w:val="ListParagraph"/>
              <w:numPr>
                <w:ilvl w:val="0"/>
                <w:numId w:val="28"/>
              </w:numPr>
              <w:spacing w:after="0" w:line="240" w:lineRule="auto"/>
              <w:rPr>
                <w:rFonts w:asciiTheme="minorHAnsi" w:hAnsiTheme="minorHAnsi" w:cstheme="minorHAnsi"/>
                <w:b/>
              </w:rPr>
            </w:pPr>
            <w:r w:rsidRPr="00495B67">
              <w:rPr>
                <w:rFonts w:asciiTheme="minorHAnsi" w:hAnsiTheme="minorHAnsi" w:cstheme="minorHAnsi"/>
                <w:b/>
              </w:rPr>
              <w:t>Namjena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7795836"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hAnsiTheme="minorHAnsi" w:cstheme="minorHAnsi"/>
                <w:lang w:eastAsia="hr-HR"/>
              </w:rPr>
              <w:t xml:space="preserve"> </w:t>
            </w: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Podizanje svijesti o važnosti usvajanja novih</w:t>
            </w:r>
          </w:p>
          <w:p w14:paraId="6539F465"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3367AA">
              <w:rPr>
                <w:rFonts w:asciiTheme="minorHAnsi" w:eastAsia="SymbolMT" w:hAnsiTheme="minorHAnsi" w:cstheme="minorHAnsi"/>
                <w:lang w:eastAsia="hr-HR"/>
              </w:rPr>
              <w:t xml:space="preserve">   </w:t>
            </w:r>
            <w:r w:rsidRPr="00495B67">
              <w:rPr>
                <w:rFonts w:asciiTheme="minorHAnsi" w:eastAsia="SymbolMT" w:hAnsiTheme="minorHAnsi" w:cstheme="minorHAnsi"/>
                <w:lang w:val="en-US" w:eastAsia="hr-HR"/>
              </w:rPr>
              <w:t>znanja za vlastito napredovanje i napredak</w:t>
            </w:r>
          </w:p>
          <w:p w14:paraId="7B61AC4A"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SymbolMT" w:hAnsiTheme="minorHAnsi" w:cstheme="minorHAnsi"/>
                <w:lang w:val="en-US" w:eastAsia="hr-HR"/>
              </w:rPr>
              <w:t xml:space="preserve">  društva</w:t>
            </w:r>
          </w:p>
          <w:p w14:paraId="6D1B9EC6"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Arial Unicode MS" w:hAnsiTheme="minorHAnsi" w:cstheme="minorHAnsi"/>
                <w:lang w:val="en-US" w:eastAsia="hr-HR"/>
              </w:rPr>
              <w:t>-</w:t>
            </w:r>
            <w:r w:rsidRPr="00495B67">
              <w:rPr>
                <w:rFonts w:asciiTheme="minorHAnsi" w:eastAsia="SymbolMT" w:hAnsiTheme="minorHAnsi" w:cstheme="minorHAnsi"/>
                <w:lang w:val="en-US" w:eastAsia="hr-HR"/>
              </w:rPr>
              <w:t xml:space="preserve"> Podizanje svijesti o važnosti znanosti</w:t>
            </w:r>
          </w:p>
          <w:p w14:paraId="57A6F090"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Arial Unicode MS" w:hAnsiTheme="minorHAnsi" w:cstheme="minorHAnsi"/>
                <w:lang w:val="en-US" w:eastAsia="hr-HR"/>
              </w:rPr>
              <w:t>-</w:t>
            </w:r>
            <w:r w:rsidRPr="00495B67">
              <w:rPr>
                <w:rFonts w:asciiTheme="minorHAnsi" w:eastAsia="SymbolMT" w:hAnsiTheme="minorHAnsi" w:cstheme="minorHAnsi"/>
                <w:lang w:val="en-US" w:eastAsia="hr-HR"/>
              </w:rPr>
              <w:t xml:space="preserve"> Kroz radionice u sklopu Festivala zainteresirati</w:t>
            </w:r>
          </w:p>
          <w:p w14:paraId="368C746C" w14:textId="6FBEB944" w:rsidR="007F0A7E" w:rsidRPr="00AF01C9"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SymbolMT" w:hAnsiTheme="minorHAnsi" w:cstheme="minorHAnsi"/>
                <w:lang w:val="en-US" w:eastAsia="hr-HR"/>
              </w:rPr>
              <w:t xml:space="preserve">  učenike za određena područja znanosti</w:t>
            </w:r>
          </w:p>
        </w:tc>
      </w:tr>
      <w:tr w:rsidR="007F0A7E" w:rsidRPr="00495B67" w14:paraId="20B60110" w14:textId="77777777" w:rsidTr="002571F4">
        <w:trPr>
          <w:trHeight w:val="1400"/>
        </w:trPr>
        <w:tc>
          <w:tcPr>
            <w:tcW w:w="3936" w:type="dxa"/>
            <w:tcBorders>
              <w:top w:val="single" w:sz="4" w:space="0" w:color="auto"/>
              <w:left w:val="single" w:sz="4" w:space="0" w:color="auto"/>
              <w:bottom w:val="single" w:sz="4" w:space="0" w:color="auto"/>
              <w:right w:val="single" w:sz="4" w:space="0" w:color="auto"/>
            </w:tcBorders>
            <w:vAlign w:val="center"/>
            <w:hideMark/>
          </w:tcPr>
          <w:p w14:paraId="57193559" w14:textId="77777777" w:rsidR="007F0A7E" w:rsidRPr="00495B67" w:rsidRDefault="007F0A7E" w:rsidP="008312E3">
            <w:pPr>
              <w:pStyle w:val="ListParagraph"/>
              <w:numPr>
                <w:ilvl w:val="0"/>
                <w:numId w:val="28"/>
              </w:numPr>
              <w:spacing w:after="0" w:line="240" w:lineRule="auto"/>
              <w:rPr>
                <w:rFonts w:asciiTheme="minorHAnsi" w:hAnsiTheme="minorHAnsi" w:cstheme="minorHAnsi"/>
                <w:b/>
              </w:rPr>
            </w:pPr>
            <w:r w:rsidRPr="00495B67">
              <w:rPr>
                <w:rFonts w:asciiTheme="minorHAnsi" w:hAnsiTheme="minorHAnsi" w:cstheme="minorHAnsi"/>
                <w:b/>
              </w:rPr>
              <w:lastRenderedPageBreak/>
              <w:t>Nositelji aktivnosti i njihova odgovornost</w:t>
            </w:r>
          </w:p>
        </w:tc>
        <w:tc>
          <w:tcPr>
            <w:tcW w:w="5670" w:type="dxa"/>
            <w:tcBorders>
              <w:top w:val="single" w:sz="4" w:space="0" w:color="auto"/>
              <w:left w:val="single" w:sz="4" w:space="0" w:color="auto"/>
              <w:bottom w:val="single" w:sz="4" w:space="0" w:color="auto"/>
              <w:right w:val="single" w:sz="4" w:space="0" w:color="auto"/>
            </w:tcBorders>
            <w:vAlign w:val="center"/>
          </w:tcPr>
          <w:p w14:paraId="7D2077C3"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hAnsiTheme="minorHAnsi" w:cstheme="minorHAnsi"/>
                <w:lang w:eastAsia="hr-HR"/>
              </w:rPr>
              <w:t xml:space="preserve"> </w:t>
            </w: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Tajana Šimag, prof.</w:t>
            </w:r>
          </w:p>
          <w:p w14:paraId="619F6B46"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Gore navedena profesorica zadužena je za</w:t>
            </w:r>
          </w:p>
          <w:p w14:paraId="3BE34AF3"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organizaciju i provedbu aktivnosti vezanih uz posjet</w:t>
            </w:r>
          </w:p>
          <w:p w14:paraId="19BF230C"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Festivalu znanosti koji se održava pod</w:t>
            </w:r>
          </w:p>
          <w:p w14:paraId="54B043DF"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pokroviteljstvom MZOS-a, Sveučilišta u Zagrebu,</w:t>
            </w:r>
          </w:p>
          <w:p w14:paraId="0928AAEA"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3367AA">
              <w:rPr>
                <w:rFonts w:asciiTheme="minorHAnsi" w:eastAsia="SymbolMT" w:hAnsiTheme="minorHAnsi" w:cstheme="minorHAnsi"/>
                <w:lang w:eastAsia="hr-HR"/>
              </w:rPr>
              <w:t xml:space="preserve">  </w:t>
            </w:r>
            <w:r w:rsidRPr="00495B67">
              <w:rPr>
                <w:rFonts w:asciiTheme="minorHAnsi" w:eastAsia="SymbolMT" w:hAnsiTheme="minorHAnsi" w:cstheme="minorHAnsi"/>
                <w:lang w:val="en-US" w:eastAsia="hr-HR"/>
              </w:rPr>
              <w:t>British Council-a i Tehničkog muzeja</w:t>
            </w:r>
          </w:p>
          <w:p w14:paraId="783191DF" w14:textId="77777777" w:rsidR="007F0A7E" w:rsidRPr="00495B67" w:rsidRDefault="007F0A7E" w:rsidP="007F0A7E">
            <w:pPr>
              <w:pStyle w:val="NoSpacing"/>
              <w:rPr>
                <w:rFonts w:asciiTheme="minorHAnsi" w:hAnsiTheme="minorHAnsi" w:cstheme="minorHAnsi"/>
              </w:rPr>
            </w:pPr>
          </w:p>
        </w:tc>
      </w:tr>
      <w:tr w:rsidR="007F0A7E" w:rsidRPr="00495B67" w14:paraId="6A80A778" w14:textId="77777777" w:rsidTr="002571F4">
        <w:trPr>
          <w:trHeight w:val="1346"/>
        </w:trPr>
        <w:tc>
          <w:tcPr>
            <w:tcW w:w="3936" w:type="dxa"/>
            <w:tcBorders>
              <w:top w:val="single" w:sz="4" w:space="0" w:color="auto"/>
              <w:left w:val="single" w:sz="4" w:space="0" w:color="auto"/>
              <w:bottom w:val="single" w:sz="4" w:space="0" w:color="auto"/>
              <w:right w:val="single" w:sz="4" w:space="0" w:color="auto"/>
            </w:tcBorders>
            <w:vAlign w:val="center"/>
            <w:hideMark/>
          </w:tcPr>
          <w:p w14:paraId="01538FC5" w14:textId="77777777" w:rsidR="007F0A7E" w:rsidRPr="00495B67" w:rsidRDefault="007F0A7E" w:rsidP="008312E3">
            <w:pPr>
              <w:pStyle w:val="ListParagraph"/>
              <w:numPr>
                <w:ilvl w:val="0"/>
                <w:numId w:val="28"/>
              </w:numPr>
              <w:spacing w:after="0" w:line="240" w:lineRule="auto"/>
              <w:rPr>
                <w:rFonts w:asciiTheme="minorHAnsi" w:hAnsiTheme="minorHAnsi" w:cstheme="minorHAnsi"/>
                <w:b/>
              </w:rPr>
            </w:pPr>
            <w:r w:rsidRPr="00495B67">
              <w:rPr>
                <w:rFonts w:asciiTheme="minorHAnsi" w:hAnsiTheme="minorHAnsi" w:cstheme="minorHAnsi"/>
                <w:b/>
              </w:rPr>
              <w:t>Načini realizacije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DBF1A95"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val="de-DE" w:eastAsia="hr-HR"/>
              </w:rPr>
            </w:pPr>
            <w:r w:rsidRPr="003367AA">
              <w:rPr>
                <w:rFonts w:asciiTheme="minorHAnsi" w:eastAsia="Arial Unicode MS" w:hAnsiTheme="minorHAnsi" w:cstheme="minorHAnsi"/>
                <w:lang w:val="de-DE" w:eastAsia="hr-HR"/>
              </w:rPr>
              <w:t>-</w:t>
            </w:r>
            <w:r w:rsidRPr="003367AA">
              <w:rPr>
                <w:rFonts w:asciiTheme="minorHAnsi" w:eastAsia="SymbolMT" w:hAnsiTheme="minorHAnsi" w:cstheme="minorHAnsi"/>
                <w:lang w:val="de-DE" w:eastAsia="hr-HR"/>
              </w:rPr>
              <w:t xml:space="preserve"> Odlazak na predavanja interesantna učenicima ili</w:t>
            </w:r>
          </w:p>
          <w:p w14:paraId="276BB1CE"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val="de-DE" w:eastAsia="hr-HR"/>
              </w:rPr>
            </w:pPr>
            <w:r w:rsidRPr="003367AA">
              <w:rPr>
                <w:rFonts w:asciiTheme="minorHAnsi" w:eastAsia="SymbolMT" w:hAnsiTheme="minorHAnsi" w:cstheme="minorHAnsi"/>
                <w:lang w:val="de-DE" w:eastAsia="hr-HR"/>
              </w:rPr>
              <w:t xml:space="preserve">  na ona koja su vezana uz određeno gradivo koje</w:t>
            </w:r>
          </w:p>
          <w:p w14:paraId="6990EB99"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val="de-DE" w:eastAsia="hr-HR"/>
              </w:rPr>
            </w:pPr>
            <w:r w:rsidRPr="003367AA">
              <w:rPr>
                <w:rFonts w:asciiTheme="minorHAnsi" w:eastAsia="SymbolMT" w:hAnsiTheme="minorHAnsi" w:cstheme="minorHAnsi"/>
                <w:lang w:val="de-DE" w:eastAsia="hr-HR"/>
              </w:rPr>
              <w:t xml:space="preserve">  učenici trebaju usvojiti</w:t>
            </w:r>
          </w:p>
          <w:p w14:paraId="77AB3C86" w14:textId="77777777" w:rsidR="007F0A7E" w:rsidRPr="003367AA" w:rsidRDefault="007F0A7E" w:rsidP="007F0A7E">
            <w:pPr>
              <w:autoSpaceDE w:val="0"/>
              <w:autoSpaceDN w:val="0"/>
              <w:adjustRightInd w:val="0"/>
              <w:spacing w:after="0" w:line="240" w:lineRule="auto"/>
              <w:rPr>
                <w:rFonts w:asciiTheme="minorHAnsi" w:eastAsia="SymbolMT" w:hAnsiTheme="minorHAnsi" w:cstheme="minorHAnsi"/>
                <w:lang w:val="de-DE" w:eastAsia="hr-HR"/>
              </w:rPr>
            </w:pPr>
            <w:r w:rsidRPr="003367AA">
              <w:rPr>
                <w:rFonts w:asciiTheme="minorHAnsi" w:eastAsia="Arial Unicode MS" w:hAnsiTheme="minorHAnsi" w:cstheme="minorHAnsi"/>
                <w:lang w:val="de-DE" w:eastAsia="hr-HR"/>
              </w:rPr>
              <w:t>-</w:t>
            </w:r>
            <w:r w:rsidRPr="003367AA">
              <w:rPr>
                <w:rFonts w:asciiTheme="minorHAnsi" w:eastAsia="SymbolMT" w:hAnsiTheme="minorHAnsi" w:cstheme="minorHAnsi"/>
                <w:lang w:val="de-DE" w:eastAsia="hr-HR"/>
              </w:rPr>
              <w:t xml:space="preserve"> Sudjelovanje u radionicama koje se održavaju u</w:t>
            </w:r>
          </w:p>
          <w:p w14:paraId="7F3DC8C0"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3367AA">
              <w:rPr>
                <w:rFonts w:asciiTheme="minorHAnsi" w:eastAsia="SymbolMT" w:hAnsiTheme="minorHAnsi" w:cstheme="minorHAnsi"/>
                <w:lang w:val="de-DE" w:eastAsia="hr-HR"/>
              </w:rPr>
              <w:t xml:space="preserve">  </w:t>
            </w:r>
            <w:r w:rsidRPr="00495B67">
              <w:rPr>
                <w:rFonts w:asciiTheme="minorHAnsi" w:eastAsia="SymbolMT" w:hAnsiTheme="minorHAnsi" w:cstheme="minorHAnsi"/>
                <w:lang w:val="en-US" w:eastAsia="hr-HR"/>
              </w:rPr>
              <w:t xml:space="preserve">sklopu Festivala  </w:t>
            </w:r>
          </w:p>
          <w:p w14:paraId="004B797F" w14:textId="77777777" w:rsidR="007F0A7E" w:rsidRPr="00495B67" w:rsidRDefault="007F0A7E" w:rsidP="007F0A7E">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Arial Unicode MS" w:hAnsiTheme="minorHAnsi" w:cstheme="minorHAnsi"/>
                <w:lang w:val="en-US" w:eastAsia="hr-HR"/>
              </w:rPr>
              <w:t>-</w:t>
            </w:r>
            <w:r w:rsidRPr="00495B67">
              <w:rPr>
                <w:rFonts w:asciiTheme="minorHAnsi" w:eastAsia="SymbolMT" w:hAnsiTheme="minorHAnsi" w:cstheme="minorHAnsi"/>
                <w:lang w:val="en-US" w:eastAsia="hr-HR"/>
              </w:rPr>
              <w:t xml:space="preserve"> Odlazak na projekciju filma</w:t>
            </w:r>
          </w:p>
        </w:tc>
      </w:tr>
      <w:tr w:rsidR="007F0A7E" w:rsidRPr="00495B67" w14:paraId="51DC0519" w14:textId="77777777" w:rsidTr="002571F4">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64A5987C" w14:textId="77777777" w:rsidR="007F0A7E" w:rsidRPr="00495B67" w:rsidRDefault="007F0A7E" w:rsidP="008312E3">
            <w:pPr>
              <w:pStyle w:val="ListParagraph"/>
              <w:numPr>
                <w:ilvl w:val="0"/>
                <w:numId w:val="28"/>
              </w:numPr>
              <w:spacing w:after="0" w:line="240" w:lineRule="auto"/>
              <w:rPr>
                <w:rFonts w:asciiTheme="minorHAnsi" w:hAnsiTheme="minorHAnsi" w:cstheme="minorHAnsi"/>
                <w:b/>
              </w:rPr>
            </w:pPr>
            <w:r w:rsidRPr="00495B67">
              <w:rPr>
                <w:rFonts w:asciiTheme="minorHAnsi" w:hAnsiTheme="minorHAnsi" w:cstheme="minorHAnsi"/>
                <w:b/>
              </w:rPr>
              <w:t xml:space="preserve">Vremenik aktivnosti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FD7B8DE" w14:textId="09172C5C" w:rsidR="007F0A7E" w:rsidRPr="00495B67" w:rsidRDefault="007F0A7E" w:rsidP="007F430A">
            <w:pPr>
              <w:rPr>
                <w:rFonts w:asciiTheme="minorHAnsi" w:hAnsiTheme="minorHAnsi" w:cstheme="minorHAnsi"/>
              </w:rPr>
            </w:pPr>
            <w:r w:rsidRPr="00495B67">
              <w:rPr>
                <w:rFonts w:asciiTheme="minorHAnsi" w:hAnsiTheme="minorHAnsi" w:cstheme="minorHAnsi"/>
              </w:rPr>
              <w:t xml:space="preserve"> </w:t>
            </w:r>
            <w:r w:rsidR="000F3FE8">
              <w:t>Travanj 2021. godine</w:t>
            </w:r>
          </w:p>
        </w:tc>
      </w:tr>
      <w:tr w:rsidR="007F0A7E" w:rsidRPr="00495B67" w14:paraId="5032CB95" w14:textId="77777777" w:rsidTr="002571F4">
        <w:trPr>
          <w:trHeight w:val="859"/>
        </w:trPr>
        <w:tc>
          <w:tcPr>
            <w:tcW w:w="3936" w:type="dxa"/>
            <w:tcBorders>
              <w:top w:val="single" w:sz="4" w:space="0" w:color="auto"/>
              <w:left w:val="single" w:sz="4" w:space="0" w:color="auto"/>
              <w:bottom w:val="single" w:sz="4" w:space="0" w:color="auto"/>
              <w:right w:val="single" w:sz="4" w:space="0" w:color="auto"/>
            </w:tcBorders>
            <w:vAlign w:val="center"/>
            <w:hideMark/>
          </w:tcPr>
          <w:p w14:paraId="00BC71DE" w14:textId="77777777" w:rsidR="007F0A7E" w:rsidRPr="00495B67" w:rsidRDefault="007F0A7E" w:rsidP="008312E3">
            <w:pPr>
              <w:pStyle w:val="ListParagraph"/>
              <w:numPr>
                <w:ilvl w:val="0"/>
                <w:numId w:val="28"/>
              </w:numPr>
              <w:spacing w:after="0" w:line="240" w:lineRule="auto"/>
              <w:rPr>
                <w:rFonts w:asciiTheme="minorHAnsi" w:hAnsiTheme="minorHAnsi" w:cstheme="minorHAnsi"/>
                <w:b/>
              </w:rPr>
            </w:pPr>
            <w:r w:rsidRPr="00495B67">
              <w:rPr>
                <w:rFonts w:asciiTheme="minorHAnsi" w:hAnsiTheme="minorHAnsi" w:cstheme="minorHAnsi"/>
                <w:b/>
              </w:rPr>
              <w:t xml:space="preserve"> Troškovnik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86906B2" w14:textId="77777777" w:rsidR="007F0A7E" w:rsidRPr="00495B67" w:rsidRDefault="007F0A7E" w:rsidP="00802789">
            <w:pPr>
              <w:spacing w:after="0" w:line="240" w:lineRule="auto"/>
              <w:rPr>
                <w:rFonts w:asciiTheme="minorHAnsi" w:hAnsiTheme="minorHAnsi" w:cstheme="minorHAnsi"/>
              </w:rPr>
            </w:pPr>
            <w:r w:rsidRPr="00495B67">
              <w:rPr>
                <w:rFonts w:asciiTheme="minorHAnsi" w:hAnsiTheme="minorHAnsi" w:cstheme="minorHAnsi"/>
              </w:rPr>
              <w:t xml:space="preserve"> Nema troškova</w:t>
            </w:r>
          </w:p>
        </w:tc>
      </w:tr>
      <w:tr w:rsidR="007F0A7E" w:rsidRPr="00495B67" w14:paraId="2089A51B" w14:textId="77777777" w:rsidTr="002571F4">
        <w:trPr>
          <w:trHeight w:val="1361"/>
        </w:trPr>
        <w:tc>
          <w:tcPr>
            <w:tcW w:w="3936" w:type="dxa"/>
            <w:tcBorders>
              <w:top w:val="single" w:sz="4" w:space="0" w:color="auto"/>
              <w:left w:val="single" w:sz="4" w:space="0" w:color="auto"/>
              <w:bottom w:val="single" w:sz="4" w:space="0" w:color="auto"/>
              <w:right w:val="single" w:sz="4" w:space="0" w:color="auto"/>
            </w:tcBorders>
            <w:vAlign w:val="center"/>
            <w:hideMark/>
          </w:tcPr>
          <w:p w14:paraId="47B8EE2B" w14:textId="77777777" w:rsidR="007F0A7E" w:rsidRPr="00495B67" w:rsidRDefault="007F0A7E" w:rsidP="008312E3">
            <w:pPr>
              <w:pStyle w:val="ListParagraph"/>
              <w:numPr>
                <w:ilvl w:val="0"/>
                <w:numId w:val="28"/>
              </w:numPr>
              <w:spacing w:after="0" w:line="240" w:lineRule="auto"/>
              <w:rPr>
                <w:rFonts w:asciiTheme="minorHAnsi" w:hAnsiTheme="minorHAnsi" w:cstheme="minorHAnsi"/>
                <w:b/>
              </w:rPr>
            </w:pPr>
            <w:r w:rsidRPr="00495B67">
              <w:rPr>
                <w:rFonts w:asciiTheme="minorHAnsi" w:hAnsiTheme="minorHAnsi" w:cstheme="minorHAnsi"/>
                <w:b/>
              </w:rPr>
              <w:t>Način vrednovanja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95B5B3" w14:textId="77777777" w:rsidR="007F0A7E" w:rsidRPr="00495B67" w:rsidRDefault="007F0A7E" w:rsidP="00802789">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Arial Unicode MS" w:hAnsiTheme="minorHAnsi" w:cstheme="minorHAnsi"/>
                <w:lang w:val="en-US" w:eastAsia="hr-HR"/>
              </w:rPr>
              <w:t>-</w:t>
            </w:r>
            <w:r w:rsidRPr="00495B67">
              <w:rPr>
                <w:rFonts w:asciiTheme="minorHAnsi" w:eastAsia="SymbolMT" w:hAnsiTheme="minorHAnsi" w:cstheme="minorHAnsi"/>
                <w:lang w:val="en-US" w:eastAsia="hr-HR"/>
              </w:rPr>
              <w:t xml:space="preserve"> Ocjena aktivnosti od strane učenika</w:t>
            </w:r>
          </w:p>
          <w:p w14:paraId="366851D8" w14:textId="77777777" w:rsidR="007F0A7E" w:rsidRPr="00495B67" w:rsidRDefault="007F0A7E" w:rsidP="00802789">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Arial Unicode MS" w:hAnsiTheme="minorHAnsi" w:cstheme="minorHAnsi"/>
                <w:lang w:val="en-US" w:eastAsia="hr-HR"/>
              </w:rPr>
              <w:t>-</w:t>
            </w:r>
            <w:r w:rsidRPr="00495B67">
              <w:rPr>
                <w:rFonts w:asciiTheme="minorHAnsi" w:eastAsia="SymbolMT" w:hAnsiTheme="minorHAnsi" w:cstheme="minorHAnsi"/>
                <w:lang w:val="en-US" w:eastAsia="hr-HR"/>
              </w:rPr>
              <w:t xml:space="preserve"> Potvrde</w:t>
            </w:r>
          </w:p>
          <w:p w14:paraId="5B189FB0" w14:textId="77777777" w:rsidR="007F0A7E" w:rsidRPr="00495B67" w:rsidRDefault="007F0A7E" w:rsidP="00802789">
            <w:pPr>
              <w:autoSpaceDE w:val="0"/>
              <w:autoSpaceDN w:val="0"/>
              <w:adjustRightInd w:val="0"/>
              <w:spacing w:after="0" w:line="240" w:lineRule="auto"/>
              <w:rPr>
                <w:rFonts w:asciiTheme="minorHAnsi" w:eastAsia="SymbolMT" w:hAnsiTheme="minorHAnsi" w:cstheme="minorHAnsi"/>
                <w:lang w:val="en-US" w:eastAsia="hr-HR"/>
              </w:rPr>
            </w:pPr>
            <w:r w:rsidRPr="00495B67">
              <w:rPr>
                <w:rFonts w:asciiTheme="minorHAnsi" w:eastAsia="Arial Unicode MS" w:hAnsiTheme="minorHAnsi" w:cstheme="minorHAnsi"/>
                <w:lang w:val="en-US" w:eastAsia="hr-HR"/>
              </w:rPr>
              <w:t>-</w:t>
            </w:r>
            <w:r w:rsidRPr="00495B67">
              <w:rPr>
                <w:rFonts w:asciiTheme="minorHAnsi" w:eastAsia="SymbolMT" w:hAnsiTheme="minorHAnsi" w:cstheme="minorHAnsi"/>
                <w:lang w:val="en-US" w:eastAsia="hr-HR"/>
              </w:rPr>
              <w:t xml:space="preserve"> Rezultati se mogu koristiti kao poticaj za</w:t>
            </w:r>
          </w:p>
          <w:p w14:paraId="5AB30312" w14:textId="77777777" w:rsidR="007F0A7E" w:rsidRPr="00495B67" w:rsidRDefault="007F0A7E" w:rsidP="00802789">
            <w:pPr>
              <w:spacing w:after="0" w:line="240" w:lineRule="auto"/>
              <w:rPr>
                <w:rFonts w:asciiTheme="minorHAnsi" w:hAnsiTheme="minorHAnsi" w:cstheme="minorHAnsi"/>
              </w:rPr>
            </w:pPr>
            <w:r w:rsidRPr="00495B67">
              <w:rPr>
                <w:rFonts w:asciiTheme="minorHAnsi" w:eastAsia="SymbolMT" w:hAnsiTheme="minorHAnsi" w:cstheme="minorHAnsi"/>
                <w:lang w:val="en-US" w:eastAsia="hr-HR"/>
              </w:rPr>
              <w:t xml:space="preserve">  organizaciju posjeta u idućoj školskoj godini</w:t>
            </w:r>
          </w:p>
        </w:tc>
      </w:tr>
    </w:tbl>
    <w:p w14:paraId="5B8FAEEF" w14:textId="77777777" w:rsidR="007F0A7E" w:rsidRPr="00495B67" w:rsidRDefault="00766EB1" w:rsidP="00766EB1">
      <w:pPr>
        <w:tabs>
          <w:tab w:val="left" w:pos="3240"/>
          <w:tab w:val="left" w:pos="3600"/>
        </w:tabs>
        <w:spacing w:after="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7F0A7E" w:rsidRPr="00495B67">
        <w:rPr>
          <w:rFonts w:asciiTheme="minorHAnsi" w:hAnsiTheme="minorHAnsi" w:cstheme="minorHAnsi"/>
          <w:lang w:val="en-US" w:eastAsia="hr-HR"/>
        </w:rPr>
        <w:t>Program izradila: Tajana Šimag, prof.</w:t>
      </w:r>
    </w:p>
    <w:p w14:paraId="4124C68F" w14:textId="15C0549E" w:rsidR="002574A4" w:rsidRDefault="002574A4" w:rsidP="00E370DA">
      <w:pPr>
        <w:spacing w:after="160" w:line="259" w:lineRule="auto"/>
        <w:rPr>
          <w:rFonts w:asciiTheme="minorHAnsi" w:hAnsiTheme="minorHAnsi" w:cs="Arial"/>
          <w:b/>
          <w:sz w:val="28"/>
          <w:szCs w:val="28"/>
        </w:rPr>
      </w:pPr>
    </w:p>
    <w:p w14:paraId="21EE0875" w14:textId="77777777" w:rsidR="002574A4" w:rsidRDefault="002574A4" w:rsidP="00E370DA">
      <w:pPr>
        <w:spacing w:after="160" w:line="259" w:lineRule="auto"/>
        <w:rPr>
          <w:rFonts w:asciiTheme="minorHAnsi" w:hAnsiTheme="minorHAnsi" w:cs="Arial"/>
          <w:b/>
          <w:sz w:val="28"/>
          <w:szCs w:val="28"/>
        </w:rPr>
      </w:pPr>
    </w:p>
    <w:p w14:paraId="014F692A" w14:textId="11DEDC81" w:rsidR="00E370DA" w:rsidRPr="00E370DA" w:rsidRDefault="002574A4" w:rsidP="00E370DA">
      <w:pPr>
        <w:spacing w:after="160" w:line="259" w:lineRule="auto"/>
        <w:rPr>
          <w:rFonts w:asciiTheme="minorHAnsi" w:hAnsiTheme="minorHAnsi" w:cs="Arial"/>
          <w:b/>
          <w:sz w:val="28"/>
          <w:szCs w:val="28"/>
        </w:rPr>
      </w:pPr>
      <w:r>
        <w:rPr>
          <w:rFonts w:asciiTheme="minorHAnsi" w:hAnsiTheme="minorHAnsi" w:cs="Arial"/>
          <w:b/>
          <w:sz w:val="28"/>
          <w:szCs w:val="28"/>
        </w:rPr>
        <w:t>INOVA – BUDI UZOR 2020. I INTERLIBER 2020</w:t>
      </w:r>
      <w:r w:rsidR="00E370DA" w:rsidRPr="00E370DA">
        <w:rPr>
          <w:rFonts w:asciiTheme="minorHAnsi" w:hAnsiTheme="minorHAnsi" w:cs="Arial"/>
          <w:b/>
          <w:sz w:val="28"/>
          <w:szCs w:val="28"/>
        </w:rPr>
        <w:t>.</w:t>
      </w:r>
    </w:p>
    <w:p w14:paraId="5E821160" w14:textId="77777777" w:rsidR="00E370DA" w:rsidRPr="00E370DA" w:rsidRDefault="00E370DA" w:rsidP="00E370DA">
      <w:pPr>
        <w:spacing w:after="160" w:line="259" w:lineRule="auto"/>
        <w:rPr>
          <w:rFonts w:asciiTheme="minorHAnsi" w:hAnsiTheme="minorHAnsi" w:cs="Arial"/>
          <w:color w:val="1D1D1D"/>
          <w:sz w:val="24"/>
          <w:szCs w:val="24"/>
          <w:shd w:val="clear" w:color="auto" w:fill="FFFFFF"/>
        </w:rPr>
      </w:pPr>
      <w:r w:rsidRPr="00E370DA">
        <w:rPr>
          <w:rFonts w:asciiTheme="minorHAnsi" w:hAnsiTheme="minorHAnsi" w:cs="Arial"/>
          <w:b/>
          <w:bCs/>
          <w:color w:val="1D1D1D"/>
          <w:sz w:val="24"/>
          <w:szCs w:val="24"/>
          <w:shd w:val="clear" w:color="auto" w:fill="FFFFFF"/>
        </w:rPr>
        <w:t>INOVA -</w:t>
      </w:r>
      <w:r w:rsidRPr="00E370DA">
        <w:rPr>
          <w:rFonts w:asciiTheme="minorHAnsi" w:hAnsiTheme="minorHAnsi" w:cs="Arial"/>
          <w:b/>
          <w:color w:val="1D1D1D"/>
          <w:sz w:val="24"/>
          <w:szCs w:val="24"/>
          <w:shd w:val="clear" w:color="auto" w:fill="FFFFFF"/>
        </w:rPr>
        <w:t xml:space="preserve"> </w:t>
      </w:r>
      <w:r w:rsidRPr="00E370DA">
        <w:rPr>
          <w:rFonts w:asciiTheme="minorHAnsi" w:hAnsiTheme="minorHAnsi" w:cs="Arial"/>
          <w:color w:val="1D1D1D"/>
          <w:sz w:val="24"/>
          <w:szCs w:val="24"/>
          <w:shd w:val="clear" w:color="auto" w:fill="FFFFFF"/>
        </w:rPr>
        <w:t>izložba inovacija, novih proizvoda i inovacija mladih s brojnim pratećim sadržajima, međunarodnim stručnim skupovima i programom nagrađivanja.</w:t>
      </w:r>
    </w:p>
    <w:p w14:paraId="3EE174A8" w14:textId="77777777" w:rsidR="00E370DA" w:rsidRPr="00E370DA" w:rsidRDefault="00E370DA" w:rsidP="00E370DA">
      <w:pPr>
        <w:spacing w:after="160" w:line="259" w:lineRule="auto"/>
        <w:rPr>
          <w:rFonts w:asciiTheme="minorHAnsi" w:hAnsiTheme="minorHAnsi" w:cs="Arial"/>
          <w:color w:val="1D1D1D"/>
          <w:sz w:val="24"/>
          <w:szCs w:val="24"/>
          <w:shd w:val="clear" w:color="auto" w:fill="FFFFFF"/>
        </w:rPr>
      </w:pPr>
      <w:r w:rsidRPr="00E370DA">
        <w:rPr>
          <w:rFonts w:asciiTheme="minorHAnsi" w:hAnsiTheme="minorHAnsi" w:cs="Arial"/>
          <w:b/>
          <w:bCs/>
          <w:sz w:val="24"/>
          <w:szCs w:val="24"/>
        </w:rPr>
        <w:t>INTERLIBER</w:t>
      </w:r>
      <w:r w:rsidRPr="00E370DA">
        <w:rPr>
          <w:rFonts w:asciiTheme="minorHAnsi" w:hAnsiTheme="minorHAnsi"/>
          <w:b/>
          <w:bCs/>
          <w:sz w:val="24"/>
          <w:szCs w:val="24"/>
        </w:rPr>
        <w:t xml:space="preserve"> -</w:t>
      </w:r>
      <w:r w:rsidRPr="00E370DA">
        <w:rPr>
          <w:rFonts w:asciiTheme="minorHAnsi" w:hAnsiTheme="minorHAnsi" w:cs="Arial"/>
          <w:color w:val="1D1D1D"/>
          <w:sz w:val="24"/>
          <w:szCs w:val="24"/>
          <w:shd w:val="clear" w:color="auto" w:fill="FFFFFF"/>
        </w:rPr>
        <w:t xml:space="preserve"> najveća književna manifestacija u Hrvatskoj i platforma za promociju knjiga, pisaca, čitanja, znanosti i znanja koja okuplja najznačajnije nakladnike i knjižare.</w:t>
      </w:r>
    </w:p>
    <w:p w14:paraId="6A451BBC" w14:textId="77777777" w:rsidR="00E370DA" w:rsidRPr="00E370DA" w:rsidRDefault="00E370DA" w:rsidP="00E370DA">
      <w:pPr>
        <w:spacing w:after="160" w:line="259" w:lineRule="auto"/>
        <w:rPr>
          <w:rFonts w:ascii="Arial" w:hAnsi="Arial" w:cs="Arial"/>
          <w:color w:val="1D1D1D"/>
          <w:sz w:val="20"/>
          <w:szCs w:val="20"/>
          <w:shd w:val="clear" w:color="auto" w:fill="FFFFF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386"/>
      </w:tblGrid>
      <w:tr w:rsidR="00E370DA" w:rsidRPr="00E370DA" w14:paraId="229B0113" w14:textId="77777777" w:rsidTr="00E370DA">
        <w:trPr>
          <w:trHeight w:val="840"/>
        </w:trPr>
        <w:tc>
          <w:tcPr>
            <w:tcW w:w="3936" w:type="dxa"/>
            <w:shd w:val="clear" w:color="auto" w:fill="D9D9D9" w:themeFill="background1" w:themeFillShade="D9"/>
            <w:vAlign w:val="center"/>
          </w:tcPr>
          <w:p w14:paraId="7845D8CE" w14:textId="77777777" w:rsidR="00E370DA" w:rsidRPr="00E370DA" w:rsidRDefault="00E370DA" w:rsidP="00796292">
            <w:pPr>
              <w:spacing w:after="0" w:line="240" w:lineRule="auto"/>
              <w:jc w:val="center"/>
              <w:rPr>
                <w:rFonts w:asciiTheme="minorHAnsi" w:hAnsiTheme="minorHAnsi" w:cs="Arial"/>
                <w:b/>
                <w:sz w:val="24"/>
                <w:szCs w:val="24"/>
              </w:rPr>
            </w:pPr>
            <w:r w:rsidRPr="00E370DA">
              <w:rPr>
                <w:rFonts w:asciiTheme="minorHAnsi" w:hAnsiTheme="minorHAnsi" w:cs="Arial"/>
                <w:b/>
                <w:sz w:val="24"/>
                <w:szCs w:val="24"/>
              </w:rPr>
              <w:t>AKTIVNOST</w:t>
            </w:r>
          </w:p>
        </w:tc>
        <w:tc>
          <w:tcPr>
            <w:tcW w:w="5386" w:type="dxa"/>
            <w:shd w:val="clear" w:color="auto" w:fill="D9D9D9" w:themeFill="background1" w:themeFillShade="D9"/>
            <w:vAlign w:val="center"/>
          </w:tcPr>
          <w:p w14:paraId="2A9B4B0D" w14:textId="66DE94FA" w:rsidR="00E370DA" w:rsidRPr="00E370DA" w:rsidRDefault="000F3FE8" w:rsidP="00796292">
            <w:pPr>
              <w:spacing w:after="0" w:line="240" w:lineRule="auto"/>
              <w:jc w:val="center"/>
              <w:rPr>
                <w:rFonts w:asciiTheme="minorHAnsi" w:hAnsiTheme="minorHAnsi" w:cs="Arial"/>
                <w:b/>
                <w:sz w:val="24"/>
                <w:szCs w:val="24"/>
              </w:rPr>
            </w:pPr>
            <w:r>
              <w:rPr>
                <w:rFonts w:asciiTheme="minorHAnsi" w:hAnsiTheme="minorHAnsi" w:cs="Arial"/>
                <w:b/>
                <w:sz w:val="24"/>
                <w:szCs w:val="24"/>
              </w:rPr>
              <w:t>INOVA – BUDI UZOR 2020. i INTERLIBER 2020</w:t>
            </w:r>
            <w:r w:rsidR="00E370DA" w:rsidRPr="00E370DA">
              <w:rPr>
                <w:rFonts w:asciiTheme="minorHAnsi" w:hAnsiTheme="minorHAnsi" w:cs="Arial"/>
                <w:b/>
                <w:sz w:val="24"/>
                <w:szCs w:val="24"/>
              </w:rPr>
              <w:t>.</w:t>
            </w:r>
          </w:p>
        </w:tc>
      </w:tr>
      <w:tr w:rsidR="00E370DA" w:rsidRPr="00E370DA" w14:paraId="41ACA76E" w14:textId="77777777" w:rsidTr="00AF01C9">
        <w:trPr>
          <w:trHeight w:val="850"/>
        </w:trPr>
        <w:tc>
          <w:tcPr>
            <w:tcW w:w="3936" w:type="dxa"/>
            <w:shd w:val="clear" w:color="auto" w:fill="auto"/>
            <w:vAlign w:val="center"/>
          </w:tcPr>
          <w:p w14:paraId="2F84F717" w14:textId="77777777" w:rsidR="00E370DA" w:rsidRPr="00B07119" w:rsidRDefault="00E370DA" w:rsidP="008312E3">
            <w:pPr>
              <w:numPr>
                <w:ilvl w:val="0"/>
                <w:numId w:val="61"/>
              </w:numPr>
              <w:spacing w:after="0" w:line="240" w:lineRule="auto"/>
              <w:contextualSpacing/>
              <w:rPr>
                <w:rFonts w:asciiTheme="minorHAnsi" w:hAnsiTheme="minorHAnsi" w:cs="Arial"/>
                <w:b/>
                <w:bCs/>
              </w:rPr>
            </w:pPr>
            <w:r w:rsidRPr="00B07119">
              <w:rPr>
                <w:rFonts w:asciiTheme="minorHAnsi" w:hAnsiTheme="minorHAnsi" w:cs="Arial"/>
                <w:b/>
                <w:bCs/>
              </w:rPr>
              <w:t>Ciljevi aktivnosti</w:t>
            </w:r>
          </w:p>
        </w:tc>
        <w:tc>
          <w:tcPr>
            <w:tcW w:w="5386" w:type="dxa"/>
            <w:shd w:val="clear" w:color="auto" w:fill="auto"/>
            <w:vAlign w:val="center"/>
          </w:tcPr>
          <w:p w14:paraId="1B08083F"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 xml:space="preserve">Približavanje razvoja tehnologija </w:t>
            </w:r>
            <w:r w:rsidRPr="00E370DA">
              <w:rPr>
                <w:rFonts w:asciiTheme="minorHAnsi" w:hAnsiTheme="minorHAnsi" w:cs="Arial"/>
                <w:b/>
                <w:bCs/>
              </w:rPr>
              <w:t>i izumitelja učenicima</w:t>
            </w:r>
          </w:p>
          <w:p w14:paraId="1E311907"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 xml:space="preserve">Upoznavanje učenika s radom izumitelja iz zemlje i svijeta te aktivnostima i rezultatima na području razvoja tehnologije i znanosti </w:t>
            </w:r>
          </w:p>
          <w:p w14:paraId="5C99E799"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Poboljšavanje javne percepcije o izumiteljima</w:t>
            </w:r>
          </w:p>
          <w:p w14:paraId="1756D26B"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Motiviranje učenika za rad na razvoju tehnologija i čitanje i stjecanje novih znanja</w:t>
            </w:r>
          </w:p>
          <w:p w14:paraId="78D313AE"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Nastavljanje tradicije posjeta izložbi inovacija i sajmu knjiga</w:t>
            </w:r>
          </w:p>
          <w:p w14:paraId="2590DE4B" w14:textId="329D4049" w:rsidR="00E370DA" w:rsidRPr="00AF01C9"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lastRenderedPageBreak/>
              <w:t>Motiviranje učenika za čitanje novih knjiga domaćih i inozemnih autora</w:t>
            </w:r>
          </w:p>
        </w:tc>
      </w:tr>
      <w:tr w:rsidR="00E370DA" w:rsidRPr="00E370DA" w14:paraId="69577745" w14:textId="77777777" w:rsidTr="001B0B17">
        <w:trPr>
          <w:trHeight w:val="1985"/>
        </w:trPr>
        <w:tc>
          <w:tcPr>
            <w:tcW w:w="3936" w:type="dxa"/>
            <w:shd w:val="clear" w:color="auto" w:fill="auto"/>
            <w:vAlign w:val="center"/>
          </w:tcPr>
          <w:p w14:paraId="17A00C0B" w14:textId="77777777" w:rsidR="00E370DA" w:rsidRPr="00B07119" w:rsidRDefault="00E370DA" w:rsidP="008312E3">
            <w:pPr>
              <w:numPr>
                <w:ilvl w:val="0"/>
                <w:numId w:val="61"/>
              </w:numPr>
              <w:spacing w:after="0" w:line="240" w:lineRule="auto"/>
              <w:ind w:left="720"/>
              <w:contextualSpacing/>
              <w:rPr>
                <w:rFonts w:asciiTheme="minorHAnsi" w:hAnsiTheme="minorHAnsi" w:cs="Arial"/>
                <w:b/>
                <w:bCs/>
              </w:rPr>
            </w:pPr>
            <w:r w:rsidRPr="00B07119">
              <w:rPr>
                <w:rFonts w:asciiTheme="minorHAnsi" w:hAnsiTheme="minorHAnsi" w:cs="Arial"/>
                <w:b/>
                <w:bCs/>
              </w:rPr>
              <w:lastRenderedPageBreak/>
              <w:t>Namjena aktivnosti</w:t>
            </w:r>
          </w:p>
        </w:tc>
        <w:tc>
          <w:tcPr>
            <w:tcW w:w="5386" w:type="dxa"/>
            <w:shd w:val="clear" w:color="auto" w:fill="auto"/>
            <w:vAlign w:val="center"/>
          </w:tcPr>
          <w:p w14:paraId="71FAB6BE"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 xml:space="preserve">Razbijanje stereotipa o izumiteljima i istraživačima </w:t>
            </w:r>
          </w:p>
          <w:p w14:paraId="3A41926E"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Podizanje svijesti o važnosti usvajanja novih znanja za vlastito napredovanje i napredak društva</w:t>
            </w:r>
          </w:p>
          <w:p w14:paraId="009B6619"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Podizanje svijesti o važnosti napretka u tehnologiji i znanosti</w:t>
            </w:r>
          </w:p>
          <w:p w14:paraId="64A88247"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Stimuliranje interesa učenika za razvoj tehnologije, znanost i istraživački rad</w:t>
            </w:r>
          </w:p>
          <w:p w14:paraId="2F9ADCA6"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Upoznavanje novih knjiga domaćih i inozemnih autora, druženja i razgovori s književnicima, čitaonice i radionice, dodjela književnih nagrada, aukcije starih knjiga, kvizovi...</w:t>
            </w:r>
          </w:p>
          <w:p w14:paraId="630F9F19" w14:textId="77777777" w:rsidR="00E370DA" w:rsidRPr="00E370DA" w:rsidRDefault="00E370DA" w:rsidP="00E370DA">
            <w:pPr>
              <w:spacing w:after="0" w:line="240" w:lineRule="auto"/>
              <w:rPr>
                <w:rFonts w:asciiTheme="minorHAnsi" w:hAnsiTheme="minorHAnsi" w:cs="Arial"/>
              </w:rPr>
            </w:pPr>
          </w:p>
        </w:tc>
      </w:tr>
      <w:tr w:rsidR="00E370DA" w:rsidRPr="00E370DA" w14:paraId="4D756021" w14:textId="77777777" w:rsidTr="001B0B17">
        <w:trPr>
          <w:trHeight w:val="2597"/>
        </w:trPr>
        <w:tc>
          <w:tcPr>
            <w:tcW w:w="3936" w:type="dxa"/>
            <w:shd w:val="clear" w:color="auto" w:fill="auto"/>
            <w:vAlign w:val="center"/>
          </w:tcPr>
          <w:p w14:paraId="5B876F33" w14:textId="77777777" w:rsidR="00E370DA" w:rsidRPr="00B07119" w:rsidRDefault="00E370DA" w:rsidP="008312E3">
            <w:pPr>
              <w:numPr>
                <w:ilvl w:val="0"/>
                <w:numId w:val="61"/>
              </w:numPr>
              <w:spacing w:after="0" w:line="240" w:lineRule="auto"/>
              <w:ind w:left="720"/>
              <w:contextualSpacing/>
              <w:rPr>
                <w:rFonts w:asciiTheme="minorHAnsi" w:hAnsiTheme="minorHAnsi" w:cs="Arial"/>
                <w:b/>
                <w:bCs/>
              </w:rPr>
            </w:pPr>
            <w:r w:rsidRPr="00B07119">
              <w:rPr>
                <w:rFonts w:asciiTheme="minorHAnsi" w:hAnsiTheme="minorHAnsi" w:cs="Arial"/>
                <w:b/>
                <w:bCs/>
              </w:rPr>
              <w:t>Nositelji aktivnosti i njihova odgovornost</w:t>
            </w:r>
          </w:p>
        </w:tc>
        <w:tc>
          <w:tcPr>
            <w:tcW w:w="5386" w:type="dxa"/>
            <w:shd w:val="clear" w:color="auto" w:fill="auto"/>
            <w:vAlign w:val="center"/>
          </w:tcPr>
          <w:p w14:paraId="75C1EF43" w14:textId="77777777" w:rsidR="00E370DA" w:rsidRPr="00E370DA" w:rsidRDefault="00E370DA" w:rsidP="008312E3">
            <w:pPr>
              <w:numPr>
                <w:ilvl w:val="0"/>
                <w:numId w:val="60"/>
              </w:numPr>
              <w:spacing w:after="0" w:line="240" w:lineRule="auto"/>
              <w:ind w:left="360"/>
              <w:rPr>
                <w:rFonts w:asciiTheme="minorHAnsi" w:hAnsiTheme="minorHAnsi" w:cs="Arial"/>
              </w:rPr>
            </w:pPr>
            <w:r w:rsidRPr="00E370DA">
              <w:rPr>
                <w:rFonts w:asciiTheme="minorHAnsi" w:hAnsiTheme="minorHAnsi" w:cs="Arial"/>
              </w:rPr>
              <w:t>Tajana Šimag, prof. je zadužena za organizaciju i provedbu aktivnosti vezanih uz odlazak na izložbu inovacija koju organizira Savez inovatora Zagreba u suradnji sa gradom Zagrebom, Zagrebačkim velesajmom i organizatorima inozemnih izložbi inovatora te na izložbu Interliber. Izložba INOVA se održava pod svjetskim pokroviteljstvom World Invention Intellectual Property Associations (WIIPA) - svjetske organizacija inovacija i prava industrijskog vlasništva, a na sajam su dolazak najavili inovatori iz 27 zemalja svijeta (Taiwana, Hong Kong, Kine, Filipina, Japana, Singapura, Koreje, Saudijske Arabije, Irana, Iraka, Sudana, Kanade, SAD, Njemačke, Makedonije, Slovenije, Tajlanda, Poljske, Rumunjske, Moldavije, Bugarske, Kazahstana, Rusije, Turske, Malezije, Srbije, BiH...)</w:t>
            </w:r>
          </w:p>
          <w:p w14:paraId="2C04C139" w14:textId="77777777" w:rsidR="00E370DA" w:rsidRPr="00E370DA" w:rsidRDefault="00E370DA" w:rsidP="00E370DA">
            <w:pPr>
              <w:spacing w:after="0" w:line="240" w:lineRule="auto"/>
              <w:rPr>
                <w:rFonts w:asciiTheme="minorHAnsi" w:hAnsiTheme="minorHAnsi" w:cs="Arial"/>
              </w:rPr>
            </w:pPr>
          </w:p>
        </w:tc>
      </w:tr>
      <w:tr w:rsidR="00E370DA" w:rsidRPr="00E370DA" w14:paraId="3E1E68E7" w14:textId="77777777" w:rsidTr="001B0B17">
        <w:trPr>
          <w:trHeight w:val="590"/>
        </w:trPr>
        <w:tc>
          <w:tcPr>
            <w:tcW w:w="3936" w:type="dxa"/>
            <w:shd w:val="clear" w:color="auto" w:fill="auto"/>
            <w:vAlign w:val="center"/>
          </w:tcPr>
          <w:p w14:paraId="2AF5A336" w14:textId="77777777" w:rsidR="00E370DA" w:rsidRPr="00B07119" w:rsidRDefault="00E370DA" w:rsidP="008312E3">
            <w:pPr>
              <w:numPr>
                <w:ilvl w:val="0"/>
                <w:numId w:val="61"/>
              </w:numPr>
              <w:spacing w:after="0" w:line="240" w:lineRule="auto"/>
              <w:ind w:left="720"/>
              <w:contextualSpacing/>
              <w:rPr>
                <w:rFonts w:asciiTheme="minorHAnsi" w:hAnsiTheme="minorHAnsi" w:cs="Arial"/>
                <w:b/>
                <w:bCs/>
              </w:rPr>
            </w:pPr>
            <w:r w:rsidRPr="00B07119">
              <w:rPr>
                <w:rFonts w:asciiTheme="minorHAnsi" w:hAnsiTheme="minorHAnsi" w:cs="Arial"/>
                <w:b/>
                <w:bCs/>
              </w:rPr>
              <w:t>Načini realizacije aktivnosti</w:t>
            </w:r>
          </w:p>
        </w:tc>
        <w:tc>
          <w:tcPr>
            <w:tcW w:w="5386" w:type="dxa"/>
            <w:shd w:val="clear" w:color="auto" w:fill="auto"/>
            <w:vAlign w:val="center"/>
          </w:tcPr>
          <w:p w14:paraId="2C832490"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Odlazak na sajam i razgled novih izuma</w:t>
            </w:r>
          </w:p>
        </w:tc>
      </w:tr>
      <w:tr w:rsidR="00E370DA" w:rsidRPr="00E370DA" w14:paraId="561303A3" w14:textId="77777777" w:rsidTr="001B0B17">
        <w:trPr>
          <w:trHeight w:val="466"/>
        </w:trPr>
        <w:tc>
          <w:tcPr>
            <w:tcW w:w="3936" w:type="dxa"/>
            <w:shd w:val="clear" w:color="auto" w:fill="auto"/>
            <w:vAlign w:val="center"/>
          </w:tcPr>
          <w:p w14:paraId="2FAB2F6D" w14:textId="77777777" w:rsidR="00E370DA" w:rsidRPr="00B07119" w:rsidRDefault="00E370DA" w:rsidP="008312E3">
            <w:pPr>
              <w:numPr>
                <w:ilvl w:val="0"/>
                <w:numId w:val="61"/>
              </w:numPr>
              <w:spacing w:after="0" w:line="240" w:lineRule="auto"/>
              <w:ind w:left="720"/>
              <w:contextualSpacing/>
              <w:rPr>
                <w:rFonts w:asciiTheme="minorHAnsi" w:hAnsiTheme="minorHAnsi" w:cs="Arial"/>
                <w:b/>
                <w:bCs/>
              </w:rPr>
            </w:pPr>
            <w:r w:rsidRPr="00B07119">
              <w:rPr>
                <w:rFonts w:asciiTheme="minorHAnsi" w:hAnsiTheme="minorHAnsi" w:cs="Arial"/>
                <w:b/>
                <w:bCs/>
              </w:rPr>
              <w:t xml:space="preserve">Vremenik aktivnosti </w:t>
            </w:r>
          </w:p>
        </w:tc>
        <w:tc>
          <w:tcPr>
            <w:tcW w:w="5386" w:type="dxa"/>
            <w:shd w:val="clear" w:color="auto" w:fill="auto"/>
            <w:vAlign w:val="center"/>
          </w:tcPr>
          <w:p w14:paraId="3AF9A716" w14:textId="77777777" w:rsidR="000F3FE8" w:rsidRDefault="000F3FE8" w:rsidP="00E370DA">
            <w:pPr>
              <w:spacing w:after="0" w:line="240" w:lineRule="auto"/>
            </w:pPr>
            <w:r>
              <w:sym w:font="Symbol" w:char="F0B7"/>
            </w:r>
            <w:r>
              <w:t xml:space="preserve"> INOVA: 11. – 14. studenog 2020. godine</w:t>
            </w:r>
          </w:p>
          <w:p w14:paraId="643EBE2F" w14:textId="16F7B642" w:rsidR="00E370DA" w:rsidRPr="00E370DA" w:rsidRDefault="000F3FE8" w:rsidP="00E370DA">
            <w:pPr>
              <w:spacing w:after="0" w:line="240" w:lineRule="auto"/>
              <w:rPr>
                <w:rFonts w:asciiTheme="minorHAnsi" w:hAnsiTheme="minorHAnsi" w:cs="Arial"/>
              </w:rPr>
            </w:pPr>
            <w:r>
              <w:sym w:font="Symbol" w:char="F0B7"/>
            </w:r>
            <w:r>
              <w:t xml:space="preserve"> INTERLIBER: 10. – 15. studenog 2020. godine </w:t>
            </w:r>
          </w:p>
        </w:tc>
      </w:tr>
      <w:tr w:rsidR="00E370DA" w:rsidRPr="00E370DA" w14:paraId="23500516" w14:textId="77777777" w:rsidTr="001B0B17">
        <w:trPr>
          <w:trHeight w:val="527"/>
        </w:trPr>
        <w:tc>
          <w:tcPr>
            <w:tcW w:w="3936" w:type="dxa"/>
            <w:shd w:val="clear" w:color="auto" w:fill="auto"/>
            <w:vAlign w:val="center"/>
          </w:tcPr>
          <w:p w14:paraId="327F7A01" w14:textId="77777777" w:rsidR="00E370DA" w:rsidRPr="00B07119" w:rsidRDefault="00E370DA" w:rsidP="008312E3">
            <w:pPr>
              <w:numPr>
                <w:ilvl w:val="0"/>
                <w:numId w:val="61"/>
              </w:numPr>
              <w:spacing w:after="0" w:line="240" w:lineRule="auto"/>
              <w:ind w:left="720"/>
              <w:contextualSpacing/>
              <w:rPr>
                <w:rFonts w:asciiTheme="minorHAnsi" w:hAnsiTheme="minorHAnsi" w:cs="Arial"/>
                <w:b/>
                <w:bCs/>
              </w:rPr>
            </w:pPr>
            <w:r w:rsidRPr="00B07119">
              <w:rPr>
                <w:rFonts w:asciiTheme="minorHAnsi" w:hAnsiTheme="minorHAnsi" w:cs="Arial"/>
                <w:b/>
                <w:bCs/>
              </w:rPr>
              <w:t>Detaljan troškovnik aktivnosti</w:t>
            </w:r>
          </w:p>
        </w:tc>
        <w:tc>
          <w:tcPr>
            <w:tcW w:w="5386" w:type="dxa"/>
            <w:shd w:val="clear" w:color="auto" w:fill="auto"/>
            <w:vAlign w:val="center"/>
          </w:tcPr>
          <w:p w14:paraId="5F784085"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Nema troškova</w:t>
            </w:r>
          </w:p>
        </w:tc>
      </w:tr>
      <w:tr w:rsidR="00E370DA" w:rsidRPr="00E370DA" w14:paraId="6F402ADF" w14:textId="77777777" w:rsidTr="001B0B17">
        <w:trPr>
          <w:trHeight w:val="826"/>
        </w:trPr>
        <w:tc>
          <w:tcPr>
            <w:tcW w:w="3936" w:type="dxa"/>
            <w:shd w:val="clear" w:color="auto" w:fill="auto"/>
            <w:vAlign w:val="center"/>
          </w:tcPr>
          <w:p w14:paraId="4FDFDD81" w14:textId="77777777" w:rsidR="00E370DA" w:rsidRPr="00B07119" w:rsidRDefault="00E370DA" w:rsidP="008312E3">
            <w:pPr>
              <w:numPr>
                <w:ilvl w:val="0"/>
                <w:numId w:val="61"/>
              </w:numPr>
              <w:spacing w:after="0" w:line="240" w:lineRule="auto"/>
              <w:ind w:left="720"/>
              <w:contextualSpacing/>
              <w:rPr>
                <w:rFonts w:asciiTheme="minorHAnsi" w:hAnsiTheme="minorHAnsi" w:cs="Arial"/>
                <w:b/>
                <w:bCs/>
              </w:rPr>
            </w:pPr>
            <w:r w:rsidRPr="00B07119">
              <w:rPr>
                <w:rFonts w:asciiTheme="minorHAnsi" w:hAnsiTheme="minorHAnsi" w:cs="Arial"/>
                <w:b/>
                <w:bCs/>
              </w:rPr>
              <w:t>Način vrednovanja i način korištenja rezultata vrednovanja</w:t>
            </w:r>
          </w:p>
        </w:tc>
        <w:tc>
          <w:tcPr>
            <w:tcW w:w="5386" w:type="dxa"/>
            <w:shd w:val="clear" w:color="auto" w:fill="auto"/>
            <w:vAlign w:val="center"/>
          </w:tcPr>
          <w:p w14:paraId="5A4186C3"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Ocjena aktivnosti od strane učenika</w:t>
            </w:r>
          </w:p>
          <w:p w14:paraId="1EDBCC12" w14:textId="77777777" w:rsidR="00E370DA" w:rsidRPr="00E370DA" w:rsidRDefault="00E370DA" w:rsidP="008312E3">
            <w:pPr>
              <w:numPr>
                <w:ilvl w:val="0"/>
                <w:numId w:val="60"/>
              </w:numPr>
              <w:spacing w:after="0" w:line="240" w:lineRule="auto"/>
              <w:rPr>
                <w:rFonts w:asciiTheme="minorHAnsi" w:hAnsiTheme="minorHAnsi" w:cs="Arial"/>
              </w:rPr>
            </w:pPr>
            <w:r w:rsidRPr="00E370DA">
              <w:rPr>
                <w:rFonts w:asciiTheme="minorHAnsi" w:hAnsiTheme="minorHAnsi" w:cs="Arial"/>
              </w:rPr>
              <w:t>Rezultati se mogu koristiti kao poticaj za organizaciju posjeta u idućoj školskoj godini</w:t>
            </w:r>
          </w:p>
          <w:p w14:paraId="71309139" w14:textId="77777777" w:rsidR="00E370DA" w:rsidRPr="00E370DA" w:rsidRDefault="00E370DA" w:rsidP="00E370DA">
            <w:pPr>
              <w:spacing w:after="0" w:line="240" w:lineRule="auto"/>
              <w:rPr>
                <w:rFonts w:asciiTheme="minorHAnsi" w:hAnsiTheme="minorHAnsi" w:cs="Arial"/>
              </w:rPr>
            </w:pPr>
          </w:p>
        </w:tc>
      </w:tr>
    </w:tbl>
    <w:p w14:paraId="0BB98DE6" w14:textId="77777777" w:rsidR="00E370DA" w:rsidRPr="00E370DA" w:rsidRDefault="00E370DA" w:rsidP="00E370DA">
      <w:pPr>
        <w:spacing w:after="160" w:line="259" w:lineRule="auto"/>
        <w:jc w:val="right"/>
        <w:rPr>
          <w:rFonts w:asciiTheme="minorHAnsi" w:hAnsiTheme="minorHAnsi" w:cs="Arial"/>
        </w:rPr>
      </w:pPr>
    </w:p>
    <w:p w14:paraId="68855EC9" w14:textId="77777777" w:rsidR="00E370DA" w:rsidRPr="00E370DA" w:rsidRDefault="00E370DA" w:rsidP="00E370DA">
      <w:pPr>
        <w:spacing w:after="160" w:line="259" w:lineRule="auto"/>
        <w:jc w:val="right"/>
        <w:rPr>
          <w:rFonts w:asciiTheme="minorHAnsi" w:hAnsiTheme="minorHAnsi" w:cs="Arial"/>
        </w:rPr>
      </w:pPr>
      <w:r w:rsidRPr="00E370DA">
        <w:rPr>
          <w:rFonts w:asciiTheme="minorHAnsi" w:hAnsiTheme="minorHAnsi" w:cs="Arial"/>
        </w:rPr>
        <w:t>Program izradila: Tajana Šimag, prof.</w:t>
      </w:r>
    </w:p>
    <w:p w14:paraId="5F9221A1" w14:textId="77777777" w:rsidR="008512E0" w:rsidRDefault="008512E0" w:rsidP="002F306A">
      <w:pPr>
        <w:tabs>
          <w:tab w:val="left" w:pos="3240"/>
          <w:tab w:val="left" w:pos="3600"/>
        </w:tabs>
        <w:spacing w:after="0"/>
        <w:rPr>
          <w:b/>
          <w:sz w:val="24"/>
          <w:szCs w:val="24"/>
        </w:rPr>
      </w:pPr>
    </w:p>
    <w:p w14:paraId="02A88191" w14:textId="6B9918DE" w:rsidR="000417EB" w:rsidRDefault="000417EB" w:rsidP="005A63AC">
      <w:pPr>
        <w:rPr>
          <w:rFonts w:cs="Arial"/>
          <w:b/>
          <w:sz w:val="28"/>
          <w:szCs w:val="28"/>
        </w:rPr>
      </w:pPr>
    </w:p>
    <w:p w14:paraId="157F4D67" w14:textId="77777777" w:rsidR="005A63AC" w:rsidRPr="00495B67" w:rsidRDefault="005A63AC" w:rsidP="005A63AC">
      <w:pPr>
        <w:rPr>
          <w:rFonts w:cs="Arial"/>
          <w:b/>
          <w:sz w:val="28"/>
          <w:szCs w:val="28"/>
        </w:rPr>
      </w:pPr>
      <w:r w:rsidRPr="00495B67">
        <w:rPr>
          <w:rFonts w:cs="Arial"/>
          <w:b/>
          <w:sz w:val="28"/>
          <w:szCs w:val="28"/>
        </w:rPr>
        <w:lastRenderedPageBreak/>
        <w:t>POSJET KAZALIŠNIM PREDSTAVAMA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0"/>
      </w:tblGrid>
      <w:tr w:rsidR="005A63AC" w:rsidRPr="005A63AC" w14:paraId="2B6A116D" w14:textId="77777777" w:rsidTr="002571F4">
        <w:trPr>
          <w:trHeight w:val="391"/>
        </w:trPr>
        <w:tc>
          <w:tcPr>
            <w:tcW w:w="3936" w:type="dxa"/>
            <w:shd w:val="clear" w:color="auto" w:fill="D9D9D9" w:themeFill="background1" w:themeFillShade="D9"/>
            <w:vAlign w:val="center"/>
          </w:tcPr>
          <w:p w14:paraId="4FC924F6" w14:textId="77777777" w:rsidR="00B07119" w:rsidRDefault="00B07119" w:rsidP="00B07119">
            <w:pPr>
              <w:spacing w:after="0" w:line="240" w:lineRule="auto"/>
              <w:jc w:val="center"/>
              <w:rPr>
                <w:rFonts w:cs="Arial"/>
                <w:b/>
                <w:sz w:val="24"/>
                <w:szCs w:val="24"/>
              </w:rPr>
            </w:pPr>
          </w:p>
          <w:p w14:paraId="729BD937" w14:textId="77777777" w:rsidR="005A63AC" w:rsidRDefault="005A63AC" w:rsidP="00B07119">
            <w:pPr>
              <w:spacing w:after="0" w:line="240" w:lineRule="auto"/>
              <w:jc w:val="center"/>
              <w:rPr>
                <w:rFonts w:cs="Arial"/>
                <w:b/>
                <w:sz w:val="24"/>
                <w:szCs w:val="24"/>
              </w:rPr>
            </w:pPr>
            <w:r w:rsidRPr="00C976D6">
              <w:rPr>
                <w:rFonts w:cs="Arial"/>
                <w:b/>
                <w:sz w:val="24"/>
                <w:szCs w:val="24"/>
              </w:rPr>
              <w:t>AKTIVNOST</w:t>
            </w:r>
          </w:p>
          <w:p w14:paraId="5FE909BD" w14:textId="77777777" w:rsidR="00B07119" w:rsidRPr="00C976D6" w:rsidRDefault="00B07119" w:rsidP="00B07119">
            <w:pPr>
              <w:spacing w:after="0" w:line="240" w:lineRule="auto"/>
              <w:jc w:val="center"/>
              <w:rPr>
                <w:rFonts w:cs="Arial"/>
                <w:b/>
                <w:sz w:val="24"/>
                <w:szCs w:val="24"/>
              </w:rPr>
            </w:pPr>
          </w:p>
        </w:tc>
        <w:tc>
          <w:tcPr>
            <w:tcW w:w="5670" w:type="dxa"/>
            <w:shd w:val="clear" w:color="auto" w:fill="D9D9D9" w:themeFill="background1" w:themeFillShade="D9"/>
            <w:vAlign w:val="center"/>
          </w:tcPr>
          <w:p w14:paraId="0A27941F" w14:textId="77777777" w:rsidR="005A63AC" w:rsidRPr="005A63AC" w:rsidRDefault="005A63AC" w:rsidP="00B07119">
            <w:pPr>
              <w:spacing w:after="0" w:line="240" w:lineRule="auto"/>
              <w:jc w:val="center"/>
              <w:rPr>
                <w:rFonts w:cs="Arial"/>
                <w:b/>
                <w:sz w:val="24"/>
                <w:szCs w:val="24"/>
              </w:rPr>
            </w:pPr>
            <w:r w:rsidRPr="005A63AC">
              <w:rPr>
                <w:rFonts w:cs="Arial"/>
                <w:b/>
                <w:sz w:val="24"/>
                <w:szCs w:val="24"/>
              </w:rPr>
              <w:t>POSJET KAZALIŠNIM PREDSTAVAMA</w:t>
            </w:r>
          </w:p>
        </w:tc>
      </w:tr>
      <w:tr w:rsidR="00F51D42" w:rsidRPr="005A63AC" w14:paraId="117D0F62" w14:textId="77777777" w:rsidTr="002571F4">
        <w:trPr>
          <w:trHeight w:val="1403"/>
        </w:trPr>
        <w:tc>
          <w:tcPr>
            <w:tcW w:w="3936" w:type="dxa"/>
            <w:shd w:val="clear" w:color="auto" w:fill="auto"/>
            <w:vAlign w:val="center"/>
          </w:tcPr>
          <w:p w14:paraId="1F2B43DD" w14:textId="77777777" w:rsidR="00F51D42" w:rsidRPr="00495B67" w:rsidRDefault="00F51D42" w:rsidP="008312E3">
            <w:pPr>
              <w:pStyle w:val="ListParagraph"/>
              <w:numPr>
                <w:ilvl w:val="0"/>
                <w:numId w:val="23"/>
              </w:numPr>
              <w:spacing w:after="0" w:line="240" w:lineRule="auto"/>
              <w:rPr>
                <w:rFonts w:cs="Arial"/>
                <w:b/>
              </w:rPr>
            </w:pPr>
            <w:r w:rsidRPr="00495B67">
              <w:rPr>
                <w:rFonts w:cs="Arial"/>
                <w:b/>
              </w:rPr>
              <w:t>Ciljevi aktivnosti</w:t>
            </w:r>
          </w:p>
        </w:tc>
        <w:tc>
          <w:tcPr>
            <w:tcW w:w="5670" w:type="dxa"/>
            <w:shd w:val="clear" w:color="auto" w:fill="auto"/>
            <w:vAlign w:val="center"/>
          </w:tcPr>
          <w:p w14:paraId="59D730C7"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-omogućiti učenicima posjet kazalištu i praćenje najnovije kazališne produkcije</w:t>
            </w:r>
          </w:p>
          <w:p w14:paraId="2F7724AD"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-upoznavanje učenika s različitim vrstama dramske i scenske umjetnosti</w:t>
            </w:r>
          </w:p>
          <w:p w14:paraId="08C6C749"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-razvijanje kazališne kulture</w:t>
            </w:r>
          </w:p>
          <w:p w14:paraId="4CD7E51B" w14:textId="77777777" w:rsidR="00F51D42" w:rsidRPr="00F51D42" w:rsidRDefault="00F51D42" w:rsidP="00F51D42">
            <w:pPr>
              <w:spacing w:after="0" w:line="240" w:lineRule="auto"/>
              <w:rPr>
                <w:rFonts w:asciiTheme="minorHAnsi" w:hAnsiTheme="minorHAnsi" w:cs="Arial"/>
              </w:rPr>
            </w:pPr>
          </w:p>
        </w:tc>
      </w:tr>
      <w:tr w:rsidR="00F51D42" w:rsidRPr="005A63AC" w14:paraId="705EFB6D" w14:textId="77777777" w:rsidTr="002571F4">
        <w:trPr>
          <w:trHeight w:val="926"/>
        </w:trPr>
        <w:tc>
          <w:tcPr>
            <w:tcW w:w="3936" w:type="dxa"/>
            <w:shd w:val="clear" w:color="auto" w:fill="auto"/>
            <w:vAlign w:val="center"/>
          </w:tcPr>
          <w:p w14:paraId="05C3DC86" w14:textId="77777777" w:rsidR="00F51D42" w:rsidRPr="00495B67" w:rsidRDefault="00F51D42" w:rsidP="008312E3">
            <w:pPr>
              <w:pStyle w:val="ListParagraph"/>
              <w:numPr>
                <w:ilvl w:val="0"/>
                <w:numId w:val="23"/>
              </w:numPr>
              <w:spacing w:after="0" w:line="240" w:lineRule="auto"/>
              <w:rPr>
                <w:rFonts w:cs="Arial"/>
                <w:b/>
              </w:rPr>
            </w:pPr>
            <w:r w:rsidRPr="00495B67">
              <w:rPr>
                <w:rFonts w:cs="Arial"/>
                <w:b/>
              </w:rPr>
              <w:t>Namjena aktivnosti</w:t>
            </w:r>
          </w:p>
        </w:tc>
        <w:tc>
          <w:tcPr>
            <w:tcW w:w="5670" w:type="dxa"/>
            <w:shd w:val="clear" w:color="auto" w:fill="auto"/>
            <w:vAlign w:val="center"/>
          </w:tcPr>
          <w:p w14:paraId="45EFC3D1"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-organiziranje posjeta kazališnim predstavama</w:t>
            </w:r>
          </w:p>
          <w:p w14:paraId="1A37F92D"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 xml:space="preserve">-promicanje kulture izražavanja </w:t>
            </w:r>
          </w:p>
        </w:tc>
      </w:tr>
      <w:tr w:rsidR="00F51D42" w:rsidRPr="005A63AC" w14:paraId="564AC9D1" w14:textId="77777777" w:rsidTr="002571F4">
        <w:trPr>
          <w:trHeight w:val="699"/>
        </w:trPr>
        <w:tc>
          <w:tcPr>
            <w:tcW w:w="3936" w:type="dxa"/>
            <w:shd w:val="clear" w:color="auto" w:fill="auto"/>
            <w:vAlign w:val="center"/>
          </w:tcPr>
          <w:p w14:paraId="06E07AC3" w14:textId="77777777" w:rsidR="00F51D42" w:rsidRPr="00495B67" w:rsidRDefault="00F51D42" w:rsidP="008312E3">
            <w:pPr>
              <w:pStyle w:val="ListParagraph"/>
              <w:numPr>
                <w:ilvl w:val="0"/>
                <w:numId w:val="23"/>
              </w:numPr>
              <w:spacing w:after="0" w:line="240" w:lineRule="auto"/>
              <w:rPr>
                <w:rFonts w:cs="Arial"/>
                <w:b/>
              </w:rPr>
            </w:pPr>
            <w:r w:rsidRPr="00495B67">
              <w:rPr>
                <w:rFonts w:cs="Arial"/>
                <w:b/>
              </w:rPr>
              <w:t>Nositelji aktivnosti i njihova odgovornost</w:t>
            </w:r>
          </w:p>
        </w:tc>
        <w:tc>
          <w:tcPr>
            <w:tcW w:w="5670" w:type="dxa"/>
            <w:shd w:val="clear" w:color="auto" w:fill="auto"/>
            <w:vAlign w:val="center"/>
          </w:tcPr>
          <w:p w14:paraId="6CD24F8C" w14:textId="77777777" w:rsidR="00F51D42" w:rsidRPr="00F51D42" w:rsidRDefault="00F51D42" w:rsidP="00F51D42">
            <w:pPr>
              <w:spacing w:after="0" w:line="240" w:lineRule="auto"/>
              <w:ind w:left="360"/>
              <w:rPr>
                <w:rFonts w:asciiTheme="minorHAnsi" w:hAnsiTheme="minorHAnsi" w:cs="Arial"/>
              </w:rPr>
            </w:pPr>
          </w:p>
          <w:p w14:paraId="5B429D5A" w14:textId="77777777" w:rsidR="00F51D42" w:rsidRPr="00F51D42" w:rsidRDefault="00F51D42" w:rsidP="00F51D42">
            <w:pPr>
              <w:spacing w:after="0" w:line="240" w:lineRule="auto"/>
              <w:ind w:left="360"/>
              <w:rPr>
                <w:rFonts w:asciiTheme="minorHAnsi" w:hAnsiTheme="minorHAnsi" w:cs="Arial"/>
              </w:rPr>
            </w:pPr>
            <w:r w:rsidRPr="00F51D42">
              <w:rPr>
                <w:rFonts w:asciiTheme="minorHAnsi" w:hAnsiTheme="minorHAnsi" w:cs="Arial"/>
              </w:rPr>
              <w:t xml:space="preserve">Bojana Pralica, prof. </w:t>
            </w:r>
          </w:p>
          <w:p w14:paraId="259B6A53" w14:textId="77777777" w:rsidR="00F51D42" w:rsidRPr="00F51D42" w:rsidRDefault="00F51D42" w:rsidP="00F51D42">
            <w:pPr>
              <w:spacing w:after="0" w:line="240" w:lineRule="auto"/>
              <w:ind w:left="360"/>
              <w:rPr>
                <w:rFonts w:asciiTheme="minorHAnsi" w:hAnsiTheme="minorHAnsi" w:cs="Arial"/>
              </w:rPr>
            </w:pPr>
          </w:p>
        </w:tc>
      </w:tr>
      <w:tr w:rsidR="00F51D42" w:rsidRPr="005A63AC" w14:paraId="1F7AA2BD" w14:textId="77777777" w:rsidTr="002571F4">
        <w:trPr>
          <w:trHeight w:val="1692"/>
        </w:trPr>
        <w:tc>
          <w:tcPr>
            <w:tcW w:w="3936" w:type="dxa"/>
            <w:shd w:val="clear" w:color="auto" w:fill="auto"/>
            <w:vAlign w:val="center"/>
          </w:tcPr>
          <w:p w14:paraId="0E2D44B3" w14:textId="77777777" w:rsidR="00F51D42" w:rsidRPr="00495B67" w:rsidRDefault="00F51D42" w:rsidP="008312E3">
            <w:pPr>
              <w:pStyle w:val="ListParagraph"/>
              <w:numPr>
                <w:ilvl w:val="0"/>
                <w:numId w:val="23"/>
              </w:numPr>
              <w:spacing w:after="0" w:line="240" w:lineRule="auto"/>
              <w:rPr>
                <w:rFonts w:cs="Arial"/>
                <w:b/>
              </w:rPr>
            </w:pPr>
            <w:r w:rsidRPr="00495B67">
              <w:rPr>
                <w:rFonts w:cs="Arial"/>
                <w:b/>
              </w:rPr>
              <w:t>Načini realizacije aktivnosti</w:t>
            </w:r>
          </w:p>
        </w:tc>
        <w:tc>
          <w:tcPr>
            <w:tcW w:w="5670" w:type="dxa"/>
            <w:shd w:val="clear" w:color="auto" w:fill="auto"/>
            <w:vAlign w:val="center"/>
          </w:tcPr>
          <w:p w14:paraId="79B13E79"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-tijekom školske godine bit će organizirano nekoliko posjeta kazališnim predstavama na području grada Zagreba</w:t>
            </w:r>
          </w:p>
          <w:p w14:paraId="1FB691AF"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-izbor predstava određuje se tijekom godine, nakon što kazališta objave svoje godišnje programe</w:t>
            </w:r>
          </w:p>
          <w:p w14:paraId="39FFA571"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-tijekom godine moguće je organizirati gostovanje glumaca u Školi</w:t>
            </w:r>
          </w:p>
        </w:tc>
      </w:tr>
      <w:tr w:rsidR="00F51D42" w:rsidRPr="005A63AC" w14:paraId="409C2E66" w14:textId="77777777" w:rsidTr="002571F4">
        <w:trPr>
          <w:trHeight w:val="466"/>
        </w:trPr>
        <w:tc>
          <w:tcPr>
            <w:tcW w:w="3936" w:type="dxa"/>
            <w:shd w:val="clear" w:color="auto" w:fill="auto"/>
            <w:vAlign w:val="center"/>
          </w:tcPr>
          <w:p w14:paraId="3EC1F976" w14:textId="77777777" w:rsidR="00F51D42" w:rsidRPr="00495B67" w:rsidRDefault="00F51D42" w:rsidP="008312E3">
            <w:pPr>
              <w:pStyle w:val="ListParagraph"/>
              <w:numPr>
                <w:ilvl w:val="0"/>
                <w:numId w:val="23"/>
              </w:numPr>
              <w:spacing w:after="0" w:line="240" w:lineRule="auto"/>
              <w:rPr>
                <w:rFonts w:cs="Arial"/>
                <w:b/>
              </w:rPr>
            </w:pPr>
            <w:r w:rsidRPr="00495B67">
              <w:rPr>
                <w:rFonts w:cs="Arial"/>
                <w:b/>
              </w:rPr>
              <w:t xml:space="preserve">Vremenik aktivnosti </w:t>
            </w:r>
          </w:p>
        </w:tc>
        <w:tc>
          <w:tcPr>
            <w:tcW w:w="5670" w:type="dxa"/>
            <w:shd w:val="clear" w:color="auto" w:fill="auto"/>
            <w:vAlign w:val="center"/>
          </w:tcPr>
          <w:p w14:paraId="328C04AD" w14:textId="41D2F67E" w:rsidR="00F51D42" w:rsidRPr="00F51D42" w:rsidRDefault="000F3FE8" w:rsidP="00F51D42">
            <w:pPr>
              <w:spacing w:after="0" w:line="240" w:lineRule="auto"/>
              <w:rPr>
                <w:rFonts w:asciiTheme="minorHAnsi" w:hAnsiTheme="minorHAnsi" w:cs="Arial"/>
              </w:rPr>
            </w:pPr>
            <w:r>
              <w:rPr>
                <w:rFonts w:asciiTheme="minorHAnsi" w:hAnsiTheme="minorHAnsi" w:cs="Arial"/>
              </w:rPr>
              <w:t xml:space="preserve"> Tijekom školske godine 2020./2021</w:t>
            </w:r>
            <w:r w:rsidR="00F51D42" w:rsidRPr="00F51D42">
              <w:rPr>
                <w:rFonts w:asciiTheme="minorHAnsi" w:hAnsiTheme="minorHAnsi" w:cs="Arial"/>
              </w:rPr>
              <w:t>.</w:t>
            </w:r>
          </w:p>
        </w:tc>
      </w:tr>
      <w:tr w:rsidR="00F51D42" w:rsidRPr="005A63AC" w14:paraId="29407FC9" w14:textId="77777777" w:rsidTr="002571F4">
        <w:trPr>
          <w:trHeight w:val="1115"/>
        </w:trPr>
        <w:tc>
          <w:tcPr>
            <w:tcW w:w="3936" w:type="dxa"/>
            <w:shd w:val="clear" w:color="auto" w:fill="auto"/>
            <w:vAlign w:val="center"/>
          </w:tcPr>
          <w:p w14:paraId="42ACD8D2" w14:textId="77777777" w:rsidR="00F51D42" w:rsidRPr="00495B67" w:rsidRDefault="00F51D42" w:rsidP="008312E3">
            <w:pPr>
              <w:pStyle w:val="ListParagraph"/>
              <w:numPr>
                <w:ilvl w:val="0"/>
                <w:numId w:val="23"/>
              </w:numPr>
              <w:spacing w:after="0" w:line="240" w:lineRule="auto"/>
              <w:rPr>
                <w:rFonts w:cs="Arial"/>
                <w:b/>
              </w:rPr>
            </w:pPr>
            <w:r w:rsidRPr="00495B67">
              <w:rPr>
                <w:rFonts w:cs="Arial"/>
                <w:b/>
              </w:rPr>
              <w:t>Detaljan troškovnik aktivnosti</w:t>
            </w:r>
          </w:p>
        </w:tc>
        <w:tc>
          <w:tcPr>
            <w:tcW w:w="5670" w:type="dxa"/>
            <w:shd w:val="clear" w:color="auto" w:fill="auto"/>
            <w:vAlign w:val="center"/>
          </w:tcPr>
          <w:p w14:paraId="7C06BAFD"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Troškove snosi učenici i ostali posjetitelji, a posjet kazalištu organizira škola</w:t>
            </w:r>
          </w:p>
        </w:tc>
      </w:tr>
      <w:tr w:rsidR="00F51D42" w:rsidRPr="005A63AC" w14:paraId="7D7CF644" w14:textId="77777777" w:rsidTr="002571F4">
        <w:trPr>
          <w:trHeight w:val="2171"/>
        </w:trPr>
        <w:tc>
          <w:tcPr>
            <w:tcW w:w="3936" w:type="dxa"/>
            <w:shd w:val="clear" w:color="auto" w:fill="auto"/>
            <w:vAlign w:val="center"/>
          </w:tcPr>
          <w:p w14:paraId="2A730FDF" w14:textId="77777777" w:rsidR="00F51D42" w:rsidRPr="00495B67" w:rsidRDefault="00F51D42" w:rsidP="008312E3">
            <w:pPr>
              <w:pStyle w:val="ListParagraph"/>
              <w:numPr>
                <w:ilvl w:val="0"/>
                <w:numId w:val="23"/>
              </w:numPr>
              <w:spacing w:after="0" w:line="240" w:lineRule="auto"/>
              <w:rPr>
                <w:rFonts w:cs="Arial"/>
                <w:b/>
              </w:rPr>
            </w:pPr>
            <w:r w:rsidRPr="00495B67">
              <w:rPr>
                <w:rFonts w:cs="Arial"/>
                <w:b/>
              </w:rPr>
              <w:t>Način vrednovanja i način korištenja rezultata vrednovanja</w:t>
            </w:r>
          </w:p>
        </w:tc>
        <w:tc>
          <w:tcPr>
            <w:tcW w:w="5670" w:type="dxa"/>
            <w:shd w:val="clear" w:color="auto" w:fill="auto"/>
            <w:vAlign w:val="center"/>
          </w:tcPr>
          <w:p w14:paraId="1B34AD4A"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-ocjena učenika i zaposlenika na kraju školske godine</w:t>
            </w:r>
          </w:p>
          <w:p w14:paraId="4EE8AA1A"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-rezultati se mogu koristiti pri donošenju plana rada u idućoj školskoj godini te kao poticaj za daljnje razvijanje izražajnih i stvaralačkih sposobnosti</w:t>
            </w:r>
          </w:p>
          <w:p w14:paraId="4ED28674" w14:textId="77777777" w:rsidR="00F51D42" w:rsidRPr="00F51D42" w:rsidRDefault="00F51D42" w:rsidP="00F51D42">
            <w:pPr>
              <w:spacing w:after="0" w:line="240" w:lineRule="auto"/>
              <w:rPr>
                <w:rFonts w:asciiTheme="minorHAnsi" w:hAnsiTheme="minorHAnsi" w:cs="Arial"/>
              </w:rPr>
            </w:pPr>
          </w:p>
        </w:tc>
      </w:tr>
    </w:tbl>
    <w:p w14:paraId="3E007EA5" w14:textId="77777777" w:rsidR="00766EB1" w:rsidRDefault="00766EB1" w:rsidP="00C24D61">
      <w:pPr>
        <w:pStyle w:val="NoSpacing"/>
        <w:tabs>
          <w:tab w:val="left" w:pos="3969"/>
        </w:tabs>
        <w:rPr>
          <w:b/>
          <w:sz w:val="24"/>
          <w:szCs w:val="24"/>
        </w:rPr>
      </w:pPr>
    </w:p>
    <w:p w14:paraId="3407682B" w14:textId="117A923B" w:rsidR="008512E0" w:rsidRDefault="008512E0" w:rsidP="00244974">
      <w:pPr>
        <w:pStyle w:val="NoSpacing"/>
        <w:tabs>
          <w:tab w:val="left" w:pos="3969"/>
        </w:tabs>
        <w:rPr>
          <w:rFonts w:cs="Arial"/>
          <w:b/>
          <w:sz w:val="28"/>
          <w:szCs w:val="28"/>
        </w:rPr>
      </w:pPr>
    </w:p>
    <w:p w14:paraId="2648ACBD" w14:textId="72E2E7A9" w:rsidR="00AF01C9" w:rsidRDefault="00AF01C9" w:rsidP="00244974">
      <w:pPr>
        <w:pStyle w:val="NoSpacing"/>
        <w:tabs>
          <w:tab w:val="left" w:pos="3969"/>
        </w:tabs>
        <w:rPr>
          <w:rFonts w:cs="Arial"/>
          <w:b/>
          <w:sz w:val="28"/>
          <w:szCs w:val="28"/>
        </w:rPr>
      </w:pPr>
    </w:p>
    <w:p w14:paraId="05DE2187" w14:textId="65D4682F" w:rsidR="00AF01C9" w:rsidRDefault="00AF01C9" w:rsidP="00244974">
      <w:pPr>
        <w:pStyle w:val="NoSpacing"/>
        <w:tabs>
          <w:tab w:val="left" w:pos="3969"/>
        </w:tabs>
        <w:rPr>
          <w:rFonts w:cs="Arial"/>
          <w:b/>
          <w:sz w:val="28"/>
          <w:szCs w:val="28"/>
        </w:rPr>
      </w:pPr>
    </w:p>
    <w:p w14:paraId="20ADC0FF" w14:textId="061DEE75" w:rsidR="00AF01C9" w:rsidRDefault="00AF01C9" w:rsidP="00244974">
      <w:pPr>
        <w:pStyle w:val="NoSpacing"/>
        <w:tabs>
          <w:tab w:val="left" w:pos="3969"/>
        </w:tabs>
        <w:rPr>
          <w:rFonts w:cs="Arial"/>
          <w:b/>
          <w:sz w:val="28"/>
          <w:szCs w:val="28"/>
        </w:rPr>
      </w:pPr>
    </w:p>
    <w:p w14:paraId="4551BD85" w14:textId="1D3F41ED" w:rsidR="00AF01C9" w:rsidRDefault="00AF01C9" w:rsidP="00244974">
      <w:pPr>
        <w:pStyle w:val="NoSpacing"/>
        <w:tabs>
          <w:tab w:val="left" w:pos="3969"/>
        </w:tabs>
        <w:rPr>
          <w:rFonts w:cs="Arial"/>
          <w:b/>
          <w:sz w:val="28"/>
          <w:szCs w:val="28"/>
        </w:rPr>
      </w:pPr>
    </w:p>
    <w:p w14:paraId="1ED0D879" w14:textId="2E79AE9F" w:rsidR="00AF01C9" w:rsidRDefault="00AF01C9" w:rsidP="00244974">
      <w:pPr>
        <w:pStyle w:val="NoSpacing"/>
        <w:tabs>
          <w:tab w:val="left" w:pos="3969"/>
        </w:tabs>
        <w:rPr>
          <w:rFonts w:cs="Arial"/>
          <w:b/>
          <w:sz w:val="28"/>
          <w:szCs w:val="28"/>
        </w:rPr>
      </w:pPr>
    </w:p>
    <w:p w14:paraId="0D2CC6D5" w14:textId="528EAF46" w:rsidR="00AF01C9" w:rsidRDefault="00AF01C9" w:rsidP="00244974">
      <w:pPr>
        <w:pStyle w:val="NoSpacing"/>
        <w:tabs>
          <w:tab w:val="left" w:pos="3969"/>
        </w:tabs>
        <w:rPr>
          <w:rFonts w:cs="Arial"/>
          <w:b/>
          <w:sz w:val="28"/>
          <w:szCs w:val="28"/>
        </w:rPr>
      </w:pPr>
    </w:p>
    <w:p w14:paraId="46E6E147" w14:textId="486105CE" w:rsidR="00AF01C9" w:rsidRDefault="00AF01C9" w:rsidP="00244974">
      <w:pPr>
        <w:pStyle w:val="NoSpacing"/>
        <w:tabs>
          <w:tab w:val="left" w:pos="3969"/>
        </w:tabs>
        <w:rPr>
          <w:rFonts w:cs="Arial"/>
          <w:b/>
          <w:sz w:val="28"/>
          <w:szCs w:val="28"/>
        </w:rPr>
      </w:pPr>
    </w:p>
    <w:p w14:paraId="4D287A17" w14:textId="77777777" w:rsidR="00AF01C9" w:rsidRDefault="00AF01C9" w:rsidP="00244974">
      <w:pPr>
        <w:pStyle w:val="NoSpacing"/>
        <w:tabs>
          <w:tab w:val="left" w:pos="3969"/>
        </w:tabs>
        <w:rPr>
          <w:rFonts w:cs="Arial"/>
          <w:b/>
          <w:sz w:val="28"/>
          <w:szCs w:val="28"/>
        </w:rPr>
      </w:pPr>
    </w:p>
    <w:p w14:paraId="1B340680" w14:textId="77777777" w:rsidR="00244974" w:rsidRPr="00FD0FFC" w:rsidRDefault="00244974" w:rsidP="00244974">
      <w:pPr>
        <w:pStyle w:val="NoSpacing"/>
        <w:tabs>
          <w:tab w:val="left" w:pos="3969"/>
        </w:tabs>
        <w:rPr>
          <w:b/>
          <w:sz w:val="28"/>
          <w:szCs w:val="28"/>
        </w:rPr>
      </w:pPr>
      <w:r w:rsidRPr="00FD0FFC">
        <w:rPr>
          <w:rFonts w:cs="Arial"/>
          <w:b/>
          <w:sz w:val="28"/>
          <w:szCs w:val="28"/>
        </w:rPr>
        <w:lastRenderedPageBreak/>
        <w:t>POSJET TEHNIČKOM MUZEJU U ZAGREBU</w:t>
      </w:r>
    </w:p>
    <w:p w14:paraId="35EA1DEA" w14:textId="77777777" w:rsidR="00244974" w:rsidRDefault="00244974" w:rsidP="00244974">
      <w:pPr>
        <w:pStyle w:val="NoSpacing"/>
        <w:tabs>
          <w:tab w:val="left" w:pos="3969"/>
        </w:tabs>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244974" w:rsidRPr="00FD0FFC" w14:paraId="08BB2147" w14:textId="77777777" w:rsidTr="00870929">
        <w:trPr>
          <w:trHeight w:val="612"/>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A636F" w14:textId="77777777" w:rsidR="00244974" w:rsidRPr="00FD0FFC" w:rsidRDefault="00244974" w:rsidP="00870929">
            <w:pPr>
              <w:spacing w:after="0" w:line="240" w:lineRule="auto"/>
              <w:jc w:val="center"/>
              <w:rPr>
                <w:rFonts w:asciiTheme="minorHAnsi" w:hAnsiTheme="minorHAnsi" w:cstheme="minorHAnsi"/>
                <w:b/>
                <w:sz w:val="24"/>
                <w:szCs w:val="24"/>
              </w:rPr>
            </w:pPr>
            <w:r w:rsidRPr="00FD0FFC">
              <w:rPr>
                <w:rFonts w:asciiTheme="minorHAnsi" w:hAnsiTheme="minorHAnsi" w:cstheme="minorHAnsi"/>
                <w:b/>
                <w:sz w:val="24"/>
                <w:szCs w:val="24"/>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599D3" w14:textId="77777777" w:rsidR="00244974" w:rsidRPr="00B07119" w:rsidRDefault="00244974" w:rsidP="00B07119">
            <w:pPr>
              <w:pStyle w:val="NoSpacing"/>
              <w:jc w:val="center"/>
              <w:rPr>
                <w:b/>
                <w:bCs/>
                <w:sz w:val="24"/>
                <w:szCs w:val="24"/>
              </w:rPr>
            </w:pPr>
            <w:r w:rsidRPr="00B07119">
              <w:rPr>
                <w:b/>
                <w:bCs/>
                <w:sz w:val="24"/>
                <w:szCs w:val="24"/>
              </w:rPr>
              <w:t>POSJET TEHNIČKOM MUZEJU U ZAGREBU</w:t>
            </w:r>
          </w:p>
        </w:tc>
      </w:tr>
      <w:tr w:rsidR="00244974" w:rsidRPr="00FD0FFC" w14:paraId="44395121" w14:textId="77777777" w:rsidTr="00870929">
        <w:trPr>
          <w:trHeight w:val="1705"/>
        </w:trPr>
        <w:tc>
          <w:tcPr>
            <w:tcW w:w="3936" w:type="dxa"/>
            <w:tcBorders>
              <w:top w:val="single" w:sz="4" w:space="0" w:color="auto"/>
              <w:left w:val="single" w:sz="4" w:space="0" w:color="auto"/>
              <w:bottom w:val="single" w:sz="4" w:space="0" w:color="auto"/>
              <w:right w:val="single" w:sz="4" w:space="0" w:color="auto"/>
            </w:tcBorders>
            <w:vAlign w:val="center"/>
            <w:hideMark/>
          </w:tcPr>
          <w:p w14:paraId="0DF84A4E" w14:textId="77777777" w:rsidR="00244974" w:rsidRPr="00FD0FFC" w:rsidRDefault="00244974" w:rsidP="008312E3">
            <w:pPr>
              <w:pStyle w:val="ListParagraph"/>
              <w:numPr>
                <w:ilvl w:val="0"/>
                <w:numId w:val="29"/>
              </w:numPr>
              <w:spacing w:after="0" w:line="240" w:lineRule="auto"/>
              <w:rPr>
                <w:rFonts w:asciiTheme="minorHAnsi" w:hAnsiTheme="minorHAnsi" w:cstheme="minorHAnsi"/>
                <w:b/>
              </w:rPr>
            </w:pPr>
            <w:r w:rsidRPr="00FD0FFC">
              <w:rPr>
                <w:rFonts w:asciiTheme="minorHAnsi" w:hAnsiTheme="minorHAnsi" w:cstheme="minorHAnsi"/>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475DF1"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Približavanje tehnike i znanosti kao osnovnog</w:t>
            </w:r>
          </w:p>
          <w:p w14:paraId="11EBA498"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pokretača tehnološkog napretka</w:t>
            </w:r>
          </w:p>
          <w:p w14:paraId="18161DFC"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Informiranje o povijesti razvoja tehnike i</w:t>
            </w:r>
          </w:p>
          <w:p w14:paraId="2388F9F5"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rezultatima na području znanosti</w:t>
            </w:r>
          </w:p>
          <w:p w14:paraId="58E9E253"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Poboljšavanje interesa za tehničke znanosti</w:t>
            </w:r>
          </w:p>
          <w:p w14:paraId="1F9C7E71"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Motiviranje učenika za istraživanje i stjecanje</w:t>
            </w:r>
          </w:p>
          <w:p w14:paraId="51AB8B4B"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novih znanja</w:t>
            </w:r>
          </w:p>
          <w:p w14:paraId="3D0B98B5"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Stjecanje navike odlaska u muzeje, na</w:t>
            </w:r>
          </w:p>
          <w:p w14:paraId="00EE3724"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3367AA">
              <w:rPr>
                <w:rFonts w:asciiTheme="minorHAnsi" w:eastAsia="SymbolMT" w:hAnsiTheme="minorHAnsi" w:cstheme="minorHAnsi"/>
                <w:lang w:eastAsia="hr-HR"/>
              </w:rPr>
              <w:t xml:space="preserve"> </w:t>
            </w:r>
            <w:r w:rsidRPr="00FD0FFC">
              <w:rPr>
                <w:rFonts w:asciiTheme="minorHAnsi" w:eastAsia="SymbolMT" w:hAnsiTheme="minorHAnsi" w:cstheme="minorHAnsi"/>
                <w:lang w:val="en-US" w:eastAsia="hr-HR"/>
              </w:rPr>
              <w:t>specijalizirane izložbe...</w:t>
            </w:r>
          </w:p>
          <w:p w14:paraId="4DC61C52" w14:textId="77777777" w:rsidR="00244974" w:rsidRPr="00FD0FFC" w:rsidRDefault="00244974" w:rsidP="00870929">
            <w:pPr>
              <w:spacing w:after="0" w:line="240" w:lineRule="auto"/>
              <w:rPr>
                <w:rFonts w:asciiTheme="minorHAnsi" w:hAnsiTheme="minorHAnsi" w:cstheme="minorHAnsi"/>
              </w:rPr>
            </w:pPr>
          </w:p>
        </w:tc>
      </w:tr>
      <w:tr w:rsidR="00244974" w:rsidRPr="00FD0FFC" w14:paraId="2856BEB5" w14:textId="77777777" w:rsidTr="00870929">
        <w:trPr>
          <w:trHeight w:val="1701"/>
        </w:trPr>
        <w:tc>
          <w:tcPr>
            <w:tcW w:w="3936" w:type="dxa"/>
            <w:tcBorders>
              <w:top w:val="single" w:sz="4" w:space="0" w:color="auto"/>
              <w:left w:val="single" w:sz="4" w:space="0" w:color="auto"/>
              <w:bottom w:val="single" w:sz="4" w:space="0" w:color="auto"/>
              <w:right w:val="single" w:sz="4" w:space="0" w:color="auto"/>
            </w:tcBorders>
            <w:vAlign w:val="center"/>
            <w:hideMark/>
          </w:tcPr>
          <w:p w14:paraId="65EA2E09" w14:textId="77777777" w:rsidR="00244974" w:rsidRPr="00FD0FFC" w:rsidRDefault="00244974" w:rsidP="008312E3">
            <w:pPr>
              <w:pStyle w:val="ListParagraph"/>
              <w:numPr>
                <w:ilvl w:val="0"/>
                <w:numId w:val="29"/>
              </w:numPr>
              <w:spacing w:after="0" w:line="240" w:lineRule="auto"/>
              <w:rPr>
                <w:rFonts w:asciiTheme="minorHAnsi" w:hAnsiTheme="minorHAnsi" w:cstheme="minorHAnsi"/>
                <w:b/>
              </w:rPr>
            </w:pPr>
            <w:r w:rsidRPr="00FD0FFC">
              <w:rPr>
                <w:rFonts w:asciiTheme="minorHAnsi" w:hAnsiTheme="minorHAnsi" w:cstheme="minorHAnsi"/>
                <w:b/>
              </w:rPr>
              <w:t>Namjena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3F5014F"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Podizanje svijesti o važnosti usvajanja tehničkih</w:t>
            </w:r>
          </w:p>
          <w:p w14:paraId="49401F12"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3367AA">
              <w:rPr>
                <w:rFonts w:asciiTheme="minorHAnsi" w:eastAsia="SymbolMT" w:hAnsiTheme="minorHAnsi" w:cstheme="minorHAnsi"/>
                <w:lang w:eastAsia="hr-HR"/>
              </w:rPr>
              <w:t xml:space="preserve">  </w:t>
            </w:r>
            <w:r w:rsidRPr="00FD0FFC">
              <w:rPr>
                <w:rFonts w:asciiTheme="minorHAnsi" w:eastAsia="SymbolMT" w:hAnsiTheme="minorHAnsi" w:cstheme="minorHAnsi"/>
                <w:lang w:val="en-US" w:eastAsia="hr-HR"/>
              </w:rPr>
              <w:t>znanja za vlastito napredovanje i napredak</w:t>
            </w:r>
          </w:p>
          <w:p w14:paraId="3BF4DA8B"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FD0FFC">
              <w:rPr>
                <w:rFonts w:asciiTheme="minorHAnsi" w:eastAsia="SymbolMT" w:hAnsiTheme="minorHAnsi" w:cstheme="minorHAnsi"/>
                <w:lang w:val="en-US" w:eastAsia="hr-HR"/>
              </w:rPr>
              <w:t xml:space="preserve">  društva</w:t>
            </w:r>
          </w:p>
          <w:p w14:paraId="3B70DAA4"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FD0FFC">
              <w:rPr>
                <w:rFonts w:asciiTheme="minorHAnsi" w:eastAsia="Arial Unicode MS" w:hAnsiTheme="minorHAnsi" w:cstheme="minorHAnsi"/>
                <w:lang w:val="en-US" w:eastAsia="hr-HR"/>
              </w:rPr>
              <w:t>-</w:t>
            </w:r>
            <w:r w:rsidRPr="00FD0FFC">
              <w:rPr>
                <w:rFonts w:asciiTheme="minorHAnsi" w:eastAsia="SymbolMT" w:hAnsiTheme="minorHAnsi" w:cstheme="minorHAnsi"/>
                <w:lang w:val="en-US" w:eastAsia="hr-HR"/>
              </w:rPr>
              <w:t xml:space="preserve"> Zainteresirati učenike za rad u području tehničkih</w:t>
            </w:r>
          </w:p>
          <w:p w14:paraId="73809EBD" w14:textId="77777777" w:rsidR="00244974" w:rsidRPr="00FD0FFC" w:rsidRDefault="00244974" w:rsidP="00870929">
            <w:pPr>
              <w:rPr>
                <w:rFonts w:asciiTheme="minorHAnsi" w:hAnsiTheme="minorHAnsi" w:cstheme="minorHAnsi"/>
                <w:lang w:val="en-US" w:eastAsia="hr-HR"/>
              </w:rPr>
            </w:pPr>
            <w:r w:rsidRPr="00FD0FFC">
              <w:rPr>
                <w:rFonts w:asciiTheme="minorHAnsi" w:eastAsia="SymbolMT" w:hAnsiTheme="minorHAnsi" w:cstheme="minorHAnsi"/>
                <w:lang w:val="en-US" w:eastAsia="hr-HR"/>
              </w:rPr>
              <w:t xml:space="preserve">  znanosti</w:t>
            </w:r>
          </w:p>
        </w:tc>
      </w:tr>
      <w:tr w:rsidR="00244974" w:rsidRPr="00FD0FFC" w14:paraId="020874C9" w14:textId="77777777" w:rsidTr="00870929">
        <w:trPr>
          <w:trHeight w:val="1400"/>
        </w:trPr>
        <w:tc>
          <w:tcPr>
            <w:tcW w:w="3936" w:type="dxa"/>
            <w:tcBorders>
              <w:top w:val="single" w:sz="4" w:space="0" w:color="auto"/>
              <w:left w:val="single" w:sz="4" w:space="0" w:color="auto"/>
              <w:bottom w:val="single" w:sz="4" w:space="0" w:color="auto"/>
              <w:right w:val="single" w:sz="4" w:space="0" w:color="auto"/>
            </w:tcBorders>
            <w:vAlign w:val="center"/>
            <w:hideMark/>
          </w:tcPr>
          <w:p w14:paraId="22DEFDF2" w14:textId="77777777" w:rsidR="00244974" w:rsidRPr="00FD0FFC" w:rsidRDefault="00244974" w:rsidP="008312E3">
            <w:pPr>
              <w:pStyle w:val="ListParagraph"/>
              <w:numPr>
                <w:ilvl w:val="0"/>
                <w:numId w:val="29"/>
              </w:numPr>
              <w:spacing w:after="0" w:line="240" w:lineRule="auto"/>
              <w:rPr>
                <w:rFonts w:asciiTheme="minorHAnsi" w:hAnsiTheme="minorHAnsi" w:cstheme="minorHAnsi"/>
                <w:b/>
              </w:rPr>
            </w:pPr>
            <w:r w:rsidRPr="00FD0FFC">
              <w:rPr>
                <w:rFonts w:asciiTheme="minorHAnsi" w:hAnsiTheme="minorHAnsi" w:cstheme="minorHAnsi"/>
                <w:b/>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tcPr>
          <w:p w14:paraId="5FC0FEBC"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hAnsiTheme="minorHAnsi" w:cstheme="minorHAnsi"/>
                <w:lang w:eastAsia="hr-HR"/>
              </w:rPr>
              <w:t xml:space="preserve"> </w:t>
            </w: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Tajana Šimag, prof.</w:t>
            </w:r>
          </w:p>
          <w:p w14:paraId="09F959A0"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Gore navedena profesorica zadužena je za</w:t>
            </w:r>
          </w:p>
          <w:p w14:paraId="3DF0151C"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organizaciju i provedbu aktivnosti vezanih uz posjet</w:t>
            </w:r>
          </w:p>
          <w:p w14:paraId="3E669FAD"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3367AA">
              <w:rPr>
                <w:rFonts w:asciiTheme="minorHAnsi" w:eastAsia="SymbolMT" w:hAnsiTheme="minorHAnsi" w:cstheme="minorHAnsi"/>
                <w:lang w:eastAsia="hr-HR"/>
              </w:rPr>
              <w:t xml:space="preserve"> </w:t>
            </w:r>
            <w:r w:rsidRPr="00FD0FFC">
              <w:rPr>
                <w:rFonts w:asciiTheme="minorHAnsi" w:eastAsia="SymbolMT" w:hAnsiTheme="minorHAnsi" w:cstheme="minorHAnsi"/>
                <w:lang w:val="en-US" w:eastAsia="hr-HR"/>
              </w:rPr>
              <w:t>Tehničkom muzeju u Zagrebu</w:t>
            </w:r>
          </w:p>
        </w:tc>
      </w:tr>
      <w:tr w:rsidR="00244974" w:rsidRPr="00FD0FFC" w14:paraId="53ED9994" w14:textId="77777777" w:rsidTr="00870929">
        <w:trPr>
          <w:trHeight w:val="1346"/>
        </w:trPr>
        <w:tc>
          <w:tcPr>
            <w:tcW w:w="3936" w:type="dxa"/>
            <w:tcBorders>
              <w:top w:val="single" w:sz="4" w:space="0" w:color="auto"/>
              <w:left w:val="single" w:sz="4" w:space="0" w:color="auto"/>
              <w:bottom w:val="single" w:sz="4" w:space="0" w:color="auto"/>
              <w:right w:val="single" w:sz="4" w:space="0" w:color="auto"/>
            </w:tcBorders>
            <w:vAlign w:val="center"/>
            <w:hideMark/>
          </w:tcPr>
          <w:p w14:paraId="1974FAB2" w14:textId="77777777" w:rsidR="00244974" w:rsidRPr="00FD0FFC" w:rsidRDefault="00244974" w:rsidP="008312E3">
            <w:pPr>
              <w:pStyle w:val="ListParagraph"/>
              <w:numPr>
                <w:ilvl w:val="0"/>
                <w:numId w:val="29"/>
              </w:numPr>
              <w:spacing w:after="0" w:line="240" w:lineRule="auto"/>
              <w:rPr>
                <w:rFonts w:asciiTheme="minorHAnsi" w:hAnsiTheme="minorHAnsi" w:cstheme="minorHAnsi"/>
                <w:b/>
              </w:rPr>
            </w:pPr>
            <w:r w:rsidRPr="00FD0FFC">
              <w:rPr>
                <w:rFonts w:asciiTheme="minorHAnsi" w:hAnsiTheme="minorHAnsi" w:cstheme="minorHAnsi"/>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7C23092"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Arial Unicode MS" w:hAnsiTheme="minorHAnsi" w:cstheme="minorHAnsi"/>
                <w:lang w:eastAsia="hr-HR"/>
              </w:rPr>
              <w:t xml:space="preserve">- </w:t>
            </w:r>
            <w:r w:rsidRPr="003367AA">
              <w:rPr>
                <w:rFonts w:asciiTheme="minorHAnsi" w:eastAsia="SymbolMT" w:hAnsiTheme="minorHAnsi" w:cstheme="minorHAnsi"/>
                <w:lang w:eastAsia="hr-HR"/>
              </w:rPr>
              <w:t xml:space="preserve"> Organizacija grupnih posjeta Tehničkom muzeju u</w:t>
            </w:r>
          </w:p>
          <w:p w14:paraId="2FCE1A78"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SymbolMT" w:hAnsiTheme="minorHAnsi" w:cstheme="minorHAnsi"/>
                <w:lang w:eastAsia="hr-HR"/>
              </w:rPr>
              <w:t xml:space="preserve">  Zagrebu</w:t>
            </w:r>
          </w:p>
          <w:p w14:paraId="10DA47BC" w14:textId="77777777" w:rsidR="00244974" w:rsidRPr="003367AA" w:rsidRDefault="00244974" w:rsidP="00870929">
            <w:pPr>
              <w:autoSpaceDE w:val="0"/>
              <w:autoSpaceDN w:val="0"/>
              <w:adjustRightInd w:val="0"/>
              <w:spacing w:after="0" w:line="240" w:lineRule="auto"/>
              <w:rPr>
                <w:rFonts w:asciiTheme="minorHAnsi" w:eastAsia="SymbolMT" w:hAnsiTheme="minorHAnsi" w:cstheme="minorHAnsi"/>
                <w:lang w:eastAsia="hr-HR"/>
              </w:rPr>
            </w:pPr>
            <w:r w:rsidRPr="003367AA">
              <w:rPr>
                <w:rFonts w:asciiTheme="minorHAnsi" w:eastAsia="Arial Unicode MS" w:hAnsiTheme="minorHAnsi" w:cstheme="minorHAnsi"/>
                <w:lang w:eastAsia="hr-HR"/>
              </w:rPr>
              <w:t>-</w:t>
            </w:r>
            <w:r w:rsidRPr="003367AA">
              <w:rPr>
                <w:rFonts w:asciiTheme="minorHAnsi" w:eastAsia="SymbolMT" w:hAnsiTheme="minorHAnsi" w:cstheme="minorHAnsi"/>
                <w:lang w:eastAsia="hr-HR"/>
              </w:rPr>
              <w:t xml:space="preserve"> Odlazak u Tehnički muzej u Zagrebu i</w:t>
            </w:r>
          </w:p>
          <w:p w14:paraId="20FEBE7B"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3367AA">
              <w:rPr>
                <w:rFonts w:asciiTheme="minorHAnsi" w:eastAsia="SymbolMT" w:hAnsiTheme="minorHAnsi" w:cstheme="minorHAnsi"/>
                <w:lang w:eastAsia="hr-HR"/>
              </w:rPr>
              <w:t xml:space="preserve"> </w:t>
            </w:r>
            <w:r w:rsidRPr="00FD0FFC">
              <w:rPr>
                <w:rFonts w:asciiTheme="minorHAnsi" w:eastAsia="SymbolMT" w:hAnsiTheme="minorHAnsi" w:cstheme="minorHAnsi"/>
                <w:lang w:val="en-US" w:eastAsia="hr-HR"/>
              </w:rPr>
              <w:t>razgledavanje stalnog postava i specijaliziranih</w:t>
            </w:r>
          </w:p>
          <w:p w14:paraId="67DE3D96"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FD0FFC">
              <w:rPr>
                <w:rFonts w:asciiTheme="minorHAnsi" w:eastAsia="SymbolMT" w:hAnsiTheme="minorHAnsi" w:cstheme="minorHAnsi"/>
                <w:lang w:val="en-US" w:eastAsia="hr-HR"/>
              </w:rPr>
              <w:t xml:space="preserve"> izložbi</w:t>
            </w:r>
          </w:p>
        </w:tc>
      </w:tr>
      <w:tr w:rsidR="00244974" w:rsidRPr="00FD0FFC" w14:paraId="282C32B4" w14:textId="77777777" w:rsidTr="00870929">
        <w:trPr>
          <w:trHeight w:val="466"/>
        </w:trPr>
        <w:tc>
          <w:tcPr>
            <w:tcW w:w="3936" w:type="dxa"/>
            <w:tcBorders>
              <w:top w:val="single" w:sz="4" w:space="0" w:color="auto"/>
              <w:left w:val="single" w:sz="4" w:space="0" w:color="auto"/>
              <w:bottom w:val="single" w:sz="4" w:space="0" w:color="auto"/>
              <w:right w:val="single" w:sz="4" w:space="0" w:color="auto"/>
            </w:tcBorders>
            <w:vAlign w:val="center"/>
            <w:hideMark/>
          </w:tcPr>
          <w:p w14:paraId="5D29A6CB" w14:textId="77777777" w:rsidR="00244974" w:rsidRPr="00FD0FFC" w:rsidRDefault="00244974" w:rsidP="008312E3">
            <w:pPr>
              <w:pStyle w:val="ListParagraph"/>
              <w:numPr>
                <w:ilvl w:val="0"/>
                <w:numId w:val="29"/>
              </w:numPr>
              <w:spacing w:after="0" w:line="240" w:lineRule="auto"/>
              <w:rPr>
                <w:rFonts w:asciiTheme="minorHAnsi" w:hAnsiTheme="minorHAnsi" w:cstheme="minorHAnsi"/>
                <w:b/>
              </w:rPr>
            </w:pPr>
            <w:r w:rsidRPr="00FD0FFC">
              <w:rPr>
                <w:rFonts w:asciiTheme="minorHAnsi" w:hAnsiTheme="minorHAnsi" w:cstheme="minorHAnsi"/>
                <w:b/>
              </w:rPr>
              <w:t xml:space="preserve">Vremenik aktivnosti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1F0A665" w14:textId="02F30723" w:rsidR="00244974" w:rsidRPr="00FD0FFC" w:rsidRDefault="00244974" w:rsidP="00870929">
            <w:pPr>
              <w:rPr>
                <w:rFonts w:asciiTheme="minorHAnsi" w:hAnsiTheme="minorHAnsi" w:cstheme="minorHAnsi"/>
              </w:rPr>
            </w:pPr>
            <w:r w:rsidRPr="00FD0FFC">
              <w:rPr>
                <w:rFonts w:asciiTheme="minorHAnsi" w:eastAsia="Arial Unicode MS" w:hAnsiTheme="minorHAnsi" w:cstheme="minorHAnsi"/>
                <w:lang w:val="en-US" w:eastAsia="hr-HR"/>
              </w:rPr>
              <w:t>-</w:t>
            </w:r>
            <w:r w:rsidR="000F3FE8">
              <w:rPr>
                <w:rFonts w:asciiTheme="minorHAnsi" w:eastAsia="SymbolMT" w:hAnsiTheme="minorHAnsi" w:cstheme="minorHAnsi"/>
                <w:lang w:val="en-US" w:eastAsia="hr-HR"/>
              </w:rPr>
              <w:t xml:space="preserve"> Tijekom šk. god. 2020./2021</w:t>
            </w:r>
            <w:r w:rsidRPr="00FD0FFC">
              <w:rPr>
                <w:rFonts w:asciiTheme="minorHAnsi" w:eastAsia="SymbolMT" w:hAnsiTheme="minorHAnsi" w:cstheme="minorHAnsi"/>
                <w:lang w:val="en-US" w:eastAsia="hr-HR"/>
              </w:rPr>
              <w:t>.</w:t>
            </w:r>
          </w:p>
        </w:tc>
      </w:tr>
      <w:tr w:rsidR="00244974" w:rsidRPr="00FD0FFC" w14:paraId="6E914FC6" w14:textId="77777777" w:rsidTr="00870929">
        <w:trPr>
          <w:trHeight w:val="850"/>
        </w:trPr>
        <w:tc>
          <w:tcPr>
            <w:tcW w:w="3936" w:type="dxa"/>
            <w:tcBorders>
              <w:top w:val="single" w:sz="4" w:space="0" w:color="auto"/>
              <w:left w:val="single" w:sz="4" w:space="0" w:color="auto"/>
              <w:bottom w:val="single" w:sz="4" w:space="0" w:color="auto"/>
              <w:right w:val="single" w:sz="4" w:space="0" w:color="auto"/>
            </w:tcBorders>
            <w:vAlign w:val="center"/>
            <w:hideMark/>
          </w:tcPr>
          <w:p w14:paraId="42A1FE34" w14:textId="77777777" w:rsidR="00244974" w:rsidRPr="00FD0FFC" w:rsidRDefault="00244974" w:rsidP="008312E3">
            <w:pPr>
              <w:pStyle w:val="ListParagraph"/>
              <w:numPr>
                <w:ilvl w:val="0"/>
                <w:numId w:val="29"/>
              </w:numPr>
              <w:spacing w:after="0" w:line="240" w:lineRule="auto"/>
              <w:rPr>
                <w:rFonts w:asciiTheme="minorHAnsi" w:hAnsiTheme="minorHAnsi" w:cstheme="minorHAnsi"/>
                <w:b/>
              </w:rPr>
            </w:pPr>
            <w:r w:rsidRPr="00FD0FFC">
              <w:rPr>
                <w:rFonts w:asciiTheme="minorHAnsi" w:hAnsiTheme="minorHAnsi" w:cstheme="minorHAnsi"/>
                <w:b/>
              </w:rPr>
              <w:t xml:space="preserve">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A1F06C" w14:textId="77777777" w:rsidR="00244974" w:rsidRPr="00FD0FFC" w:rsidRDefault="00244974" w:rsidP="00870929">
            <w:pPr>
              <w:spacing w:after="0" w:line="240" w:lineRule="auto"/>
              <w:rPr>
                <w:rFonts w:asciiTheme="minorHAnsi" w:hAnsiTheme="minorHAnsi" w:cstheme="minorHAnsi"/>
              </w:rPr>
            </w:pPr>
            <w:r w:rsidRPr="00FD0FFC">
              <w:rPr>
                <w:rFonts w:asciiTheme="minorHAnsi" w:hAnsiTheme="minorHAnsi" w:cstheme="minorHAnsi"/>
              </w:rPr>
              <w:t xml:space="preserve"> Nema troškova</w:t>
            </w:r>
          </w:p>
        </w:tc>
      </w:tr>
      <w:tr w:rsidR="00244974" w:rsidRPr="00FD0FFC" w14:paraId="75705145" w14:textId="77777777" w:rsidTr="00870929">
        <w:trPr>
          <w:trHeight w:val="1361"/>
        </w:trPr>
        <w:tc>
          <w:tcPr>
            <w:tcW w:w="3936" w:type="dxa"/>
            <w:tcBorders>
              <w:top w:val="single" w:sz="4" w:space="0" w:color="auto"/>
              <w:left w:val="single" w:sz="4" w:space="0" w:color="auto"/>
              <w:bottom w:val="single" w:sz="4" w:space="0" w:color="auto"/>
              <w:right w:val="single" w:sz="4" w:space="0" w:color="auto"/>
            </w:tcBorders>
            <w:vAlign w:val="center"/>
            <w:hideMark/>
          </w:tcPr>
          <w:p w14:paraId="57AE5863" w14:textId="77777777" w:rsidR="00244974" w:rsidRPr="00FD0FFC" w:rsidRDefault="00244974" w:rsidP="008312E3">
            <w:pPr>
              <w:pStyle w:val="ListParagraph"/>
              <w:numPr>
                <w:ilvl w:val="0"/>
                <w:numId w:val="29"/>
              </w:numPr>
              <w:spacing w:after="0" w:line="240" w:lineRule="auto"/>
              <w:rPr>
                <w:rFonts w:asciiTheme="minorHAnsi" w:hAnsiTheme="minorHAnsi" w:cstheme="minorHAnsi"/>
                <w:b/>
              </w:rPr>
            </w:pPr>
            <w:r w:rsidRPr="00FD0FFC">
              <w:rPr>
                <w:rFonts w:asciiTheme="minorHAnsi" w:hAnsiTheme="minorHAnsi" w:cstheme="minorHAnsi"/>
                <w:b/>
              </w:rPr>
              <w:t>Način vrednovanja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681B8BD"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FD0FFC">
              <w:rPr>
                <w:rFonts w:asciiTheme="minorHAnsi" w:eastAsia="Arial Unicode MS" w:hAnsiTheme="minorHAnsi" w:cstheme="minorHAnsi"/>
                <w:lang w:val="en-US" w:eastAsia="hr-HR"/>
              </w:rPr>
              <w:t>-</w:t>
            </w:r>
            <w:r w:rsidRPr="00FD0FFC">
              <w:rPr>
                <w:rFonts w:asciiTheme="minorHAnsi" w:eastAsia="SymbolMT" w:hAnsiTheme="minorHAnsi" w:cstheme="minorHAnsi"/>
                <w:lang w:val="en-US" w:eastAsia="hr-HR"/>
              </w:rPr>
              <w:t xml:space="preserve"> Ocjena aktivnosti od strane učenika</w:t>
            </w:r>
          </w:p>
          <w:p w14:paraId="4998FE48"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FD0FFC">
              <w:rPr>
                <w:rFonts w:asciiTheme="minorHAnsi" w:eastAsia="Arial Unicode MS" w:hAnsiTheme="minorHAnsi" w:cstheme="minorHAnsi"/>
                <w:lang w:val="en-US" w:eastAsia="hr-HR"/>
              </w:rPr>
              <w:t>-</w:t>
            </w:r>
            <w:r w:rsidRPr="00FD0FFC">
              <w:rPr>
                <w:rFonts w:asciiTheme="minorHAnsi" w:eastAsia="SymbolMT" w:hAnsiTheme="minorHAnsi" w:cstheme="minorHAnsi"/>
                <w:lang w:val="en-US" w:eastAsia="hr-HR"/>
              </w:rPr>
              <w:t xml:space="preserve"> Potvrde</w:t>
            </w:r>
          </w:p>
          <w:p w14:paraId="0D5FDEE9" w14:textId="77777777" w:rsidR="00244974" w:rsidRPr="00FD0FFC" w:rsidRDefault="00244974" w:rsidP="00870929">
            <w:pPr>
              <w:autoSpaceDE w:val="0"/>
              <w:autoSpaceDN w:val="0"/>
              <w:adjustRightInd w:val="0"/>
              <w:spacing w:after="0" w:line="240" w:lineRule="auto"/>
              <w:rPr>
                <w:rFonts w:asciiTheme="minorHAnsi" w:eastAsia="SymbolMT" w:hAnsiTheme="minorHAnsi" w:cstheme="minorHAnsi"/>
                <w:lang w:val="en-US" w:eastAsia="hr-HR"/>
              </w:rPr>
            </w:pPr>
            <w:r w:rsidRPr="00FD0FFC">
              <w:rPr>
                <w:rFonts w:asciiTheme="minorHAnsi" w:eastAsia="Arial Unicode MS" w:hAnsiTheme="minorHAnsi" w:cstheme="minorHAnsi"/>
                <w:lang w:val="en-US" w:eastAsia="hr-HR"/>
              </w:rPr>
              <w:t>-</w:t>
            </w:r>
            <w:r w:rsidRPr="00FD0FFC">
              <w:rPr>
                <w:rFonts w:asciiTheme="minorHAnsi" w:eastAsia="SymbolMT" w:hAnsiTheme="minorHAnsi" w:cstheme="minorHAnsi"/>
                <w:lang w:val="en-US" w:eastAsia="hr-HR"/>
              </w:rPr>
              <w:t xml:space="preserve"> Rezultati se mogu koristiti kao poticaj za</w:t>
            </w:r>
          </w:p>
          <w:p w14:paraId="31F74073" w14:textId="77777777" w:rsidR="00244974" w:rsidRPr="00FD0FFC" w:rsidRDefault="00244974" w:rsidP="00870929">
            <w:pPr>
              <w:spacing w:after="0" w:line="240" w:lineRule="auto"/>
              <w:rPr>
                <w:rFonts w:asciiTheme="minorHAnsi" w:hAnsiTheme="minorHAnsi" w:cstheme="minorHAnsi"/>
              </w:rPr>
            </w:pPr>
            <w:r w:rsidRPr="00FD0FFC">
              <w:rPr>
                <w:rFonts w:asciiTheme="minorHAnsi" w:eastAsia="SymbolMT" w:hAnsiTheme="minorHAnsi" w:cstheme="minorHAnsi"/>
                <w:lang w:val="en-US" w:eastAsia="hr-HR"/>
              </w:rPr>
              <w:t xml:space="preserve">  organizaciju posjeta u idućoj školskoj godini</w:t>
            </w:r>
          </w:p>
        </w:tc>
      </w:tr>
    </w:tbl>
    <w:p w14:paraId="70EAA792" w14:textId="77777777" w:rsidR="00244974" w:rsidRPr="00FD0FFC" w:rsidRDefault="00766EB1" w:rsidP="00766EB1">
      <w:pPr>
        <w:tabs>
          <w:tab w:val="left" w:pos="3240"/>
          <w:tab w:val="left" w:pos="3600"/>
        </w:tabs>
        <w:spacing w:after="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44974" w:rsidRPr="00FD0FFC">
        <w:rPr>
          <w:rFonts w:asciiTheme="minorHAnsi" w:hAnsiTheme="minorHAnsi" w:cstheme="minorHAnsi"/>
          <w:lang w:val="en-US" w:eastAsia="hr-HR"/>
        </w:rPr>
        <w:t>Program izradila: Tajana Šimag, prof.</w:t>
      </w:r>
    </w:p>
    <w:p w14:paraId="752B6E44" w14:textId="01E06EA3" w:rsidR="0079204A" w:rsidRDefault="0079204A" w:rsidP="00C24D61">
      <w:pPr>
        <w:pStyle w:val="NoSpacing"/>
        <w:tabs>
          <w:tab w:val="left" w:pos="3969"/>
        </w:tabs>
        <w:rPr>
          <w:rFonts w:asciiTheme="minorHAnsi" w:hAnsiTheme="minorHAnsi" w:cstheme="minorHAnsi"/>
          <w:b/>
          <w:sz w:val="24"/>
          <w:szCs w:val="24"/>
        </w:rPr>
      </w:pPr>
    </w:p>
    <w:p w14:paraId="1A012587" w14:textId="12B1A231" w:rsidR="00AF01C9" w:rsidRDefault="00AF01C9" w:rsidP="00C24D61">
      <w:pPr>
        <w:pStyle w:val="NoSpacing"/>
        <w:tabs>
          <w:tab w:val="left" w:pos="3969"/>
        </w:tabs>
        <w:rPr>
          <w:rFonts w:asciiTheme="minorHAnsi" w:hAnsiTheme="minorHAnsi" w:cstheme="minorHAnsi"/>
          <w:b/>
          <w:sz w:val="24"/>
          <w:szCs w:val="24"/>
        </w:rPr>
      </w:pPr>
    </w:p>
    <w:p w14:paraId="43A7FB4E" w14:textId="61B1D73A" w:rsidR="00AF01C9" w:rsidRDefault="00AF01C9" w:rsidP="00C24D61">
      <w:pPr>
        <w:pStyle w:val="NoSpacing"/>
        <w:tabs>
          <w:tab w:val="left" w:pos="3969"/>
        </w:tabs>
        <w:rPr>
          <w:rFonts w:asciiTheme="minorHAnsi" w:hAnsiTheme="minorHAnsi" w:cstheme="minorHAnsi"/>
          <w:b/>
          <w:sz w:val="24"/>
          <w:szCs w:val="24"/>
        </w:rPr>
      </w:pPr>
    </w:p>
    <w:p w14:paraId="7E9AA90E" w14:textId="457F23FB" w:rsidR="00AF01C9" w:rsidRDefault="00AF01C9" w:rsidP="00C24D61">
      <w:pPr>
        <w:pStyle w:val="NoSpacing"/>
        <w:tabs>
          <w:tab w:val="left" w:pos="3969"/>
        </w:tabs>
        <w:rPr>
          <w:rFonts w:asciiTheme="minorHAnsi" w:hAnsiTheme="minorHAnsi" w:cstheme="minorHAnsi"/>
          <w:b/>
          <w:sz w:val="24"/>
          <w:szCs w:val="24"/>
        </w:rPr>
      </w:pPr>
    </w:p>
    <w:p w14:paraId="39943D89" w14:textId="25F33791" w:rsidR="00AF01C9" w:rsidRDefault="00AF01C9" w:rsidP="00C24D61">
      <w:pPr>
        <w:pStyle w:val="NoSpacing"/>
        <w:tabs>
          <w:tab w:val="left" w:pos="3969"/>
        </w:tabs>
        <w:rPr>
          <w:rFonts w:asciiTheme="minorHAnsi" w:hAnsiTheme="minorHAnsi" w:cstheme="minorHAnsi"/>
          <w:b/>
          <w:sz w:val="24"/>
          <w:szCs w:val="24"/>
        </w:rPr>
      </w:pPr>
    </w:p>
    <w:p w14:paraId="7EA77908" w14:textId="3FA13EF9" w:rsidR="00AF01C9" w:rsidRDefault="00AF01C9" w:rsidP="00C24D61">
      <w:pPr>
        <w:pStyle w:val="NoSpacing"/>
        <w:tabs>
          <w:tab w:val="left" w:pos="3969"/>
        </w:tabs>
        <w:rPr>
          <w:rFonts w:asciiTheme="minorHAnsi" w:hAnsiTheme="minorHAnsi" w:cstheme="minorHAnsi"/>
          <w:b/>
          <w:sz w:val="24"/>
          <w:szCs w:val="24"/>
        </w:rPr>
      </w:pPr>
    </w:p>
    <w:p w14:paraId="27F9A4C2" w14:textId="5C24A460" w:rsidR="00AF01C9" w:rsidRDefault="00AF01C9" w:rsidP="00C24D61">
      <w:pPr>
        <w:pStyle w:val="NoSpacing"/>
        <w:tabs>
          <w:tab w:val="left" w:pos="3969"/>
        </w:tabs>
        <w:rPr>
          <w:rFonts w:asciiTheme="minorHAnsi" w:hAnsiTheme="minorHAnsi" w:cstheme="minorHAnsi"/>
          <w:b/>
          <w:sz w:val="24"/>
          <w:szCs w:val="24"/>
        </w:rPr>
      </w:pPr>
    </w:p>
    <w:p w14:paraId="04C2E3C0" w14:textId="77777777" w:rsidR="00AF01C9" w:rsidRPr="000E5A25" w:rsidRDefault="00AF01C9" w:rsidP="00C24D61">
      <w:pPr>
        <w:pStyle w:val="NoSpacing"/>
        <w:tabs>
          <w:tab w:val="left" w:pos="3969"/>
        </w:tabs>
        <w:rPr>
          <w:rFonts w:asciiTheme="minorHAnsi" w:hAnsiTheme="minorHAnsi" w:cstheme="minorHAnsi"/>
          <w:b/>
          <w:sz w:val="24"/>
          <w:szCs w:val="24"/>
        </w:rPr>
      </w:pPr>
    </w:p>
    <w:p w14:paraId="1E322C01" w14:textId="77777777" w:rsidR="005A7AAF" w:rsidRPr="000E5A25" w:rsidRDefault="000E5A25" w:rsidP="005A7AAF">
      <w:pPr>
        <w:rPr>
          <w:rFonts w:asciiTheme="minorHAnsi" w:hAnsiTheme="minorHAnsi" w:cstheme="minorHAnsi"/>
          <w:b/>
          <w:sz w:val="28"/>
        </w:rPr>
      </w:pPr>
      <w:r w:rsidRPr="000E5A25">
        <w:rPr>
          <w:rFonts w:asciiTheme="minorHAnsi" w:hAnsiTheme="minorHAnsi" w:cstheme="minorHAnsi"/>
          <w:b/>
          <w:sz w:val="28"/>
        </w:rPr>
        <w:lastRenderedPageBreak/>
        <w:t>POSJET MUZEJU DRAŽENA PETROVIĆA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5A7AAF" w:rsidRPr="00E90C78" w14:paraId="5B50F5CF" w14:textId="77777777" w:rsidTr="000E5A25">
        <w:trPr>
          <w:trHeight w:val="551"/>
        </w:trPr>
        <w:tc>
          <w:tcPr>
            <w:tcW w:w="3936" w:type="dxa"/>
            <w:shd w:val="clear" w:color="auto" w:fill="D9D9D9" w:themeFill="background1" w:themeFillShade="D9"/>
            <w:vAlign w:val="center"/>
          </w:tcPr>
          <w:p w14:paraId="05CEDB3D" w14:textId="77777777" w:rsidR="005A7AAF" w:rsidRPr="000E5A25" w:rsidRDefault="005A7AAF" w:rsidP="00B07119">
            <w:pPr>
              <w:spacing w:after="0" w:line="240" w:lineRule="auto"/>
              <w:jc w:val="center"/>
              <w:rPr>
                <w:rFonts w:asciiTheme="minorHAnsi" w:hAnsiTheme="minorHAnsi" w:cstheme="minorHAnsi"/>
                <w:b/>
                <w:sz w:val="24"/>
                <w:szCs w:val="24"/>
              </w:rPr>
            </w:pPr>
            <w:r w:rsidRPr="000E5A25">
              <w:rPr>
                <w:rFonts w:asciiTheme="minorHAnsi" w:hAnsiTheme="minorHAnsi" w:cstheme="minorHAnsi"/>
                <w:b/>
                <w:sz w:val="24"/>
                <w:szCs w:val="24"/>
              </w:rPr>
              <w:t>AKTIVNOST</w:t>
            </w:r>
          </w:p>
        </w:tc>
        <w:tc>
          <w:tcPr>
            <w:tcW w:w="5528" w:type="dxa"/>
            <w:shd w:val="clear" w:color="auto" w:fill="D9D9D9" w:themeFill="background1" w:themeFillShade="D9"/>
            <w:vAlign w:val="center"/>
          </w:tcPr>
          <w:p w14:paraId="6BBD6177" w14:textId="77777777" w:rsidR="005A7AAF" w:rsidRPr="000E5A25" w:rsidRDefault="005A7AAF" w:rsidP="00B07119">
            <w:pPr>
              <w:spacing w:after="0" w:line="240" w:lineRule="auto"/>
              <w:jc w:val="center"/>
              <w:rPr>
                <w:rFonts w:asciiTheme="minorHAnsi" w:hAnsiTheme="minorHAnsi" w:cstheme="minorHAnsi"/>
                <w:b/>
                <w:sz w:val="24"/>
                <w:szCs w:val="24"/>
              </w:rPr>
            </w:pPr>
            <w:r w:rsidRPr="000E5A25">
              <w:rPr>
                <w:rFonts w:asciiTheme="minorHAnsi" w:hAnsiTheme="minorHAnsi" w:cstheme="minorHAnsi"/>
                <w:b/>
                <w:sz w:val="24"/>
                <w:szCs w:val="24"/>
              </w:rPr>
              <w:t>Posjet muzeju Dražena Petrovića</w:t>
            </w:r>
          </w:p>
        </w:tc>
      </w:tr>
      <w:tr w:rsidR="005A7AAF" w:rsidRPr="00E90C78" w14:paraId="5477A90A" w14:textId="77777777" w:rsidTr="000E5A25">
        <w:trPr>
          <w:trHeight w:val="2059"/>
        </w:trPr>
        <w:tc>
          <w:tcPr>
            <w:tcW w:w="3936" w:type="dxa"/>
            <w:shd w:val="clear" w:color="auto" w:fill="auto"/>
            <w:vAlign w:val="center"/>
          </w:tcPr>
          <w:p w14:paraId="4BF2EF79" w14:textId="77777777" w:rsidR="005A7AAF" w:rsidRPr="000E5A25" w:rsidRDefault="005A7AAF" w:rsidP="008312E3">
            <w:pPr>
              <w:pStyle w:val="ListParagraph"/>
              <w:numPr>
                <w:ilvl w:val="0"/>
                <w:numId w:val="62"/>
              </w:numPr>
              <w:spacing w:after="0" w:line="240" w:lineRule="auto"/>
              <w:rPr>
                <w:rFonts w:asciiTheme="minorHAnsi" w:hAnsiTheme="minorHAnsi" w:cstheme="minorHAnsi"/>
                <w:b/>
                <w:bCs/>
              </w:rPr>
            </w:pPr>
            <w:r w:rsidRPr="000E5A25">
              <w:rPr>
                <w:rFonts w:asciiTheme="minorHAnsi" w:hAnsiTheme="minorHAnsi" w:cstheme="minorHAnsi"/>
                <w:b/>
                <w:bCs/>
              </w:rPr>
              <w:t>Ciljevi aktivnosti</w:t>
            </w:r>
          </w:p>
        </w:tc>
        <w:tc>
          <w:tcPr>
            <w:tcW w:w="5528" w:type="dxa"/>
            <w:shd w:val="clear" w:color="auto" w:fill="auto"/>
            <w:vAlign w:val="center"/>
          </w:tcPr>
          <w:p w14:paraId="41D9D6AA"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Razviti kulturu prema sportu i svjesnost o povijesti hrvatskog sporta</w:t>
            </w:r>
          </w:p>
          <w:p w14:paraId="5D0D0C33" w14:textId="77777777" w:rsidR="005A7AAF" w:rsidRPr="000E5A25" w:rsidRDefault="005A7AAF" w:rsidP="005A7AAF">
            <w:pPr>
              <w:spacing w:after="0" w:line="240" w:lineRule="auto"/>
              <w:rPr>
                <w:rFonts w:asciiTheme="minorHAnsi" w:hAnsiTheme="minorHAnsi" w:cstheme="minorHAnsi"/>
              </w:rPr>
            </w:pPr>
          </w:p>
          <w:p w14:paraId="5899F590"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Motivirati učenike da se aktivno i kontinuirano bave tjelesnom aktivnošću</w:t>
            </w:r>
          </w:p>
          <w:p w14:paraId="256E8AE0" w14:textId="77777777" w:rsidR="005A7AAF" w:rsidRPr="000E5A25" w:rsidRDefault="005A7AAF" w:rsidP="005A7AAF">
            <w:pPr>
              <w:spacing w:after="0" w:line="240" w:lineRule="auto"/>
              <w:rPr>
                <w:rFonts w:asciiTheme="minorHAnsi" w:hAnsiTheme="minorHAnsi" w:cstheme="minorHAnsi"/>
              </w:rPr>
            </w:pPr>
          </w:p>
          <w:p w14:paraId="1CD28CFE" w14:textId="77777777" w:rsidR="005A7AAF" w:rsidRPr="000E5A25" w:rsidRDefault="005A7AAF" w:rsidP="005A7AAF">
            <w:pPr>
              <w:spacing w:after="0" w:line="240" w:lineRule="auto"/>
              <w:rPr>
                <w:rFonts w:asciiTheme="minorHAnsi" w:hAnsiTheme="minorHAnsi" w:cstheme="minorHAnsi"/>
              </w:rPr>
            </w:pPr>
          </w:p>
        </w:tc>
      </w:tr>
      <w:tr w:rsidR="005A7AAF" w:rsidRPr="00E90C78" w14:paraId="25362D5A" w14:textId="77777777" w:rsidTr="000E5A25">
        <w:trPr>
          <w:trHeight w:val="1701"/>
        </w:trPr>
        <w:tc>
          <w:tcPr>
            <w:tcW w:w="3936" w:type="dxa"/>
            <w:shd w:val="clear" w:color="auto" w:fill="auto"/>
            <w:vAlign w:val="center"/>
          </w:tcPr>
          <w:p w14:paraId="0D9CCA64" w14:textId="77777777" w:rsidR="005A7AAF" w:rsidRPr="000E5A25" w:rsidRDefault="005A7AAF" w:rsidP="008312E3">
            <w:pPr>
              <w:pStyle w:val="ListParagraph"/>
              <w:numPr>
                <w:ilvl w:val="0"/>
                <w:numId w:val="62"/>
              </w:numPr>
              <w:spacing w:after="0" w:line="240" w:lineRule="auto"/>
              <w:ind w:left="720"/>
              <w:rPr>
                <w:rFonts w:asciiTheme="minorHAnsi" w:hAnsiTheme="minorHAnsi" w:cstheme="minorHAnsi"/>
                <w:b/>
                <w:bCs/>
              </w:rPr>
            </w:pPr>
            <w:r w:rsidRPr="000E5A25">
              <w:rPr>
                <w:rFonts w:asciiTheme="minorHAnsi" w:hAnsiTheme="minorHAnsi" w:cstheme="minorHAnsi"/>
                <w:b/>
                <w:bCs/>
              </w:rPr>
              <w:t>Namjena aktivnosti</w:t>
            </w:r>
          </w:p>
          <w:p w14:paraId="530D0511" w14:textId="77777777" w:rsidR="005A7AAF" w:rsidRPr="000E5A25" w:rsidRDefault="005A7AAF" w:rsidP="005A7AAF">
            <w:pPr>
              <w:pStyle w:val="ListParagraph"/>
              <w:spacing w:after="0" w:line="240" w:lineRule="auto"/>
              <w:rPr>
                <w:rFonts w:asciiTheme="minorHAnsi" w:hAnsiTheme="minorHAnsi" w:cstheme="minorHAnsi"/>
                <w:b/>
                <w:bCs/>
              </w:rPr>
            </w:pPr>
          </w:p>
        </w:tc>
        <w:tc>
          <w:tcPr>
            <w:tcW w:w="5528" w:type="dxa"/>
            <w:shd w:val="clear" w:color="auto" w:fill="auto"/>
            <w:vAlign w:val="center"/>
          </w:tcPr>
          <w:p w14:paraId="3588337E"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Usvajanje znanja o sportu</w:t>
            </w:r>
          </w:p>
          <w:p w14:paraId="452C4C34" w14:textId="77777777" w:rsidR="005A7AAF" w:rsidRPr="000E5A25" w:rsidRDefault="005A7AAF" w:rsidP="005A7AAF">
            <w:pPr>
              <w:spacing w:after="0" w:line="240" w:lineRule="auto"/>
              <w:rPr>
                <w:rFonts w:asciiTheme="minorHAnsi" w:hAnsiTheme="minorHAnsi" w:cstheme="minorHAnsi"/>
              </w:rPr>
            </w:pPr>
          </w:p>
          <w:p w14:paraId="4F744227"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Usvajanje znanja o vrijednostima bavljenja sportom</w:t>
            </w:r>
          </w:p>
          <w:p w14:paraId="3A1AB526" w14:textId="77777777" w:rsidR="005A7AAF" w:rsidRPr="000E5A25" w:rsidRDefault="005A7AAF" w:rsidP="005A7AAF">
            <w:pPr>
              <w:spacing w:after="0" w:line="240" w:lineRule="auto"/>
              <w:rPr>
                <w:rFonts w:asciiTheme="minorHAnsi" w:hAnsiTheme="minorHAnsi" w:cstheme="minorHAnsi"/>
              </w:rPr>
            </w:pPr>
          </w:p>
          <w:p w14:paraId="2DA44A9F"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Razvijanje i poticanje fair playa</w:t>
            </w:r>
          </w:p>
          <w:p w14:paraId="12CF8B1C" w14:textId="77777777" w:rsidR="005A7AAF" w:rsidRPr="000E5A25" w:rsidRDefault="005A7AAF" w:rsidP="005A7AAF">
            <w:pPr>
              <w:spacing w:after="0" w:line="240" w:lineRule="auto"/>
              <w:rPr>
                <w:rFonts w:asciiTheme="minorHAnsi" w:hAnsiTheme="minorHAnsi" w:cstheme="minorHAnsi"/>
              </w:rPr>
            </w:pPr>
          </w:p>
          <w:p w14:paraId="3F186061"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Stvaranje osjećaja zajedništva</w:t>
            </w:r>
          </w:p>
        </w:tc>
      </w:tr>
      <w:tr w:rsidR="005A7AAF" w:rsidRPr="00E90C78" w14:paraId="519AF3BA" w14:textId="77777777" w:rsidTr="000E5A25">
        <w:trPr>
          <w:trHeight w:val="1400"/>
        </w:trPr>
        <w:tc>
          <w:tcPr>
            <w:tcW w:w="3936" w:type="dxa"/>
            <w:shd w:val="clear" w:color="auto" w:fill="auto"/>
            <w:vAlign w:val="center"/>
          </w:tcPr>
          <w:p w14:paraId="2A768D72" w14:textId="77777777" w:rsidR="005A7AAF" w:rsidRPr="000E5A25" w:rsidRDefault="005A7AAF" w:rsidP="008312E3">
            <w:pPr>
              <w:pStyle w:val="ListParagraph"/>
              <w:numPr>
                <w:ilvl w:val="0"/>
                <w:numId w:val="62"/>
              </w:numPr>
              <w:spacing w:after="0" w:line="240" w:lineRule="auto"/>
              <w:ind w:left="720"/>
              <w:rPr>
                <w:rFonts w:asciiTheme="minorHAnsi" w:hAnsiTheme="minorHAnsi" w:cstheme="minorHAnsi"/>
                <w:b/>
                <w:bCs/>
              </w:rPr>
            </w:pPr>
            <w:r w:rsidRPr="000E5A25">
              <w:rPr>
                <w:rFonts w:asciiTheme="minorHAnsi" w:hAnsiTheme="minorHAnsi" w:cstheme="minorHAnsi"/>
                <w:b/>
                <w:bCs/>
              </w:rPr>
              <w:t>Nositelji aktivnosti i njihova odgovornost</w:t>
            </w:r>
          </w:p>
        </w:tc>
        <w:tc>
          <w:tcPr>
            <w:tcW w:w="5528" w:type="dxa"/>
            <w:shd w:val="clear" w:color="auto" w:fill="auto"/>
            <w:vAlign w:val="center"/>
          </w:tcPr>
          <w:p w14:paraId="211D0749"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Nikola Jurković, prof. TZK</w:t>
            </w:r>
          </w:p>
          <w:p w14:paraId="71AD5030"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Mislav Papec, mag.cin.</w:t>
            </w:r>
          </w:p>
          <w:p w14:paraId="20EA2505"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Ida Šakić, mag.cin.</w:t>
            </w:r>
          </w:p>
        </w:tc>
      </w:tr>
      <w:tr w:rsidR="005A7AAF" w:rsidRPr="00E90C78" w14:paraId="45C7D2D6" w14:textId="77777777" w:rsidTr="000E5A25">
        <w:trPr>
          <w:trHeight w:val="1403"/>
        </w:trPr>
        <w:tc>
          <w:tcPr>
            <w:tcW w:w="3936" w:type="dxa"/>
            <w:shd w:val="clear" w:color="auto" w:fill="auto"/>
            <w:vAlign w:val="center"/>
          </w:tcPr>
          <w:p w14:paraId="40850847" w14:textId="77777777" w:rsidR="005A7AAF" w:rsidRPr="000E5A25" w:rsidRDefault="005A7AAF" w:rsidP="008312E3">
            <w:pPr>
              <w:pStyle w:val="ListParagraph"/>
              <w:numPr>
                <w:ilvl w:val="0"/>
                <w:numId w:val="62"/>
              </w:numPr>
              <w:spacing w:after="0" w:line="240" w:lineRule="auto"/>
              <w:ind w:left="720"/>
              <w:rPr>
                <w:rFonts w:asciiTheme="minorHAnsi" w:hAnsiTheme="minorHAnsi" w:cstheme="minorHAnsi"/>
                <w:b/>
                <w:bCs/>
              </w:rPr>
            </w:pPr>
            <w:r w:rsidRPr="000E5A25">
              <w:rPr>
                <w:rFonts w:asciiTheme="minorHAnsi" w:hAnsiTheme="minorHAnsi" w:cstheme="minorHAnsi"/>
                <w:b/>
                <w:bCs/>
              </w:rPr>
              <w:t>Načini realizacije aktivnosti</w:t>
            </w:r>
          </w:p>
        </w:tc>
        <w:tc>
          <w:tcPr>
            <w:tcW w:w="5528" w:type="dxa"/>
            <w:shd w:val="clear" w:color="auto" w:fill="auto"/>
            <w:vAlign w:val="center"/>
          </w:tcPr>
          <w:p w14:paraId="4A9B603D"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Posjet muzeju Dražena Petrovića u Zagrebu</w:t>
            </w:r>
          </w:p>
        </w:tc>
      </w:tr>
      <w:tr w:rsidR="005A7AAF" w:rsidRPr="00E90C78" w14:paraId="6719E363" w14:textId="77777777" w:rsidTr="000E5A25">
        <w:trPr>
          <w:trHeight w:val="466"/>
        </w:trPr>
        <w:tc>
          <w:tcPr>
            <w:tcW w:w="3936" w:type="dxa"/>
            <w:shd w:val="clear" w:color="auto" w:fill="auto"/>
            <w:vAlign w:val="center"/>
          </w:tcPr>
          <w:p w14:paraId="1DF02AF2" w14:textId="77777777" w:rsidR="005A7AAF" w:rsidRPr="000E5A25" w:rsidRDefault="005A7AAF" w:rsidP="008312E3">
            <w:pPr>
              <w:pStyle w:val="ListParagraph"/>
              <w:numPr>
                <w:ilvl w:val="0"/>
                <w:numId w:val="62"/>
              </w:numPr>
              <w:spacing w:after="0" w:line="240" w:lineRule="auto"/>
              <w:ind w:left="720"/>
              <w:rPr>
                <w:rFonts w:asciiTheme="minorHAnsi" w:hAnsiTheme="minorHAnsi" w:cstheme="minorHAnsi"/>
                <w:b/>
                <w:bCs/>
              </w:rPr>
            </w:pPr>
            <w:r w:rsidRPr="000E5A25">
              <w:rPr>
                <w:rFonts w:asciiTheme="minorHAnsi" w:hAnsiTheme="minorHAnsi" w:cstheme="minorHAnsi"/>
                <w:b/>
                <w:bCs/>
              </w:rPr>
              <w:t xml:space="preserve">Vremenik aktivnosti </w:t>
            </w:r>
          </w:p>
        </w:tc>
        <w:tc>
          <w:tcPr>
            <w:tcW w:w="5528" w:type="dxa"/>
            <w:shd w:val="clear" w:color="auto" w:fill="auto"/>
            <w:vAlign w:val="center"/>
          </w:tcPr>
          <w:p w14:paraId="21AC392B" w14:textId="63036A11" w:rsidR="005A7AAF" w:rsidRPr="000E5A25" w:rsidRDefault="008B5F85" w:rsidP="005A7AAF">
            <w:pPr>
              <w:spacing w:after="0" w:line="240" w:lineRule="auto"/>
              <w:ind w:left="708" w:hanging="708"/>
              <w:rPr>
                <w:rFonts w:asciiTheme="minorHAnsi" w:hAnsiTheme="minorHAnsi" w:cstheme="minorHAnsi"/>
              </w:rPr>
            </w:pPr>
            <w:r>
              <w:rPr>
                <w:rFonts w:asciiTheme="minorHAnsi" w:hAnsiTheme="minorHAnsi" w:cstheme="minorHAnsi"/>
              </w:rPr>
              <w:t>Tijekom školske godine 2020./2021</w:t>
            </w:r>
            <w:r w:rsidR="005A7AAF" w:rsidRPr="000E5A25">
              <w:rPr>
                <w:rFonts w:asciiTheme="minorHAnsi" w:hAnsiTheme="minorHAnsi" w:cstheme="minorHAnsi"/>
              </w:rPr>
              <w:t xml:space="preserve">. </w:t>
            </w:r>
          </w:p>
        </w:tc>
      </w:tr>
      <w:tr w:rsidR="005A7AAF" w:rsidRPr="00E90C78" w14:paraId="13A3DF3C" w14:textId="77777777" w:rsidTr="000E5A25">
        <w:trPr>
          <w:trHeight w:val="1361"/>
        </w:trPr>
        <w:tc>
          <w:tcPr>
            <w:tcW w:w="3936" w:type="dxa"/>
            <w:shd w:val="clear" w:color="auto" w:fill="auto"/>
            <w:vAlign w:val="center"/>
          </w:tcPr>
          <w:p w14:paraId="673532B7" w14:textId="77777777" w:rsidR="005A7AAF" w:rsidRPr="000E5A25" w:rsidRDefault="005A7AAF" w:rsidP="008312E3">
            <w:pPr>
              <w:pStyle w:val="ListParagraph"/>
              <w:numPr>
                <w:ilvl w:val="0"/>
                <w:numId w:val="62"/>
              </w:numPr>
              <w:spacing w:after="0" w:line="240" w:lineRule="auto"/>
              <w:ind w:left="720"/>
              <w:rPr>
                <w:rFonts w:asciiTheme="minorHAnsi" w:hAnsiTheme="minorHAnsi" w:cstheme="minorHAnsi"/>
                <w:b/>
                <w:bCs/>
              </w:rPr>
            </w:pPr>
            <w:r w:rsidRPr="000E5A25">
              <w:rPr>
                <w:rFonts w:asciiTheme="minorHAnsi" w:hAnsiTheme="minorHAnsi" w:cstheme="minorHAnsi"/>
                <w:b/>
                <w:bCs/>
              </w:rPr>
              <w:t>Detaljan troškovnik aktivnosti</w:t>
            </w:r>
          </w:p>
        </w:tc>
        <w:tc>
          <w:tcPr>
            <w:tcW w:w="5528" w:type="dxa"/>
            <w:shd w:val="clear" w:color="auto" w:fill="auto"/>
            <w:vAlign w:val="center"/>
          </w:tcPr>
          <w:p w14:paraId="7EE789F1"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Učenici sami financiraju ulaznicu u muzej i koriste javni prijevoz do muzeja</w:t>
            </w:r>
          </w:p>
        </w:tc>
      </w:tr>
      <w:tr w:rsidR="005A7AAF" w:rsidRPr="00E90C78" w14:paraId="1797B7D8" w14:textId="77777777" w:rsidTr="000E5A25">
        <w:trPr>
          <w:trHeight w:val="1548"/>
        </w:trPr>
        <w:tc>
          <w:tcPr>
            <w:tcW w:w="3936" w:type="dxa"/>
            <w:shd w:val="clear" w:color="auto" w:fill="auto"/>
            <w:vAlign w:val="center"/>
          </w:tcPr>
          <w:p w14:paraId="10B7BDDE" w14:textId="77777777" w:rsidR="005A7AAF" w:rsidRPr="000E5A25" w:rsidRDefault="005A7AAF" w:rsidP="008312E3">
            <w:pPr>
              <w:pStyle w:val="ListParagraph"/>
              <w:numPr>
                <w:ilvl w:val="0"/>
                <w:numId w:val="62"/>
              </w:numPr>
              <w:spacing w:after="0" w:line="240" w:lineRule="auto"/>
              <w:ind w:left="720"/>
              <w:rPr>
                <w:rFonts w:asciiTheme="minorHAnsi" w:hAnsiTheme="minorHAnsi" w:cstheme="minorHAnsi"/>
                <w:b/>
                <w:bCs/>
              </w:rPr>
            </w:pPr>
            <w:r w:rsidRPr="000E5A25">
              <w:rPr>
                <w:rFonts w:asciiTheme="minorHAnsi" w:hAnsiTheme="minorHAnsi" w:cstheme="minorHAnsi"/>
                <w:b/>
                <w:bCs/>
              </w:rPr>
              <w:t>Način vrednovanja i način korištenja rezultata vrednovanja</w:t>
            </w:r>
          </w:p>
        </w:tc>
        <w:tc>
          <w:tcPr>
            <w:tcW w:w="5528" w:type="dxa"/>
            <w:shd w:val="clear" w:color="auto" w:fill="auto"/>
            <w:vAlign w:val="center"/>
          </w:tcPr>
          <w:p w14:paraId="73FBA28C" w14:textId="77777777" w:rsidR="005A7AAF" w:rsidRPr="000E5A25" w:rsidRDefault="005A7AAF" w:rsidP="005A7AAF">
            <w:pPr>
              <w:spacing w:after="0" w:line="240" w:lineRule="auto"/>
              <w:rPr>
                <w:rFonts w:asciiTheme="minorHAnsi" w:hAnsiTheme="minorHAnsi" w:cstheme="minorHAnsi"/>
              </w:rPr>
            </w:pPr>
            <w:r w:rsidRPr="000E5A25">
              <w:rPr>
                <w:rFonts w:asciiTheme="minorHAnsi" w:hAnsiTheme="minorHAnsi" w:cstheme="minorHAnsi"/>
              </w:rPr>
              <w:t>Poticajna ocjena iz TZK</w:t>
            </w:r>
          </w:p>
        </w:tc>
      </w:tr>
    </w:tbl>
    <w:p w14:paraId="32748AFF" w14:textId="77777777" w:rsidR="0079204A" w:rsidRDefault="0079204A" w:rsidP="00C24D61">
      <w:pPr>
        <w:pStyle w:val="NoSpacing"/>
        <w:tabs>
          <w:tab w:val="left" w:pos="3969"/>
        </w:tabs>
        <w:rPr>
          <w:b/>
          <w:sz w:val="24"/>
          <w:szCs w:val="24"/>
        </w:rPr>
      </w:pPr>
    </w:p>
    <w:p w14:paraId="3C0534F3" w14:textId="6F0CFF0A" w:rsidR="00870929" w:rsidRDefault="00870929" w:rsidP="00C24D61">
      <w:pPr>
        <w:pStyle w:val="NoSpacing"/>
        <w:tabs>
          <w:tab w:val="left" w:pos="3969"/>
        </w:tabs>
        <w:rPr>
          <w:b/>
          <w:sz w:val="24"/>
          <w:szCs w:val="24"/>
        </w:rPr>
      </w:pPr>
    </w:p>
    <w:p w14:paraId="60A1205C" w14:textId="10367546" w:rsidR="00AF01C9" w:rsidRDefault="00AF01C9" w:rsidP="00C24D61">
      <w:pPr>
        <w:pStyle w:val="NoSpacing"/>
        <w:tabs>
          <w:tab w:val="left" w:pos="3969"/>
        </w:tabs>
        <w:rPr>
          <w:b/>
          <w:sz w:val="24"/>
          <w:szCs w:val="24"/>
        </w:rPr>
      </w:pPr>
    </w:p>
    <w:p w14:paraId="143DC338" w14:textId="68E82560" w:rsidR="00AF01C9" w:rsidRDefault="00AF01C9" w:rsidP="00C24D61">
      <w:pPr>
        <w:pStyle w:val="NoSpacing"/>
        <w:tabs>
          <w:tab w:val="left" w:pos="3969"/>
        </w:tabs>
        <w:rPr>
          <w:b/>
          <w:sz w:val="24"/>
          <w:szCs w:val="24"/>
        </w:rPr>
      </w:pPr>
    </w:p>
    <w:p w14:paraId="2CEEB1D6" w14:textId="146A6B9A" w:rsidR="00AF01C9" w:rsidRDefault="00AF01C9" w:rsidP="00C24D61">
      <w:pPr>
        <w:pStyle w:val="NoSpacing"/>
        <w:tabs>
          <w:tab w:val="left" w:pos="3969"/>
        </w:tabs>
        <w:rPr>
          <w:b/>
          <w:sz w:val="24"/>
          <w:szCs w:val="24"/>
        </w:rPr>
      </w:pPr>
    </w:p>
    <w:p w14:paraId="51AEBCAD" w14:textId="20584428" w:rsidR="00AF01C9" w:rsidRDefault="00AF01C9" w:rsidP="00C24D61">
      <w:pPr>
        <w:pStyle w:val="NoSpacing"/>
        <w:tabs>
          <w:tab w:val="left" w:pos="3969"/>
        </w:tabs>
        <w:rPr>
          <w:b/>
          <w:sz w:val="24"/>
          <w:szCs w:val="24"/>
        </w:rPr>
      </w:pPr>
    </w:p>
    <w:p w14:paraId="753B64BB" w14:textId="02B06114" w:rsidR="00AF01C9" w:rsidRDefault="00AF01C9" w:rsidP="00C24D61">
      <w:pPr>
        <w:pStyle w:val="NoSpacing"/>
        <w:tabs>
          <w:tab w:val="left" w:pos="3969"/>
        </w:tabs>
        <w:rPr>
          <w:b/>
          <w:sz w:val="24"/>
          <w:szCs w:val="24"/>
        </w:rPr>
      </w:pPr>
    </w:p>
    <w:p w14:paraId="4388EB19" w14:textId="77777777" w:rsidR="00AF01C9" w:rsidRPr="00EF40F7" w:rsidRDefault="00AF01C9" w:rsidP="00C24D61">
      <w:pPr>
        <w:pStyle w:val="NoSpacing"/>
        <w:tabs>
          <w:tab w:val="left" w:pos="3969"/>
        </w:tabs>
        <w:rPr>
          <w:b/>
          <w:sz w:val="24"/>
          <w:szCs w:val="24"/>
        </w:rPr>
      </w:pPr>
    </w:p>
    <w:p w14:paraId="2ECD1FBA" w14:textId="77777777" w:rsidR="00EF40F7" w:rsidRPr="00495B67" w:rsidRDefault="00EF40F7" w:rsidP="00EF40F7">
      <w:pPr>
        <w:rPr>
          <w:rFonts w:cs="Arial"/>
          <w:b/>
          <w:sz w:val="28"/>
          <w:szCs w:val="28"/>
        </w:rPr>
      </w:pPr>
      <w:r w:rsidRPr="00495B67">
        <w:rPr>
          <w:rFonts w:cs="Arial"/>
          <w:b/>
          <w:sz w:val="28"/>
          <w:szCs w:val="28"/>
        </w:rPr>
        <w:lastRenderedPageBreak/>
        <w:t>POSJET IZLOŽBAMA I MUZEJIMA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EF40F7" w:rsidRPr="00EF40F7" w14:paraId="0EDD5D7B" w14:textId="77777777" w:rsidTr="00C774E1">
        <w:trPr>
          <w:trHeight w:val="551"/>
        </w:trPr>
        <w:tc>
          <w:tcPr>
            <w:tcW w:w="3936" w:type="dxa"/>
            <w:shd w:val="clear" w:color="auto" w:fill="D9D9D9" w:themeFill="background1" w:themeFillShade="D9"/>
            <w:vAlign w:val="center"/>
          </w:tcPr>
          <w:p w14:paraId="0E46E70F" w14:textId="77777777" w:rsidR="00EF40F7" w:rsidRPr="00EF40F7" w:rsidRDefault="00EF40F7" w:rsidP="00B07119">
            <w:pPr>
              <w:spacing w:after="0" w:line="240" w:lineRule="auto"/>
              <w:jc w:val="center"/>
              <w:rPr>
                <w:rFonts w:cs="Arial"/>
                <w:b/>
                <w:sz w:val="24"/>
                <w:szCs w:val="24"/>
              </w:rPr>
            </w:pPr>
            <w:r w:rsidRPr="00EF40F7">
              <w:rPr>
                <w:rFonts w:cs="Arial"/>
                <w:b/>
                <w:sz w:val="24"/>
                <w:szCs w:val="24"/>
              </w:rPr>
              <w:t>AKTIVNOST</w:t>
            </w:r>
          </w:p>
        </w:tc>
        <w:tc>
          <w:tcPr>
            <w:tcW w:w="5528" w:type="dxa"/>
            <w:shd w:val="clear" w:color="auto" w:fill="D9D9D9" w:themeFill="background1" w:themeFillShade="D9"/>
            <w:vAlign w:val="center"/>
          </w:tcPr>
          <w:p w14:paraId="511ADEAC" w14:textId="77777777" w:rsidR="00EF40F7" w:rsidRPr="00EF40F7" w:rsidRDefault="00EF40F7" w:rsidP="00B07119">
            <w:pPr>
              <w:spacing w:after="0" w:line="240" w:lineRule="auto"/>
              <w:jc w:val="center"/>
              <w:rPr>
                <w:rFonts w:cs="Arial"/>
                <w:b/>
                <w:sz w:val="24"/>
                <w:szCs w:val="24"/>
              </w:rPr>
            </w:pPr>
            <w:r w:rsidRPr="00EF40F7">
              <w:rPr>
                <w:rFonts w:cs="Arial"/>
                <w:b/>
                <w:sz w:val="24"/>
                <w:szCs w:val="24"/>
              </w:rPr>
              <w:t>POSJET IZLOŽBAMA I MUZEJIMA</w:t>
            </w:r>
          </w:p>
        </w:tc>
      </w:tr>
      <w:tr w:rsidR="00F51D42" w:rsidRPr="00EF40F7" w14:paraId="62B3C5EF" w14:textId="77777777" w:rsidTr="00870929">
        <w:trPr>
          <w:trHeight w:val="1249"/>
        </w:trPr>
        <w:tc>
          <w:tcPr>
            <w:tcW w:w="3936" w:type="dxa"/>
            <w:shd w:val="clear" w:color="auto" w:fill="auto"/>
            <w:vAlign w:val="center"/>
          </w:tcPr>
          <w:p w14:paraId="5D57E7DC" w14:textId="77777777" w:rsidR="00F51D42" w:rsidRPr="00495B67" w:rsidRDefault="00F51D42" w:rsidP="00F51D42">
            <w:pPr>
              <w:spacing w:after="0" w:line="240" w:lineRule="auto"/>
              <w:ind w:left="360"/>
              <w:rPr>
                <w:rFonts w:cs="Arial"/>
                <w:b/>
              </w:rPr>
            </w:pPr>
            <w:r w:rsidRPr="00495B67">
              <w:rPr>
                <w:rFonts w:cs="Arial"/>
                <w:b/>
              </w:rPr>
              <w:t>1. Ciljevi aktivnosti</w:t>
            </w:r>
          </w:p>
        </w:tc>
        <w:tc>
          <w:tcPr>
            <w:tcW w:w="5528" w:type="dxa"/>
            <w:shd w:val="clear" w:color="auto" w:fill="auto"/>
            <w:vAlign w:val="center"/>
          </w:tcPr>
          <w:p w14:paraId="1066DB43"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-aktivno se uključiti u praćenje izložbenih događanja u svome gradu ili izvan njega</w:t>
            </w:r>
          </w:p>
          <w:p w14:paraId="54F641E0"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-uključiti se u aktivnosti koje nude muzeji i galerije</w:t>
            </w:r>
          </w:p>
          <w:p w14:paraId="064A127C"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-oblikovati svoje estetske kriterije</w:t>
            </w:r>
          </w:p>
        </w:tc>
      </w:tr>
      <w:tr w:rsidR="00F51D42" w:rsidRPr="00EF40F7" w14:paraId="66685AC6" w14:textId="77777777" w:rsidTr="00C774E1">
        <w:trPr>
          <w:trHeight w:val="1262"/>
        </w:trPr>
        <w:tc>
          <w:tcPr>
            <w:tcW w:w="3936" w:type="dxa"/>
            <w:shd w:val="clear" w:color="auto" w:fill="auto"/>
            <w:vAlign w:val="center"/>
          </w:tcPr>
          <w:p w14:paraId="25BD4615" w14:textId="77777777" w:rsidR="00F51D42" w:rsidRPr="00495B67" w:rsidRDefault="00F51D42" w:rsidP="00F51D42">
            <w:pPr>
              <w:spacing w:after="0" w:line="240" w:lineRule="auto"/>
              <w:ind w:left="360"/>
              <w:rPr>
                <w:rFonts w:cs="Arial"/>
                <w:b/>
              </w:rPr>
            </w:pPr>
            <w:r w:rsidRPr="00495B67">
              <w:rPr>
                <w:rFonts w:cs="Arial"/>
                <w:b/>
              </w:rPr>
              <w:t>2. Namjena aktivnosti</w:t>
            </w:r>
          </w:p>
        </w:tc>
        <w:tc>
          <w:tcPr>
            <w:tcW w:w="5528" w:type="dxa"/>
            <w:shd w:val="clear" w:color="auto" w:fill="auto"/>
            <w:vAlign w:val="center"/>
          </w:tcPr>
          <w:p w14:paraId="69364873"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-posjet se organizira s tendencijom međupredmetne korelacije</w:t>
            </w:r>
          </w:p>
          <w:p w14:paraId="62866627"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-namijenjeno svim učenicima škole i zaposlenicima</w:t>
            </w:r>
          </w:p>
          <w:p w14:paraId="5909C21B" w14:textId="77777777" w:rsidR="00F51D42" w:rsidRPr="00F51D42" w:rsidRDefault="00F51D42" w:rsidP="00F51D42">
            <w:pPr>
              <w:spacing w:after="0" w:line="240" w:lineRule="auto"/>
              <w:rPr>
                <w:rFonts w:asciiTheme="minorHAnsi" w:hAnsiTheme="minorHAnsi" w:cs="Arial"/>
              </w:rPr>
            </w:pPr>
          </w:p>
        </w:tc>
      </w:tr>
      <w:tr w:rsidR="00F51D42" w:rsidRPr="00EF40F7" w14:paraId="32B4756B" w14:textId="77777777" w:rsidTr="00870929">
        <w:trPr>
          <w:trHeight w:val="986"/>
        </w:trPr>
        <w:tc>
          <w:tcPr>
            <w:tcW w:w="3936" w:type="dxa"/>
            <w:shd w:val="clear" w:color="auto" w:fill="auto"/>
            <w:vAlign w:val="center"/>
          </w:tcPr>
          <w:p w14:paraId="4C6F5D62" w14:textId="77777777" w:rsidR="00F51D42" w:rsidRPr="00495B67" w:rsidRDefault="00F51D42" w:rsidP="00F51D42">
            <w:pPr>
              <w:spacing w:after="0" w:line="240" w:lineRule="auto"/>
              <w:ind w:left="360"/>
              <w:rPr>
                <w:rFonts w:cs="Arial"/>
                <w:b/>
              </w:rPr>
            </w:pPr>
            <w:r w:rsidRPr="00495B67">
              <w:rPr>
                <w:rFonts w:cs="Arial"/>
                <w:b/>
              </w:rPr>
              <w:t>3. Nositelji aktivnosti i njihova odgovornost</w:t>
            </w:r>
          </w:p>
        </w:tc>
        <w:tc>
          <w:tcPr>
            <w:tcW w:w="5528" w:type="dxa"/>
            <w:shd w:val="clear" w:color="auto" w:fill="auto"/>
            <w:vAlign w:val="center"/>
          </w:tcPr>
          <w:p w14:paraId="675E5151" w14:textId="77777777" w:rsidR="00F51D42" w:rsidRPr="00F51D42" w:rsidRDefault="00F51D42" w:rsidP="00F51D42">
            <w:pPr>
              <w:spacing w:after="0" w:line="240" w:lineRule="auto"/>
              <w:ind w:left="360"/>
              <w:rPr>
                <w:rFonts w:asciiTheme="minorHAnsi" w:hAnsiTheme="minorHAnsi" w:cs="Arial"/>
              </w:rPr>
            </w:pPr>
          </w:p>
          <w:p w14:paraId="28626CAA" w14:textId="77777777" w:rsidR="00F51D42" w:rsidRPr="00F51D42" w:rsidRDefault="00F51D42" w:rsidP="00F51D42">
            <w:pPr>
              <w:spacing w:after="0" w:line="240" w:lineRule="auto"/>
              <w:ind w:left="360"/>
              <w:rPr>
                <w:rFonts w:asciiTheme="minorHAnsi" w:hAnsiTheme="minorHAnsi" w:cs="Arial"/>
              </w:rPr>
            </w:pPr>
            <w:r w:rsidRPr="00F51D42">
              <w:rPr>
                <w:rFonts w:asciiTheme="minorHAnsi" w:hAnsiTheme="minorHAnsi" w:cs="Arial"/>
              </w:rPr>
              <w:t>Bojana Pralica, prof. te pojedini profesori ovisno o karakteru izložbe</w:t>
            </w:r>
          </w:p>
          <w:p w14:paraId="62EF803C" w14:textId="77777777" w:rsidR="00F51D42" w:rsidRPr="00F51D42" w:rsidRDefault="00F51D42" w:rsidP="00F51D42">
            <w:pPr>
              <w:spacing w:after="0" w:line="240" w:lineRule="auto"/>
              <w:ind w:left="360"/>
              <w:rPr>
                <w:rFonts w:asciiTheme="minorHAnsi" w:hAnsiTheme="minorHAnsi" w:cs="Arial"/>
              </w:rPr>
            </w:pPr>
          </w:p>
          <w:p w14:paraId="19176CC5" w14:textId="77777777" w:rsidR="00F51D42" w:rsidRPr="00F51D42" w:rsidRDefault="00F51D42" w:rsidP="00F51D42">
            <w:pPr>
              <w:spacing w:after="0" w:line="240" w:lineRule="auto"/>
              <w:rPr>
                <w:rFonts w:asciiTheme="minorHAnsi" w:hAnsiTheme="minorHAnsi" w:cs="Arial"/>
              </w:rPr>
            </w:pPr>
          </w:p>
        </w:tc>
      </w:tr>
      <w:tr w:rsidR="00F51D42" w:rsidRPr="00EF40F7" w14:paraId="38AA272B" w14:textId="77777777" w:rsidTr="00870929">
        <w:trPr>
          <w:trHeight w:val="1919"/>
        </w:trPr>
        <w:tc>
          <w:tcPr>
            <w:tcW w:w="3936" w:type="dxa"/>
            <w:shd w:val="clear" w:color="auto" w:fill="auto"/>
            <w:vAlign w:val="center"/>
          </w:tcPr>
          <w:p w14:paraId="50095805" w14:textId="77777777" w:rsidR="00F51D42" w:rsidRPr="00495B67" w:rsidRDefault="00F51D42" w:rsidP="00F51D42">
            <w:pPr>
              <w:spacing w:after="0" w:line="240" w:lineRule="auto"/>
              <w:ind w:left="360"/>
              <w:rPr>
                <w:rFonts w:cs="Arial"/>
                <w:b/>
              </w:rPr>
            </w:pPr>
            <w:r w:rsidRPr="00495B67">
              <w:rPr>
                <w:rFonts w:cs="Arial"/>
                <w:b/>
              </w:rPr>
              <w:t>4. Načini realizacije aktivnosti</w:t>
            </w:r>
          </w:p>
        </w:tc>
        <w:tc>
          <w:tcPr>
            <w:tcW w:w="5528" w:type="dxa"/>
            <w:shd w:val="clear" w:color="auto" w:fill="auto"/>
            <w:vAlign w:val="center"/>
          </w:tcPr>
          <w:p w14:paraId="1182A2F8"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-redoslijed će biti određen aktualnim događanjima</w:t>
            </w:r>
          </w:p>
          <w:p w14:paraId="5BB2ADD4"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-za svaku izložbu bit će dogovoreno stručno vodstvo</w:t>
            </w:r>
          </w:p>
          <w:p w14:paraId="70C37E85"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 xml:space="preserve">-o svakom posjetu i cijeni ulaznice učenici će biti obaviješteni najmanje deset dana prije </w:t>
            </w:r>
          </w:p>
          <w:p w14:paraId="16D9B2B9" w14:textId="77777777" w:rsidR="00F51D42" w:rsidRPr="00F51D42" w:rsidRDefault="00F51D42" w:rsidP="00870929">
            <w:pPr>
              <w:spacing w:after="0" w:line="240" w:lineRule="auto"/>
              <w:rPr>
                <w:rFonts w:asciiTheme="minorHAnsi" w:hAnsiTheme="minorHAnsi" w:cs="Arial"/>
              </w:rPr>
            </w:pPr>
            <w:r w:rsidRPr="00F51D42">
              <w:rPr>
                <w:rFonts w:asciiTheme="minorHAnsi" w:hAnsiTheme="minorHAnsi" w:cs="Arial"/>
              </w:rPr>
              <w:t>-za svaku izložbu učenici se prijavljuju osobno, u školskoj knjižnici</w:t>
            </w:r>
          </w:p>
        </w:tc>
      </w:tr>
      <w:tr w:rsidR="00F51D42" w:rsidRPr="00EF40F7" w14:paraId="0F0A51B4" w14:textId="77777777" w:rsidTr="00C774E1">
        <w:trPr>
          <w:trHeight w:val="466"/>
        </w:trPr>
        <w:tc>
          <w:tcPr>
            <w:tcW w:w="3936" w:type="dxa"/>
            <w:shd w:val="clear" w:color="auto" w:fill="auto"/>
            <w:vAlign w:val="center"/>
          </w:tcPr>
          <w:p w14:paraId="72AD6CCB" w14:textId="77777777" w:rsidR="00F51D42" w:rsidRPr="00495B67" w:rsidRDefault="00F51D42" w:rsidP="00F51D42">
            <w:pPr>
              <w:spacing w:after="0" w:line="240" w:lineRule="auto"/>
              <w:ind w:left="360"/>
              <w:rPr>
                <w:rFonts w:cs="Arial"/>
                <w:b/>
              </w:rPr>
            </w:pPr>
            <w:r w:rsidRPr="00495B67">
              <w:rPr>
                <w:rFonts w:cs="Arial"/>
                <w:b/>
              </w:rPr>
              <w:t xml:space="preserve">5. Vremenik aktivnosti </w:t>
            </w:r>
          </w:p>
        </w:tc>
        <w:tc>
          <w:tcPr>
            <w:tcW w:w="5528" w:type="dxa"/>
            <w:shd w:val="clear" w:color="auto" w:fill="auto"/>
            <w:vAlign w:val="center"/>
          </w:tcPr>
          <w:p w14:paraId="02338F3A" w14:textId="5807DC6D" w:rsidR="00F51D42" w:rsidRPr="00F51D42" w:rsidRDefault="00E85CE5" w:rsidP="00F51D42">
            <w:pPr>
              <w:spacing w:after="0" w:line="240" w:lineRule="auto"/>
              <w:rPr>
                <w:rFonts w:asciiTheme="minorHAnsi" w:hAnsiTheme="minorHAnsi" w:cs="Arial"/>
              </w:rPr>
            </w:pPr>
            <w:r>
              <w:rPr>
                <w:rFonts w:asciiTheme="minorHAnsi" w:hAnsiTheme="minorHAnsi" w:cs="Arial"/>
              </w:rPr>
              <w:t xml:space="preserve"> Tijekom školske godine 2020./ 2021</w:t>
            </w:r>
            <w:r w:rsidR="00F51D42" w:rsidRPr="00F51D42">
              <w:rPr>
                <w:rFonts w:asciiTheme="minorHAnsi" w:hAnsiTheme="minorHAnsi" w:cs="Arial"/>
              </w:rPr>
              <w:t>.</w:t>
            </w:r>
          </w:p>
        </w:tc>
      </w:tr>
      <w:tr w:rsidR="00F51D42" w:rsidRPr="00EF40F7" w14:paraId="705C59D0" w14:textId="77777777" w:rsidTr="00C774E1">
        <w:trPr>
          <w:trHeight w:val="929"/>
        </w:trPr>
        <w:tc>
          <w:tcPr>
            <w:tcW w:w="3936" w:type="dxa"/>
            <w:shd w:val="clear" w:color="auto" w:fill="auto"/>
            <w:vAlign w:val="center"/>
          </w:tcPr>
          <w:p w14:paraId="19ED31A0" w14:textId="77777777" w:rsidR="00F51D42" w:rsidRPr="00495B67" w:rsidRDefault="00F51D42" w:rsidP="00F51D42">
            <w:pPr>
              <w:spacing w:after="0" w:line="240" w:lineRule="auto"/>
              <w:ind w:left="360"/>
              <w:rPr>
                <w:rFonts w:cs="Arial"/>
                <w:b/>
              </w:rPr>
            </w:pPr>
            <w:r w:rsidRPr="00495B67">
              <w:rPr>
                <w:rFonts w:cs="Arial"/>
                <w:b/>
              </w:rPr>
              <w:t>6. Detaljan troškovnik aktivnosti</w:t>
            </w:r>
          </w:p>
        </w:tc>
        <w:tc>
          <w:tcPr>
            <w:tcW w:w="5528" w:type="dxa"/>
            <w:shd w:val="clear" w:color="auto" w:fill="auto"/>
            <w:vAlign w:val="center"/>
          </w:tcPr>
          <w:p w14:paraId="3B957954"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Troškove snosi učenici i ostali posjetitelji</w:t>
            </w:r>
          </w:p>
        </w:tc>
      </w:tr>
      <w:tr w:rsidR="00F51D42" w:rsidRPr="00EF40F7" w14:paraId="2EAA5EA9" w14:textId="77777777" w:rsidTr="00870929">
        <w:trPr>
          <w:trHeight w:val="1678"/>
        </w:trPr>
        <w:tc>
          <w:tcPr>
            <w:tcW w:w="3936" w:type="dxa"/>
            <w:shd w:val="clear" w:color="auto" w:fill="auto"/>
            <w:vAlign w:val="center"/>
          </w:tcPr>
          <w:p w14:paraId="21EE79A6" w14:textId="77777777" w:rsidR="00F51D42" w:rsidRPr="00495B67" w:rsidRDefault="00F51D42" w:rsidP="00F51D42">
            <w:pPr>
              <w:spacing w:after="0" w:line="240" w:lineRule="auto"/>
              <w:ind w:left="360"/>
              <w:rPr>
                <w:rFonts w:cs="Arial"/>
                <w:b/>
              </w:rPr>
            </w:pPr>
            <w:r w:rsidRPr="00495B67">
              <w:rPr>
                <w:rFonts w:cs="Arial"/>
                <w:b/>
              </w:rPr>
              <w:t>7. Način vrednovanja i način korištenja rezultata vrednovanja</w:t>
            </w:r>
          </w:p>
        </w:tc>
        <w:tc>
          <w:tcPr>
            <w:tcW w:w="5528" w:type="dxa"/>
            <w:shd w:val="clear" w:color="auto" w:fill="auto"/>
            <w:vAlign w:val="center"/>
          </w:tcPr>
          <w:p w14:paraId="54BD9D29"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-ocjena učenika i zaposlenika na kraju školske godine</w:t>
            </w:r>
          </w:p>
          <w:p w14:paraId="09430F28"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-nakon svake izložbe učenici mogu analizirati njezin sadržaj, interpretirati pojedina djela ili segmente te predložiti drugima posjet izložbi</w:t>
            </w:r>
          </w:p>
          <w:p w14:paraId="6CA91C2A" w14:textId="77777777" w:rsidR="00F51D42" w:rsidRPr="00F51D42" w:rsidRDefault="00F51D42" w:rsidP="00F51D42">
            <w:pPr>
              <w:spacing w:after="0" w:line="240" w:lineRule="auto"/>
              <w:rPr>
                <w:rFonts w:asciiTheme="minorHAnsi" w:hAnsiTheme="minorHAnsi" w:cs="Arial"/>
              </w:rPr>
            </w:pPr>
            <w:r w:rsidRPr="00F51D42">
              <w:rPr>
                <w:rFonts w:asciiTheme="minorHAnsi" w:hAnsiTheme="minorHAnsi" w:cs="Arial"/>
              </w:rPr>
              <w:t>-učenici mogu biti nagrađeni poticajnom ocjenom i pohvaljeni</w:t>
            </w:r>
          </w:p>
        </w:tc>
      </w:tr>
    </w:tbl>
    <w:p w14:paraId="7D124F81" w14:textId="3C5188FB" w:rsidR="00F60426" w:rsidRDefault="00F60426" w:rsidP="00E34840">
      <w:pPr>
        <w:rPr>
          <w:b/>
          <w:sz w:val="28"/>
          <w:szCs w:val="28"/>
        </w:rPr>
      </w:pPr>
    </w:p>
    <w:p w14:paraId="1F00D6C8" w14:textId="6A586ACD" w:rsidR="00AF01C9" w:rsidRDefault="00AF01C9" w:rsidP="00E34840">
      <w:pPr>
        <w:rPr>
          <w:b/>
          <w:sz w:val="28"/>
          <w:szCs w:val="28"/>
        </w:rPr>
      </w:pPr>
    </w:p>
    <w:p w14:paraId="5D06295D" w14:textId="637196D8" w:rsidR="00AF01C9" w:rsidRDefault="00AF01C9" w:rsidP="00E34840">
      <w:pPr>
        <w:rPr>
          <w:b/>
          <w:sz w:val="28"/>
          <w:szCs w:val="28"/>
        </w:rPr>
      </w:pPr>
    </w:p>
    <w:p w14:paraId="17B4B75C" w14:textId="01E08E52" w:rsidR="00AF01C9" w:rsidRDefault="00AF01C9" w:rsidP="00E34840">
      <w:pPr>
        <w:rPr>
          <w:b/>
          <w:sz w:val="28"/>
          <w:szCs w:val="28"/>
        </w:rPr>
      </w:pPr>
    </w:p>
    <w:p w14:paraId="1EC08122" w14:textId="1E4F0DC0" w:rsidR="00AF01C9" w:rsidRDefault="00AF01C9" w:rsidP="00E34840">
      <w:pPr>
        <w:rPr>
          <w:b/>
          <w:sz w:val="28"/>
          <w:szCs w:val="28"/>
        </w:rPr>
      </w:pPr>
    </w:p>
    <w:p w14:paraId="59CF3DC3" w14:textId="6A638A09" w:rsidR="00AF01C9" w:rsidRDefault="00AF01C9" w:rsidP="00E34840">
      <w:pPr>
        <w:rPr>
          <w:b/>
          <w:sz w:val="28"/>
          <w:szCs w:val="28"/>
        </w:rPr>
      </w:pPr>
    </w:p>
    <w:p w14:paraId="07B35F87" w14:textId="77777777" w:rsidR="00AF01C9" w:rsidRDefault="00AF01C9" w:rsidP="00E34840">
      <w:pPr>
        <w:rPr>
          <w:b/>
          <w:sz w:val="28"/>
          <w:szCs w:val="28"/>
        </w:rPr>
      </w:pPr>
    </w:p>
    <w:p w14:paraId="42810CB6" w14:textId="77777777" w:rsidR="00E34840" w:rsidRDefault="005B6DD2" w:rsidP="00E34840">
      <w:pPr>
        <w:rPr>
          <w:b/>
          <w:sz w:val="28"/>
          <w:szCs w:val="28"/>
        </w:rPr>
      </w:pPr>
      <w:r w:rsidRPr="00415AA3">
        <w:rPr>
          <w:b/>
          <w:sz w:val="28"/>
          <w:szCs w:val="28"/>
        </w:rPr>
        <w:lastRenderedPageBreak/>
        <w:t>POS</w:t>
      </w:r>
      <w:r w:rsidR="00415AA3" w:rsidRPr="00415AA3">
        <w:rPr>
          <w:b/>
          <w:sz w:val="28"/>
          <w:szCs w:val="28"/>
        </w:rPr>
        <w:t xml:space="preserve">JET UČENIKA </w:t>
      </w:r>
      <w:r w:rsidR="00E34840" w:rsidRPr="00E34840">
        <w:rPr>
          <w:b/>
          <w:sz w:val="28"/>
          <w:szCs w:val="28"/>
        </w:rPr>
        <w:t>RELIGIJSKOJ ZAJEDNICI U ZAGREBU</w:t>
      </w:r>
    </w:p>
    <w:p w14:paraId="6BD17DE7" w14:textId="77777777" w:rsidR="005B6DD2" w:rsidRPr="0018355D" w:rsidRDefault="005B6DD2" w:rsidP="005B6DD2">
      <w:pPr>
        <w:pStyle w:val="NoSpacing"/>
        <w:ind w:firstLine="709"/>
        <w:rPr>
          <w:b/>
        </w:rPr>
      </w:pPr>
      <w:r w:rsidRPr="0018355D">
        <w:rPr>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5009"/>
      </w:tblGrid>
      <w:tr w:rsidR="005B6DD2" w:rsidRPr="002970E6" w14:paraId="16CB34A9" w14:textId="77777777" w:rsidTr="00B07119">
        <w:trPr>
          <w:trHeight w:val="714"/>
        </w:trPr>
        <w:tc>
          <w:tcPr>
            <w:tcW w:w="4455" w:type="dxa"/>
            <w:shd w:val="clear" w:color="auto" w:fill="D9D9D9" w:themeFill="background1" w:themeFillShade="D9"/>
            <w:vAlign w:val="center"/>
          </w:tcPr>
          <w:p w14:paraId="5ED7F450" w14:textId="77777777" w:rsidR="005B6DD2" w:rsidRPr="00B07119" w:rsidRDefault="005B6DD2" w:rsidP="00B07119">
            <w:pPr>
              <w:pStyle w:val="NoSpacing"/>
              <w:jc w:val="center"/>
              <w:rPr>
                <w:b/>
                <w:bCs/>
                <w:sz w:val="24"/>
                <w:szCs w:val="24"/>
              </w:rPr>
            </w:pPr>
            <w:r w:rsidRPr="00B07119">
              <w:rPr>
                <w:b/>
                <w:bCs/>
                <w:sz w:val="24"/>
                <w:szCs w:val="24"/>
              </w:rPr>
              <w:t>AKTIVNOST</w:t>
            </w:r>
          </w:p>
        </w:tc>
        <w:tc>
          <w:tcPr>
            <w:tcW w:w="5009" w:type="dxa"/>
            <w:shd w:val="clear" w:color="auto" w:fill="D9D9D9" w:themeFill="background1" w:themeFillShade="D9"/>
            <w:vAlign w:val="center"/>
          </w:tcPr>
          <w:p w14:paraId="1DC48266" w14:textId="77777777" w:rsidR="0018355D" w:rsidRPr="00B07119" w:rsidRDefault="0018355D" w:rsidP="00B07119">
            <w:pPr>
              <w:pStyle w:val="NoSpacing"/>
              <w:jc w:val="center"/>
              <w:rPr>
                <w:rFonts w:ascii="Times New Roman" w:eastAsia="Times New Roman" w:hAnsi="Times New Roman"/>
                <w:b/>
                <w:bCs/>
                <w:sz w:val="24"/>
                <w:szCs w:val="24"/>
                <w:lang w:eastAsia="hr-HR"/>
              </w:rPr>
            </w:pPr>
            <w:r w:rsidRPr="00B07119">
              <w:rPr>
                <w:b/>
                <w:bCs/>
                <w:sz w:val="24"/>
                <w:szCs w:val="24"/>
              </w:rPr>
              <w:t>POSJET UČENIKA</w:t>
            </w:r>
            <w:r w:rsidR="00E34840" w:rsidRPr="00B07119">
              <w:rPr>
                <w:rFonts w:ascii="Times New Roman" w:eastAsia="Times New Roman" w:hAnsi="Times New Roman"/>
                <w:b/>
                <w:bCs/>
                <w:sz w:val="24"/>
                <w:szCs w:val="24"/>
                <w:lang w:eastAsia="hr-HR"/>
              </w:rPr>
              <w:t xml:space="preserve"> </w:t>
            </w:r>
            <w:r w:rsidR="00E34840" w:rsidRPr="00B07119">
              <w:rPr>
                <w:rFonts w:asciiTheme="minorHAnsi" w:eastAsia="Times New Roman" w:hAnsiTheme="minorHAnsi" w:cstheme="minorHAnsi"/>
                <w:b/>
                <w:bCs/>
                <w:sz w:val="24"/>
                <w:szCs w:val="24"/>
                <w:lang w:eastAsia="hr-HR"/>
              </w:rPr>
              <w:t>RELIGIJSKOJ ZAJEDNICI U ZAGREBU</w:t>
            </w:r>
          </w:p>
        </w:tc>
      </w:tr>
      <w:tr w:rsidR="005C5BD9" w:rsidRPr="002970E6" w14:paraId="7D19BD32" w14:textId="77777777" w:rsidTr="00C774E1">
        <w:tc>
          <w:tcPr>
            <w:tcW w:w="4455" w:type="dxa"/>
            <w:vAlign w:val="center"/>
          </w:tcPr>
          <w:p w14:paraId="0CAFF451" w14:textId="77777777" w:rsidR="005C5BD9" w:rsidRPr="002970E6" w:rsidRDefault="005C5BD9" w:rsidP="005C5BD9">
            <w:pPr>
              <w:rPr>
                <w:b/>
              </w:rPr>
            </w:pPr>
            <w:r w:rsidRPr="002970E6">
              <w:rPr>
                <w:b/>
              </w:rPr>
              <w:t>1. Ciljevi aktivnosti</w:t>
            </w:r>
          </w:p>
        </w:tc>
        <w:tc>
          <w:tcPr>
            <w:tcW w:w="5009" w:type="dxa"/>
          </w:tcPr>
          <w:p w14:paraId="553C6E63" w14:textId="77777777" w:rsidR="005C5BD9" w:rsidRDefault="005C5BD9" w:rsidP="008312E3">
            <w:pPr>
              <w:numPr>
                <w:ilvl w:val="0"/>
                <w:numId w:val="18"/>
              </w:numPr>
              <w:spacing w:after="0" w:line="240" w:lineRule="auto"/>
            </w:pPr>
            <w:r w:rsidRPr="002970E6">
              <w:t>U</w:t>
            </w:r>
            <w:r>
              <w:t>poznavanje zainteresiranih učenica i učenika s jednom od najvećih svjetskih religija</w:t>
            </w:r>
          </w:p>
          <w:p w14:paraId="0A63B731" w14:textId="77777777" w:rsidR="005C5BD9" w:rsidRPr="008F0157" w:rsidRDefault="005C5BD9" w:rsidP="008312E3">
            <w:pPr>
              <w:numPr>
                <w:ilvl w:val="0"/>
                <w:numId w:val="18"/>
              </w:numPr>
              <w:spacing w:after="0" w:line="240" w:lineRule="auto"/>
            </w:pPr>
            <w:r>
              <w:t xml:space="preserve">Razvijanje i jačanje multikulturalnosti, međuvjerske i međunacionalne tolerancije i suradnje </w:t>
            </w:r>
          </w:p>
          <w:p w14:paraId="2E778381" w14:textId="77777777" w:rsidR="005C5BD9" w:rsidRPr="002970E6" w:rsidRDefault="005C5BD9" w:rsidP="008312E3">
            <w:pPr>
              <w:numPr>
                <w:ilvl w:val="0"/>
                <w:numId w:val="18"/>
              </w:numPr>
              <w:spacing w:after="0" w:line="240" w:lineRule="auto"/>
            </w:pPr>
            <w:r w:rsidRPr="002970E6">
              <w:t xml:space="preserve">Razvijanje humanih moralnih uvjerenja, prijateljstva </w:t>
            </w:r>
            <w:r>
              <w:t>i suradnje između mladih u školi i zajednice u kojoj žive</w:t>
            </w:r>
          </w:p>
          <w:p w14:paraId="39FCC840" w14:textId="77777777" w:rsidR="005C5BD9" w:rsidRPr="002970E6" w:rsidRDefault="005C5BD9" w:rsidP="008312E3">
            <w:pPr>
              <w:numPr>
                <w:ilvl w:val="0"/>
                <w:numId w:val="18"/>
              </w:numPr>
              <w:spacing w:after="0" w:line="240" w:lineRule="auto"/>
            </w:pPr>
            <w:r w:rsidRPr="002970E6">
              <w:t xml:space="preserve">Razvijanje i podizanje svijesti o </w:t>
            </w:r>
            <w:r>
              <w:t xml:space="preserve">važnosti poznavanja aktualnih događaja  i problema koji nas okružuju </w:t>
            </w:r>
          </w:p>
          <w:p w14:paraId="319B17AB" w14:textId="77777777" w:rsidR="005C5BD9" w:rsidRPr="002970E6" w:rsidRDefault="005C5BD9" w:rsidP="008312E3">
            <w:pPr>
              <w:numPr>
                <w:ilvl w:val="0"/>
                <w:numId w:val="18"/>
              </w:numPr>
              <w:spacing w:after="0" w:line="240" w:lineRule="auto"/>
            </w:pPr>
            <w:r>
              <w:t xml:space="preserve">Ukazati na važnost dijaloga, poznavanja relevantnih činjenica </w:t>
            </w:r>
          </w:p>
          <w:p w14:paraId="25E7BB7D" w14:textId="77777777" w:rsidR="005C5BD9" w:rsidRPr="002970E6" w:rsidRDefault="005C5BD9" w:rsidP="008312E3">
            <w:pPr>
              <w:numPr>
                <w:ilvl w:val="0"/>
                <w:numId w:val="18"/>
              </w:numPr>
              <w:spacing w:after="0" w:line="240" w:lineRule="auto"/>
            </w:pPr>
            <w:r w:rsidRPr="002970E6">
              <w:t>Učenje o važnosti dubokog poštovanj</w:t>
            </w:r>
            <w:r>
              <w:t xml:space="preserve">a i tolerancije spram drugih ljudi i različitih mišljenja </w:t>
            </w:r>
          </w:p>
          <w:p w14:paraId="46105F03" w14:textId="77777777" w:rsidR="005C5BD9" w:rsidRPr="002970E6" w:rsidRDefault="005C5BD9" w:rsidP="005C5BD9"/>
        </w:tc>
      </w:tr>
      <w:tr w:rsidR="005C5BD9" w:rsidRPr="002970E6" w14:paraId="42C3E88F" w14:textId="77777777" w:rsidTr="00C774E1">
        <w:tc>
          <w:tcPr>
            <w:tcW w:w="4455" w:type="dxa"/>
            <w:vAlign w:val="center"/>
          </w:tcPr>
          <w:p w14:paraId="5F7C0F76" w14:textId="77777777" w:rsidR="005C5BD9" w:rsidRPr="002970E6" w:rsidRDefault="005C5BD9" w:rsidP="005C5BD9">
            <w:pPr>
              <w:rPr>
                <w:b/>
              </w:rPr>
            </w:pPr>
            <w:r w:rsidRPr="002970E6">
              <w:rPr>
                <w:b/>
              </w:rPr>
              <w:t>2. Namjena aktivnosti</w:t>
            </w:r>
          </w:p>
        </w:tc>
        <w:tc>
          <w:tcPr>
            <w:tcW w:w="5009" w:type="dxa"/>
          </w:tcPr>
          <w:p w14:paraId="356A1C14" w14:textId="77777777" w:rsidR="005C5BD9" w:rsidRPr="002970E6" w:rsidRDefault="005C5BD9" w:rsidP="005C5BD9">
            <w:r w:rsidRPr="002970E6">
              <w:t xml:space="preserve">* </w:t>
            </w:r>
            <w:r>
              <w:t xml:space="preserve">Projekt je namijenjen </w:t>
            </w:r>
            <w:r w:rsidRPr="002970E6">
              <w:t xml:space="preserve"> učenicima do četvrtog razreda srednje škole k</w:t>
            </w:r>
            <w:r>
              <w:t>ako bi na mjestu događaja od stručnih osoba saznali sve relevantne činjenice i zanimljivosti</w:t>
            </w:r>
          </w:p>
        </w:tc>
      </w:tr>
      <w:tr w:rsidR="005C5BD9" w:rsidRPr="002970E6" w14:paraId="58AC0FDF" w14:textId="77777777" w:rsidTr="00C774E1">
        <w:tc>
          <w:tcPr>
            <w:tcW w:w="4455" w:type="dxa"/>
            <w:vAlign w:val="center"/>
          </w:tcPr>
          <w:p w14:paraId="70BD7FC0" w14:textId="77777777" w:rsidR="005C5BD9" w:rsidRPr="002970E6" w:rsidRDefault="005C5BD9" w:rsidP="005C5BD9">
            <w:pPr>
              <w:rPr>
                <w:b/>
              </w:rPr>
            </w:pPr>
            <w:r w:rsidRPr="002970E6">
              <w:rPr>
                <w:b/>
              </w:rPr>
              <w:t>3. Nositelj aktivnosti</w:t>
            </w:r>
          </w:p>
        </w:tc>
        <w:tc>
          <w:tcPr>
            <w:tcW w:w="5009" w:type="dxa"/>
          </w:tcPr>
          <w:p w14:paraId="30DAE5BB" w14:textId="77777777" w:rsidR="005C5BD9" w:rsidRPr="002970E6" w:rsidRDefault="005C5BD9" w:rsidP="005C5BD9">
            <w:r>
              <w:t>Damir Jurinčić, prof. i Luca Mandić, prof.</w:t>
            </w:r>
          </w:p>
        </w:tc>
      </w:tr>
      <w:tr w:rsidR="005C5BD9" w:rsidRPr="002970E6" w14:paraId="72427D08" w14:textId="77777777" w:rsidTr="00C774E1">
        <w:tc>
          <w:tcPr>
            <w:tcW w:w="4455" w:type="dxa"/>
            <w:vAlign w:val="center"/>
          </w:tcPr>
          <w:p w14:paraId="5BE9CF27" w14:textId="77777777" w:rsidR="005C5BD9" w:rsidRPr="002970E6" w:rsidRDefault="005C5BD9" w:rsidP="005C5BD9">
            <w:pPr>
              <w:rPr>
                <w:b/>
              </w:rPr>
            </w:pPr>
            <w:r w:rsidRPr="002970E6">
              <w:rPr>
                <w:b/>
              </w:rPr>
              <w:t>4. Način realizacije aktivnosti</w:t>
            </w:r>
          </w:p>
        </w:tc>
        <w:tc>
          <w:tcPr>
            <w:tcW w:w="5009" w:type="dxa"/>
          </w:tcPr>
          <w:p w14:paraId="33BCEFA6" w14:textId="77777777" w:rsidR="005C5BD9" w:rsidRPr="002970E6" w:rsidRDefault="005C5BD9" w:rsidP="005C5BD9">
            <w:r>
              <w:t>* Odlazak zainteresirane grupe učenika u pratnji navedenih i ostalih nastavnika u dogovorenu crkvu na prigodno predavanje i razgled samog objekta</w:t>
            </w:r>
          </w:p>
        </w:tc>
      </w:tr>
      <w:tr w:rsidR="005C5BD9" w:rsidRPr="002970E6" w14:paraId="5C2969AC" w14:textId="77777777" w:rsidTr="00C774E1">
        <w:tc>
          <w:tcPr>
            <w:tcW w:w="4455" w:type="dxa"/>
            <w:vAlign w:val="center"/>
          </w:tcPr>
          <w:p w14:paraId="7BC391EA" w14:textId="77777777" w:rsidR="005C5BD9" w:rsidRPr="002970E6" w:rsidRDefault="005C5BD9" w:rsidP="005C5BD9">
            <w:pPr>
              <w:rPr>
                <w:b/>
              </w:rPr>
            </w:pPr>
            <w:r w:rsidRPr="002970E6">
              <w:rPr>
                <w:b/>
              </w:rPr>
              <w:t>5. Vremenik</w:t>
            </w:r>
          </w:p>
        </w:tc>
        <w:tc>
          <w:tcPr>
            <w:tcW w:w="5009" w:type="dxa"/>
          </w:tcPr>
          <w:p w14:paraId="18C1C182" w14:textId="090309BA" w:rsidR="005C5BD9" w:rsidRPr="002970E6" w:rsidRDefault="005C5BD9" w:rsidP="005C5BD9">
            <w:r w:rsidRPr="002970E6">
              <w:t xml:space="preserve">* </w:t>
            </w:r>
            <w:r w:rsidR="00BF05D2">
              <w:t>studeni 2020</w:t>
            </w:r>
            <w:r>
              <w:t>. ako se drukčije ne dogovori</w:t>
            </w:r>
          </w:p>
        </w:tc>
      </w:tr>
      <w:tr w:rsidR="005C5BD9" w:rsidRPr="002970E6" w14:paraId="62B9A738" w14:textId="77777777" w:rsidTr="00C774E1">
        <w:tc>
          <w:tcPr>
            <w:tcW w:w="4455" w:type="dxa"/>
            <w:vAlign w:val="center"/>
          </w:tcPr>
          <w:p w14:paraId="3BC7D655" w14:textId="77777777" w:rsidR="005C5BD9" w:rsidRPr="002970E6" w:rsidRDefault="005C5BD9" w:rsidP="005C5BD9">
            <w:pPr>
              <w:rPr>
                <w:b/>
              </w:rPr>
            </w:pPr>
            <w:r w:rsidRPr="002970E6">
              <w:rPr>
                <w:b/>
              </w:rPr>
              <w:t>6. Detaljan troškovnik</w:t>
            </w:r>
          </w:p>
        </w:tc>
        <w:tc>
          <w:tcPr>
            <w:tcW w:w="5009" w:type="dxa"/>
          </w:tcPr>
          <w:p w14:paraId="7C765577" w14:textId="77777777" w:rsidR="005C5BD9" w:rsidRPr="002970E6" w:rsidRDefault="005C5BD9" w:rsidP="008312E3">
            <w:pPr>
              <w:numPr>
                <w:ilvl w:val="0"/>
                <w:numId w:val="21"/>
              </w:numPr>
              <w:spacing w:after="0" w:line="240" w:lineRule="auto"/>
            </w:pPr>
            <w:r>
              <w:t>Nema predviđenih tekućih troškova, sve je na volonterskoj osnovi.</w:t>
            </w:r>
          </w:p>
        </w:tc>
      </w:tr>
      <w:tr w:rsidR="005C5BD9" w:rsidRPr="002970E6" w14:paraId="5666A9BB" w14:textId="77777777" w:rsidTr="00C774E1">
        <w:tc>
          <w:tcPr>
            <w:tcW w:w="4455" w:type="dxa"/>
            <w:vAlign w:val="center"/>
          </w:tcPr>
          <w:p w14:paraId="07510C41" w14:textId="77777777" w:rsidR="005C5BD9" w:rsidRPr="002970E6" w:rsidRDefault="005C5BD9" w:rsidP="005C5BD9">
            <w:pPr>
              <w:rPr>
                <w:b/>
              </w:rPr>
            </w:pPr>
            <w:r w:rsidRPr="002970E6">
              <w:rPr>
                <w:b/>
              </w:rPr>
              <w:t>7. Način vrednovanja i korištenja rezultata vrednovanja</w:t>
            </w:r>
          </w:p>
          <w:p w14:paraId="4B4FC539" w14:textId="77777777" w:rsidR="005C5BD9" w:rsidRPr="002970E6" w:rsidRDefault="005C5BD9" w:rsidP="005C5BD9">
            <w:pPr>
              <w:rPr>
                <w:b/>
              </w:rPr>
            </w:pPr>
            <w:r w:rsidRPr="002970E6">
              <w:rPr>
                <w:b/>
              </w:rPr>
              <w:t xml:space="preserve">    Ishod</w:t>
            </w:r>
          </w:p>
        </w:tc>
        <w:tc>
          <w:tcPr>
            <w:tcW w:w="5009" w:type="dxa"/>
          </w:tcPr>
          <w:p w14:paraId="4E4DEA9B" w14:textId="77777777" w:rsidR="005C5BD9" w:rsidRPr="008F0157" w:rsidRDefault="005C5BD9" w:rsidP="008312E3">
            <w:pPr>
              <w:numPr>
                <w:ilvl w:val="0"/>
                <w:numId w:val="20"/>
              </w:numPr>
              <w:spacing w:after="0" w:line="240" w:lineRule="auto"/>
            </w:pPr>
            <w:r>
              <w:t>Educiranost i usvajanje moralnih vrednota</w:t>
            </w:r>
          </w:p>
          <w:p w14:paraId="1E2E206A" w14:textId="77777777" w:rsidR="005C5BD9" w:rsidRPr="002970E6" w:rsidRDefault="005C5BD9" w:rsidP="008312E3">
            <w:pPr>
              <w:numPr>
                <w:ilvl w:val="0"/>
                <w:numId w:val="19"/>
              </w:numPr>
              <w:spacing w:after="0" w:line="240" w:lineRule="auto"/>
            </w:pPr>
            <w:r w:rsidRPr="002970E6">
              <w:t>Razmjena i</w:t>
            </w:r>
            <w:r>
              <w:t xml:space="preserve">skustava </w:t>
            </w:r>
          </w:p>
          <w:p w14:paraId="6A9E4FC2" w14:textId="77777777" w:rsidR="005C5BD9" w:rsidRPr="002970E6" w:rsidRDefault="005C5BD9" w:rsidP="008312E3">
            <w:pPr>
              <w:numPr>
                <w:ilvl w:val="0"/>
                <w:numId w:val="19"/>
              </w:numPr>
              <w:spacing w:after="0" w:line="240" w:lineRule="auto"/>
            </w:pPr>
            <w:r w:rsidRPr="002970E6">
              <w:t>Sklapanje n</w:t>
            </w:r>
            <w:r>
              <w:t>ovih prijateljstava, upoznavanje različite kulture i religije</w:t>
            </w:r>
          </w:p>
        </w:tc>
      </w:tr>
    </w:tbl>
    <w:p w14:paraId="3B8A461F" w14:textId="77777777" w:rsidR="005B6DD2" w:rsidRDefault="005B6DD2" w:rsidP="005B6DD2">
      <w:pPr>
        <w:tabs>
          <w:tab w:val="left" w:pos="3240"/>
          <w:tab w:val="left" w:pos="3600"/>
        </w:tabs>
        <w:spacing w:after="0"/>
        <w:rPr>
          <w:b/>
          <w:sz w:val="24"/>
          <w:szCs w:val="24"/>
        </w:rPr>
      </w:pPr>
    </w:p>
    <w:p w14:paraId="60F142FD" w14:textId="09F1A944" w:rsidR="0018355D" w:rsidRDefault="0018355D" w:rsidP="0018355D">
      <w:pPr>
        <w:tabs>
          <w:tab w:val="left" w:pos="3240"/>
          <w:tab w:val="left" w:pos="3600"/>
        </w:tabs>
        <w:spacing w:after="0"/>
        <w:rPr>
          <w:b/>
          <w:sz w:val="24"/>
          <w:szCs w:val="24"/>
        </w:rPr>
      </w:pPr>
    </w:p>
    <w:p w14:paraId="16F73972" w14:textId="0C4A2AFD" w:rsidR="000E2F36" w:rsidRDefault="000E2F36" w:rsidP="0018355D">
      <w:pPr>
        <w:tabs>
          <w:tab w:val="left" w:pos="3240"/>
          <w:tab w:val="left" w:pos="3600"/>
        </w:tabs>
        <w:spacing w:after="0"/>
        <w:rPr>
          <w:b/>
          <w:sz w:val="24"/>
          <w:szCs w:val="24"/>
        </w:rPr>
      </w:pPr>
    </w:p>
    <w:p w14:paraId="145FD99F" w14:textId="2C1017D5" w:rsidR="000E2F36" w:rsidRDefault="000E2F36" w:rsidP="0018355D">
      <w:pPr>
        <w:tabs>
          <w:tab w:val="left" w:pos="3240"/>
          <w:tab w:val="left" w:pos="3600"/>
        </w:tabs>
        <w:spacing w:after="0"/>
        <w:rPr>
          <w:b/>
          <w:sz w:val="24"/>
          <w:szCs w:val="24"/>
        </w:rPr>
      </w:pPr>
    </w:p>
    <w:p w14:paraId="006F08D8" w14:textId="77777777" w:rsidR="000E2F36" w:rsidRDefault="000E2F36" w:rsidP="0018355D">
      <w:pPr>
        <w:tabs>
          <w:tab w:val="left" w:pos="3240"/>
          <w:tab w:val="left" w:pos="3600"/>
        </w:tabs>
        <w:spacing w:after="0"/>
        <w:rPr>
          <w:b/>
          <w:sz w:val="24"/>
          <w:szCs w:val="24"/>
        </w:rPr>
      </w:pPr>
    </w:p>
    <w:p w14:paraId="22A3BCA1" w14:textId="77777777" w:rsidR="00244974" w:rsidRPr="005B6DD2" w:rsidRDefault="00244974" w:rsidP="0018355D">
      <w:pPr>
        <w:tabs>
          <w:tab w:val="left" w:pos="3240"/>
          <w:tab w:val="left" w:pos="3600"/>
        </w:tabs>
        <w:spacing w:after="0"/>
        <w:rPr>
          <w:b/>
          <w:sz w:val="24"/>
          <w:szCs w:val="24"/>
        </w:rPr>
      </w:pPr>
    </w:p>
    <w:p w14:paraId="7E88225C" w14:textId="77777777" w:rsidR="005B6DD2" w:rsidRPr="005B6DD2" w:rsidRDefault="005B6DD2" w:rsidP="005B6DD2">
      <w:pPr>
        <w:rPr>
          <w:b/>
          <w:sz w:val="28"/>
          <w:szCs w:val="28"/>
        </w:rPr>
      </w:pPr>
      <w:r w:rsidRPr="005B6DD2">
        <w:rPr>
          <w:b/>
          <w:sz w:val="28"/>
          <w:szCs w:val="28"/>
        </w:rPr>
        <w:lastRenderedPageBreak/>
        <w:t xml:space="preserve">POSJET DOMU ZA NEZBRINUTU DJECU SV. JOSIPA U BREZOVICI  </w:t>
      </w:r>
    </w:p>
    <w:p w14:paraId="479B1444" w14:textId="77777777" w:rsidR="005B6DD2" w:rsidRPr="005B6DD2" w:rsidRDefault="005B6DD2" w:rsidP="00320542">
      <w:pPr>
        <w:pStyle w:val="NoSpacing"/>
        <w:ind w:firstLine="709"/>
      </w:pPr>
      <w:r w:rsidRPr="005B6DD2">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050"/>
      </w:tblGrid>
      <w:tr w:rsidR="005B6DD2" w:rsidRPr="002970E6" w14:paraId="055A87F1" w14:textId="77777777" w:rsidTr="00B07119">
        <w:tc>
          <w:tcPr>
            <w:tcW w:w="4414" w:type="dxa"/>
            <w:shd w:val="clear" w:color="auto" w:fill="D9D9D9" w:themeFill="background1" w:themeFillShade="D9"/>
            <w:vAlign w:val="center"/>
          </w:tcPr>
          <w:p w14:paraId="23653D76" w14:textId="77777777" w:rsidR="005B6DD2" w:rsidRPr="00B07119" w:rsidRDefault="005B6DD2" w:rsidP="00B07119">
            <w:pPr>
              <w:pStyle w:val="NoSpacing"/>
              <w:jc w:val="center"/>
              <w:rPr>
                <w:b/>
                <w:bCs/>
                <w:sz w:val="24"/>
                <w:szCs w:val="24"/>
              </w:rPr>
            </w:pPr>
            <w:r w:rsidRPr="00B07119">
              <w:rPr>
                <w:b/>
                <w:bCs/>
                <w:sz w:val="24"/>
                <w:szCs w:val="24"/>
              </w:rPr>
              <w:t>AKTIVNOST</w:t>
            </w:r>
          </w:p>
        </w:tc>
        <w:tc>
          <w:tcPr>
            <w:tcW w:w="5050" w:type="dxa"/>
            <w:shd w:val="clear" w:color="auto" w:fill="D9D9D9" w:themeFill="background1" w:themeFillShade="D9"/>
            <w:vAlign w:val="center"/>
          </w:tcPr>
          <w:p w14:paraId="7DF399A7" w14:textId="77777777" w:rsidR="005B6DD2" w:rsidRPr="00B07119" w:rsidRDefault="00FD0FFC" w:rsidP="00B07119">
            <w:pPr>
              <w:pStyle w:val="NoSpacing"/>
              <w:jc w:val="center"/>
              <w:rPr>
                <w:b/>
                <w:bCs/>
                <w:sz w:val="24"/>
                <w:szCs w:val="24"/>
              </w:rPr>
            </w:pPr>
            <w:r w:rsidRPr="00B07119">
              <w:rPr>
                <w:b/>
                <w:bCs/>
                <w:sz w:val="24"/>
                <w:szCs w:val="24"/>
              </w:rPr>
              <w:t>POSJET DOMU ZA NEZBRINUTU DJECU SV. JOSIPA U BREZOVICI</w:t>
            </w:r>
          </w:p>
        </w:tc>
      </w:tr>
      <w:tr w:rsidR="005B6DD2" w:rsidRPr="002970E6" w14:paraId="3B5D652E" w14:textId="77777777" w:rsidTr="00C774E1">
        <w:tc>
          <w:tcPr>
            <w:tcW w:w="4414" w:type="dxa"/>
            <w:vAlign w:val="center"/>
          </w:tcPr>
          <w:p w14:paraId="7D1DEE28" w14:textId="77777777" w:rsidR="005B6DD2" w:rsidRPr="002970E6" w:rsidRDefault="005B6DD2" w:rsidP="00FD0FFC">
            <w:pPr>
              <w:rPr>
                <w:b/>
              </w:rPr>
            </w:pPr>
            <w:r w:rsidRPr="002970E6">
              <w:rPr>
                <w:b/>
              </w:rPr>
              <w:t>1. Ciljevi aktivnosti</w:t>
            </w:r>
          </w:p>
        </w:tc>
        <w:tc>
          <w:tcPr>
            <w:tcW w:w="5050" w:type="dxa"/>
          </w:tcPr>
          <w:p w14:paraId="00466AEC" w14:textId="77777777" w:rsidR="005B6DD2" w:rsidRDefault="005B6DD2" w:rsidP="008312E3">
            <w:pPr>
              <w:numPr>
                <w:ilvl w:val="0"/>
                <w:numId w:val="18"/>
              </w:numPr>
              <w:spacing w:after="0" w:line="240" w:lineRule="auto"/>
            </w:pPr>
            <w:r w:rsidRPr="002970E6">
              <w:t>U</w:t>
            </w:r>
            <w:r>
              <w:t>poznavanje učenika i učenica s djecom koja ne žive u vlastitom domu, s vlastitom obitelji.</w:t>
            </w:r>
          </w:p>
          <w:p w14:paraId="288092EA" w14:textId="77777777" w:rsidR="005B6DD2" w:rsidRPr="008F0157" w:rsidRDefault="005B6DD2" w:rsidP="008312E3">
            <w:pPr>
              <w:numPr>
                <w:ilvl w:val="0"/>
                <w:numId w:val="18"/>
              </w:numPr>
              <w:spacing w:after="0" w:line="240" w:lineRule="auto"/>
            </w:pPr>
            <w:r>
              <w:t>Razvijanje i jačanje svijesti o poteškoćama koje imaju drugi.</w:t>
            </w:r>
          </w:p>
          <w:p w14:paraId="6790D0CE" w14:textId="77777777" w:rsidR="005B6DD2" w:rsidRPr="002970E6" w:rsidRDefault="005B6DD2" w:rsidP="008312E3">
            <w:pPr>
              <w:numPr>
                <w:ilvl w:val="0"/>
                <w:numId w:val="18"/>
              </w:numPr>
              <w:spacing w:after="0" w:line="240" w:lineRule="auto"/>
            </w:pPr>
            <w:r w:rsidRPr="002970E6">
              <w:t xml:space="preserve">Razvijanje humanih moralnih uvjerenja, prijateljstva </w:t>
            </w:r>
            <w:r>
              <w:t>i suradnje i pomoći zajednice u kojoj žive</w:t>
            </w:r>
          </w:p>
          <w:p w14:paraId="39A76719" w14:textId="77777777" w:rsidR="005B6DD2" w:rsidRPr="002970E6" w:rsidRDefault="005B6DD2" w:rsidP="008312E3">
            <w:pPr>
              <w:numPr>
                <w:ilvl w:val="0"/>
                <w:numId w:val="18"/>
              </w:numPr>
              <w:spacing w:after="0" w:line="240" w:lineRule="auto"/>
            </w:pPr>
            <w:r w:rsidRPr="002970E6">
              <w:t xml:space="preserve">Razvijanje i podizanje svijesti o </w:t>
            </w:r>
            <w:r>
              <w:t xml:space="preserve">važnosti poznavanja aktualnih događaja  i problema koji nas okružuju </w:t>
            </w:r>
          </w:p>
          <w:p w14:paraId="662AF203" w14:textId="77777777" w:rsidR="005B6DD2" w:rsidRPr="002970E6" w:rsidRDefault="005B6DD2" w:rsidP="008312E3">
            <w:pPr>
              <w:numPr>
                <w:ilvl w:val="0"/>
                <w:numId w:val="18"/>
              </w:numPr>
              <w:spacing w:after="0" w:line="240" w:lineRule="auto"/>
            </w:pPr>
            <w:r>
              <w:t>Simbolična pomoć u novcu, hrani, dati nešto od sebe za drugoga.</w:t>
            </w:r>
          </w:p>
          <w:p w14:paraId="18934551" w14:textId="77777777" w:rsidR="005B6DD2" w:rsidRDefault="005B6DD2" w:rsidP="008312E3">
            <w:pPr>
              <w:numPr>
                <w:ilvl w:val="0"/>
                <w:numId w:val="18"/>
              </w:numPr>
              <w:spacing w:after="0" w:line="240" w:lineRule="auto"/>
            </w:pPr>
            <w:r>
              <w:t xml:space="preserve"> Stjecanje novih poznanstava</w:t>
            </w:r>
          </w:p>
          <w:p w14:paraId="64D7014D" w14:textId="77777777" w:rsidR="005B6DD2" w:rsidRPr="002970E6" w:rsidRDefault="005B6DD2" w:rsidP="008312E3">
            <w:pPr>
              <w:numPr>
                <w:ilvl w:val="0"/>
                <w:numId w:val="18"/>
              </w:numPr>
              <w:spacing w:after="0" w:line="240" w:lineRule="auto"/>
            </w:pPr>
            <w:r>
              <w:t>Druženje i igra sa štićenicima Doma i njihovim odgajateljicama.</w:t>
            </w:r>
          </w:p>
          <w:p w14:paraId="2759CEC0" w14:textId="77777777" w:rsidR="005B6DD2" w:rsidRPr="002970E6" w:rsidRDefault="005B6DD2" w:rsidP="00C50800"/>
        </w:tc>
      </w:tr>
      <w:tr w:rsidR="005B6DD2" w:rsidRPr="002970E6" w14:paraId="300AE325" w14:textId="77777777" w:rsidTr="00C774E1">
        <w:tc>
          <w:tcPr>
            <w:tcW w:w="4414" w:type="dxa"/>
            <w:vAlign w:val="center"/>
          </w:tcPr>
          <w:p w14:paraId="08FF6FDA" w14:textId="77777777" w:rsidR="005B6DD2" w:rsidRPr="002970E6" w:rsidRDefault="005B6DD2" w:rsidP="00FD0FFC">
            <w:pPr>
              <w:rPr>
                <w:b/>
              </w:rPr>
            </w:pPr>
            <w:r w:rsidRPr="002970E6">
              <w:rPr>
                <w:b/>
              </w:rPr>
              <w:t>2. Namjena aktivnosti</w:t>
            </w:r>
          </w:p>
        </w:tc>
        <w:tc>
          <w:tcPr>
            <w:tcW w:w="5050" w:type="dxa"/>
          </w:tcPr>
          <w:p w14:paraId="4A72C560" w14:textId="77777777" w:rsidR="005B6DD2" w:rsidRPr="002970E6" w:rsidRDefault="005B6DD2" w:rsidP="00C50800">
            <w:r w:rsidRPr="002970E6">
              <w:t xml:space="preserve">* </w:t>
            </w:r>
            <w:r>
              <w:t xml:space="preserve">Projekt je namijenjen svim </w:t>
            </w:r>
            <w:r w:rsidRPr="002970E6">
              <w:t xml:space="preserve"> učenicima</w:t>
            </w:r>
            <w:r>
              <w:t xml:space="preserve"> naše škole</w:t>
            </w:r>
            <w:r w:rsidRPr="002970E6">
              <w:t xml:space="preserve"> k</w:t>
            </w:r>
            <w:r>
              <w:t>ako bi na mjestu događaja od stručnih osoba i samih štićenika doma saznali sve relevantne činjenice.</w:t>
            </w:r>
          </w:p>
        </w:tc>
      </w:tr>
      <w:tr w:rsidR="005B6DD2" w:rsidRPr="002970E6" w14:paraId="0830D22B" w14:textId="77777777" w:rsidTr="00C774E1">
        <w:tc>
          <w:tcPr>
            <w:tcW w:w="4414" w:type="dxa"/>
            <w:vAlign w:val="center"/>
          </w:tcPr>
          <w:p w14:paraId="2CB8D22B" w14:textId="77777777" w:rsidR="005B6DD2" w:rsidRPr="002970E6" w:rsidRDefault="005B6DD2" w:rsidP="00FD0FFC">
            <w:pPr>
              <w:rPr>
                <w:b/>
              </w:rPr>
            </w:pPr>
            <w:r w:rsidRPr="002970E6">
              <w:rPr>
                <w:b/>
              </w:rPr>
              <w:t>3. Nositelj aktivnosti</w:t>
            </w:r>
          </w:p>
        </w:tc>
        <w:tc>
          <w:tcPr>
            <w:tcW w:w="5050" w:type="dxa"/>
          </w:tcPr>
          <w:p w14:paraId="49637949" w14:textId="77777777" w:rsidR="005B6DD2" w:rsidRPr="002970E6" w:rsidRDefault="005B6DD2" w:rsidP="00C50800">
            <w:r>
              <w:t>Damir Jurinčić, prof.</w:t>
            </w:r>
          </w:p>
        </w:tc>
      </w:tr>
      <w:tr w:rsidR="005B6DD2" w:rsidRPr="002970E6" w14:paraId="59477B4A" w14:textId="77777777" w:rsidTr="00C774E1">
        <w:tc>
          <w:tcPr>
            <w:tcW w:w="4414" w:type="dxa"/>
            <w:vAlign w:val="center"/>
          </w:tcPr>
          <w:p w14:paraId="53FB7DA2" w14:textId="77777777" w:rsidR="005B6DD2" w:rsidRPr="002970E6" w:rsidRDefault="005B6DD2" w:rsidP="00FD0FFC">
            <w:pPr>
              <w:rPr>
                <w:b/>
              </w:rPr>
            </w:pPr>
            <w:r w:rsidRPr="002970E6">
              <w:rPr>
                <w:b/>
              </w:rPr>
              <w:t>4. Način realizacije aktivnosti</w:t>
            </w:r>
          </w:p>
        </w:tc>
        <w:tc>
          <w:tcPr>
            <w:tcW w:w="5050" w:type="dxa"/>
          </w:tcPr>
          <w:p w14:paraId="720F8AA9" w14:textId="77777777" w:rsidR="005B6DD2" w:rsidRPr="002970E6" w:rsidRDefault="005B6DD2" w:rsidP="00C50800">
            <w:r>
              <w:t>* Odlazak zainteresirane grupe učenika u pratnji  profesora i  ostalih zainteresiranih nastavnika u Dom sv. Josipa u Brezovici na prigodno druženje i upoznavanje života štićenika.</w:t>
            </w:r>
          </w:p>
        </w:tc>
      </w:tr>
      <w:tr w:rsidR="005B6DD2" w:rsidRPr="002970E6" w14:paraId="6A7B48E3" w14:textId="77777777" w:rsidTr="00C774E1">
        <w:tc>
          <w:tcPr>
            <w:tcW w:w="4414" w:type="dxa"/>
            <w:vAlign w:val="center"/>
          </w:tcPr>
          <w:p w14:paraId="2651B680" w14:textId="77777777" w:rsidR="005B6DD2" w:rsidRPr="002970E6" w:rsidRDefault="005B6DD2" w:rsidP="00FD0FFC">
            <w:pPr>
              <w:rPr>
                <w:b/>
              </w:rPr>
            </w:pPr>
            <w:r w:rsidRPr="002970E6">
              <w:rPr>
                <w:b/>
              </w:rPr>
              <w:t>5. Vremenik</w:t>
            </w:r>
          </w:p>
        </w:tc>
        <w:tc>
          <w:tcPr>
            <w:tcW w:w="5050" w:type="dxa"/>
          </w:tcPr>
          <w:p w14:paraId="27D32691" w14:textId="0B090B11" w:rsidR="005B6DD2" w:rsidRPr="002970E6" w:rsidRDefault="005B6DD2" w:rsidP="00C50800">
            <w:r w:rsidRPr="002970E6">
              <w:t xml:space="preserve">* </w:t>
            </w:r>
            <w:r w:rsidR="00BF05D2">
              <w:t>listopad 2020</w:t>
            </w:r>
            <w:r>
              <w:t>. ako se drukčije ne dogovori</w:t>
            </w:r>
          </w:p>
        </w:tc>
      </w:tr>
      <w:tr w:rsidR="005B6DD2" w:rsidRPr="002970E6" w14:paraId="4A6622D5" w14:textId="77777777" w:rsidTr="00C774E1">
        <w:tc>
          <w:tcPr>
            <w:tcW w:w="4414" w:type="dxa"/>
            <w:vAlign w:val="center"/>
          </w:tcPr>
          <w:p w14:paraId="16A81FDB" w14:textId="77777777" w:rsidR="005B6DD2" w:rsidRPr="002970E6" w:rsidRDefault="005B6DD2" w:rsidP="00FD0FFC">
            <w:pPr>
              <w:rPr>
                <w:b/>
              </w:rPr>
            </w:pPr>
            <w:r w:rsidRPr="002970E6">
              <w:rPr>
                <w:b/>
              </w:rPr>
              <w:t>6. Detaljan troškovnik</w:t>
            </w:r>
          </w:p>
        </w:tc>
        <w:tc>
          <w:tcPr>
            <w:tcW w:w="5050" w:type="dxa"/>
          </w:tcPr>
          <w:p w14:paraId="4ADAE3E8" w14:textId="77777777" w:rsidR="005B6DD2" w:rsidRPr="002970E6" w:rsidRDefault="005B6DD2" w:rsidP="008312E3">
            <w:pPr>
              <w:numPr>
                <w:ilvl w:val="0"/>
                <w:numId w:val="21"/>
              </w:numPr>
              <w:spacing w:after="0" w:line="240" w:lineRule="auto"/>
            </w:pPr>
            <w:r>
              <w:t>Nema predviđenih tekućih troškova, sve je na volonterskoj osnovi.</w:t>
            </w:r>
          </w:p>
        </w:tc>
      </w:tr>
      <w:tr w:rsidR="005B6DD2" w:rsidRPr="002970E6" w14:paraId="238916E1" w14:textId="77777777" w:rsidTr="00C774E1">
        <w:tc>
          <w:tcPr>
            <w:tcW w:w="4414" w:type="dxa"/>
            <w:vAlign w:val="center"/>
          </w:tcPr>
          <w:p w14:paraId="4B532044" w14:textId="77777777" w:rsidR="005B6DD2" w:rsidRPr="002970E6" w:rsidRDefault="005B6DD2" w:rsidP="00FD0FFC">
            <w:pPr>
              <w:rPr>
                <w:b/>
              </w:rPr>
            </w:pPr>
            <w:r w:rsidRPr="002970E6">
              <w:rPr>
                <w:b/>
              </w:rPr>
              <w:t>7. Način vrednovanja i korištenja rezultata vrednovanja</w:t>
            </w:r>
          </w:p>
          <w:p w14:paraId="4F09B734" w14:textId="77777777" w:rsidR="005B6DD2" w:rsidRPr="002970E6" w:rsidRDefault="005B6DD2" w:rsidP="00FD0FFC">
            <w:pPr>
              <w:rPr>
                <w:b/>
              </w:rPr>
            </w:pPr>
            <w:r w:rsidRPr="002970E6">
              <w:rPr>
                <w:b/>
              </w:rPr>
              <w:t>Ishod</w:t>
            </w:r>
          </w:p>
        </w:tc>
        <w:tc>
          <w:tcPr>
            <w:tcW w:w="5050" w:type="dxa"/>
          </w:tcPr>
          <w:p w14:paraId="42C63250" w14:textId="77777777" w:rsidR="005B6DD2" w:rsidRPr="008F0157" w:rsidRDefault="005B6DD2" w:rsidP="008312E3">
            <w:pPr>
              <w:numPr>
                <w:ilvl w:val="0"/>
                <w:numId w:val="20"/>
              </w:numPr>
              <w:spacing w:after="0" w:line="240" w:lineRule="auto"/>
            </w:pPr>
            <w:r>
              <w:t>Educiranost i usvajanje moralnih vrednota</w:t>
            </w:r>
          </w:p>
          <w:p w14:paraId="4884FA88" w14:textId="77777777" w:rsidR="005B6DD2" w:rsidRPr="002970E6" w:rsidRDefault="005B6DD2" w:rsidP="008312E3">
            <w:pPr>
              <w:numPr>
                <w:ilvl w:val="0"/>
                <w:numId w:val="19"/>
              </w:numPr>
              <w:spacing w:after="0" w:line="240" w:lineRule="auto"/>
            </w:pPr>
            <w:r w:rsidRPr="002970E6">
              <w:t>Razmjena i</w:t>
            </w:r>
            <w:r>
              <w:t xml:space="preserve">skustava </w:t>
            </w:r>
          </w:p>
          <w:p w14:paraId="308C1A95" w14:textId="77777777" w:rsidR="005B6DD2" w:rsidRDefault="005B6DD2" w:rsidP="008312E3">
            <w:pPr>
              <w:numPr>
                <w:ilvl w:val="0"/>
                <w:numId w:val="19"/>
              </w:numPr>
              <w:spacing w:after="0" w:line="240" w:lineRule="auto"/>
            </w:pPr>
            <w:r w:rsidRPr="002970E6">
              <w:t>Sklapanje n</w:t>
            </w:r>
            <w:r>
              <w:t>ovih prijateljstava.</w:t>
            </w:r>
          </w:p>
          <w:p w14:paraId="09E4A48B" w14:textId="77777777" w:rsidR="005B6DD2" w:rsidRPr="002970E6" w:rsidRDefault="005B6DD2" w:rsidP="008312E3">
            <w:pPr>
              <w:numPr>
                <w:ilvl w:val="0"/>
                <w:numId w:val="19"/>
              </w:numPr>
              <w:spacing w:after="0" w:line="240" w:lineRule="auto"/>
            </w:pPr>
            <w:r>
              <w:t>Pomaganje zajednici.</w:t>
            </w:r>
          </w:p>
        </w:tc>
      </w:tr>
    </w:tbl>
    <w:p w14:paraId="5D3F79EC" w14:textId="77777777" w:rsidR="002571F4" w:rsidRDefault="002571F4" w:rsidP="001925AC">
      <w:pPr>
        <w:pStyle w:val="NoSpacing"/>
        <w:rPr>
          <w:b/>
          <w:sz w:val="24"/>
          <w:szCs w:val="24"/>
        </w:rPr>
      </w:pPr>
    </w:p>
    <w:p w14:paraId="673537D0" w14:textId="77777777" w:rsidR="0018355D" w:rsidRDefault="0018355D" w:rsidP="001925AC">
      <w:pPr>
        <w:pStyle w:val="NoSpacing"/>
        <w:rPr>
          <w:b/>
          <w:sz w:val="24"/>
          <w:szCs w:val="24"/>
        </w:rPr>
      </w:pPr>
    </w:p>
    <w:p w14:paraId="7FAB01AC" w14:textId="77777777" w:rsidR="002571F4" w:rsidRDefault="002571F4" w:rsidP="001925AC">
      <w:pPr>
        <w:pStyle w:val="NoSpacing"/>
        <w:rPr>
          <w:b/>
          <w:sz w:val="24"/>
          <w:szCs w:val="24"/>
        </w:rPr>
      </w:pPr>
    </w:p>
    <w:p w14:paraId="5E6C1EE4" w14:textId="77777777" w:rsidR="00B6172E" w:rsidRDefault="00B6172E" w:rsidP="00CD1824">
      <w:pPr>
        <w:rPr>
          <w:b/>
          <w:sz w:val="28"/>
          <w:szCs w:val="28"/>
        </w:rPr>
      </w:pPr>
    </w:p>
    <w:p w14:paraId="74E9F0F5" w14:textId="77777777" w:rsidR="00F60426" w:rsidRDefault="00F60426" w:rsidP="00CD1824">
      <w:pPr>
        <w:rPr>
          <w:b/>
          <w:sz w:val="28"/>
          <w:szCs w:val="28"/>
        </w:rPr>
      </w:pPr>
    </w:p>
    <w:p w14:paraId="4DCDE8EE" w14:textId="77777777" w:rsidR="00244974" w:rsidRDefault="00244974" w:rsidP="00CD1824">
      <w:pPr>
        <w:rPr>
          <w:b/>
          <w:sz w:val="28"/>
          <w:szCs w:val="28"/>
        </w:rPr>
      </w:pPr>
    </w:p>
    <w:p w14:paraId="6F6DCB19" w14:textId="77777777" w:rsidR="00CD1824" w:rsidRPr="00320542" w:rsidRDefault="00CD1824" w:rsidP="00CD1824">
      <w:pPr>
        <w:rPr>
          <w:b/>
          <w:sz w:val="28"/>
          <w:szCs w:val="28"/>
        </w:rPr>
      </w:pPr>
      <w:r w:rsidRPr="00320542">
        <w:rPr>
          <w:b/>
          <w:sz w:val="28"/>
          <w:szCs w:val="28"/>
        </w:rPr>
        <w:lastRenderedPageBreak/>
        <w:t>POSJET UČENIKA HRVATSKOM AREOPAGU</w:t>
      </w:r>
    </w:p>
    <w:p w14:paraId="621579B6" w14:textId="77777777" w:rsidR="00CD1824" w:rsidRPr="00CD1824" w:rsidRDefault="00CD1824" w:rsidP="00320542">
      <w:pPr>
        <w:pStyle w:val="NoSpacing"/>
        <w:ind w:firstLine="709"/>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050"/>
      </w:tblGrid>
      <w:tr w:rsidR="00CD1824" w:rsidRPr="002970E6" w14:paraId="7C0E0BCF" w14:textId="77777777" w:rsidTr="0003254A">
        <w:trPr>
          <w:trHeight w:val="618"/>
        </w:trPr>
        <w:tc>
          <w:tcPr>
            <w:tcW w:w="4414" w:type="dxa"/>
            <w:shd w:val="clear" w:color="auto" w:fill="D9D9D9" w:themeFill="background1" w:themeFillShade="D9"/>
            <w:vAlign w:val="center"/>
          </w:tcPr>
          <w:p w14:paraId="6CEB303A" w14:textId="77777777" w:rsidR="0003254A" w:rsidRDefault="0003254A" w:rsidP="0003254A">
            <w:pPr>
              <w:pStyle w:val="NoSpacing"/>
              <w:jc w:val="center"/>
              <w:rPr>
                <w:b/>
                <w:bCs/>
                <w:sz w:val="24"/>
                <w:szCs w:val="24"/>
              </w:rPr>
            </w:pPr>
          </w:p>
          <w:p w14:paraId="15A61D9B" w14:textId="77777777" w:rsidR="00CD1824" w:rsidRDefault="00CD1824" w:rsidP="0003254A">
            <w:pPr>
              <w:pStyle w:val="NoSpacing"/>
              <w:jc w:val="center"/>
              <w:rPr>
                <w:b/>
                <w:bCs/>
                <w:sz w:val="24"/>
                <w:szCs w:val="24"/>
              </w:rPr>
            </w:pPr>
            <w:r w:rsidRPr="0003254A">
              <w:rPr>
                <w:b/>
                <w:bCs/>
                <w:sz w:val="24"/>
                <w:szCs w:val="24"/>
              </w:rPr>
              <w:t>AKTIVNOST</w:t>
            </w:r>
          </w:p>
          <w:p w14:paraId="20CA7297" w14:textId="77777777" w:rsidR="0003254A" w:rsidRPr="0003254A" w:rsidRDefault="0003254A" w:rsidP="0003254A">
            <w:pPr>
              <w:pStyle w:val="NoSpacing"/>
              <w:jc w:val="center"/>
              <w:rPr>
                <w:b/>
                <w:bCs/>
                <w:sz w:val="24"/>
                <w:szCs w:val="24"/>
              </w:rPr>
            </w:pPr>
          </w:p>
        </w:tc>
        <w:tc>
          <w:tcPr>
            <w:tcW w:w="5050" w:type="dxa"/>
            <w:shd w:val="clear" w:color="auto" w:fill="D9D9D9" w:themeFill="background1" w:themeFillShade="D9"/>
            <w:vAlign w:val="center"/>
          </w:tcPr>
          <w:p w14:paraId="119AD5F0" w14:textId="77777777" w:rsidR="00CD1824" w:rsidRPr="0003254A" w:rsidRDefault="00CD1824" w:rsidP="0003254A">
            <w:pPr>
              <w:pStyle w:val="NoSpacing"/>
              <w:jc w:val="center"/>
              <w:rPr>
                <w:b/>
                <w:bCs/>
                <w:sz w:val="24"/>
                <w:szCs w:val="24"/>
              </w:rPr>
            </w:pPr>
            <w:r w:rsidRPr="0003254A">
              <w:rPr>
                <w:b/>
                <w:bCs/>
                <w:sz w:val="24"/>
                <w:szCs w:val="24"/>
              </w:rPr>
              <w:t>POSJET UČENIKA HRVATSKOM AREOPAGU</w:t>
            </w:r>
          </w:p>
        </w:tc>
      </w:tr>
      <w:tr w:rsidR="00CD1824" w:rsidRPr="002970E6" w14:paraId="0A391573" w14:textId="77777777" w:rsidTr="00C774E1">
        <w:tc>
          <w:tcPr>
            <w:tcW w:w="4414" w:type="dxa"/>
            <w:vAlign w:val="center"/>
          </w:tcPr>
          <w:p w14:paraId="41E80A2C" w14:textId="77777777" w:rsidR="00CD1824" w:rsidRPr="002970E6" w:rsidRDefault="00CD1824" w:rsidP="00FD0FFC">
            <w:pPr>
              <w:rPr>
                <w:b/>
              </w:rPr>
            </w:pPr>
            <w:r w:rsidRPr="002970E6">
              <w:rPr>
                <w:b/>
              </w:rPr>
              <w:t>1. Ciljevi aktivnosti</w:t>
            </w:r>
          </w:p>
        </w:tc>
        <w:tc>
          <w:tcPr>
            <w:tcW w:w="5050" w:type="dxa"/>
          </w:tcPr>
          <w:p w14:paraId="7DDB0B21" w14:textId="77777777" w:rsidR="00CD1824" w:rsidRDefault="00CD1824" w:rsidP="008312E3">
            <w:pPr>
              <w:numPr>
                <w:ilvl w:val="0"/>
                <w:numId w:val="18"/>
              </w:numPr>
              <w:spacing w:after="0" w:line="240" w:lineRule="auto"/>
            </w:pPr>
            <w:r w:rsidRPr="002970E6">
              <w:t>U</w:t>
            </w:r>
            <w:r>
              <w:t>poznavanje zainteresiranih učenica i učenika sa središnjim mjestom u Hrvatskoj koje se bavi međureligijskim dijalogom</w:t>
            </w:r>
          </w:p>
          <w:p w14:paraId="5746E653" w14:textId="77777777" w:rsidR="00CD1824" w:rsidRPr="008F0157" w:rsidRDefault="00CD1824" w:rsidP="008312E3">
            <w:pPr>
              <w:numPr>
                <w:ilvl w:val="0"/>
                <w:numId w:val="18"/>
              </w:numPr>
              <w:spacing w:after="0" w:line="240" w:lineRule="auto"/>
            </w:pPr>
            <w:r>
              <w:t xml:space="preserve">Razvijanje i jačanje multikulturalnosti, međuvjerske i međunacionalne tolerancije i suradnje </w:t>
            </w:r>
          </w:p>
          <w:p w14:paraId="55FEE960" w14:textId="77777777" w:rsidR="00CD1824" w:rsidRPr="002970E6" w:rsidRDefault="00CD1824" w:rsidP="008312E3">
            <w:pPr>
              <w:numPr>
                <w:ilvl w:val="0"/>
                <w:numId w:val="18"/>
              </w:numPr>
              <w:spacing w:after="0" w:line="240" w:lineRule="auto"/>
            </w:pPr>
            <w:r w:rsidRPr="002970E6">
              <w:t>Razvijanje humanih moralnih uvjerenj</w:t>
            </w:r>
            <w:r>
              <w:t>a.</w:t>
            </w:r>
          </w:p>
          <w:p w14:paraId="2F4BDEF1" w14:textId="77777777" w:rsidR="00CD1824" w:rsidRPr="002970E6" w:rsidRDefault="00CD1824" w:rsidP="008312E3">
            <w:pPr>
              <w:numPr>
                <w:ilvl w:val="0"/>
                <w:numId w:val="18"/>
              </w:numPr>
              <w:spacing w:after="0" w:line="240" w:lineRule="auto"/>
            </w:pPr>
            <w:r w:rsidRPr="002970E6">
              <w:t xml:space="preserve">Razvijanje i podizanje svijesti o </w:t>
            </w:r>
            <w:r>
              <w:t xml:space="preserve">važnosti poznavanja aktualnih događaja  i problema koji nas okružuju </w:t>
            </w:r>
          </w:p>
          <w:p w14:paraId="0CB49FF1" w14:textId="77777777" w:rsidR="00CD1824" w:rsidRPr="002970E6" w:rsidRDefault="00CD1824" w:rsidP="008312E3">
            <w:pPr>
              <w:numPr>
                <w:ilvl w:val="0"/>
                <w:numId w:val="18"/>
              </w:numPr>
              <w:spacing w:after="0" w:line="240" w:lineRule="auto"/>
            </w:pPr>
            <w:r>
              <w:t xml:space="preserve">Ukazati na važnost dijaloga, poznavanja relevantnih činjenica </w:t>
            </w:r>
          </w:p>
          <w:p w14:paraId="0868929B" w14:textId="77777777" w:rsidR="00CD1824" w:rsidRDefault="00CD1824" w:rsidP="008312E3">
            <w:pPr>
              <w:numPr>
                <w:ilvl w:val="0"/>
                <w:numId w:val="18"/>
              </w:numPr>
              <w:spacing w:after="0" w:line="240" w:lineRule="auto"/>
            </w:pPr>
            <w:r w:rsidRPr="002970E6">
              <w:t>Učenje o važnosti dubokog poštovanj</w:t>
            </w:r>
            <w:r>
              <w:t>a i tolerancije spram drugih ljudi i različitih mišljenja</w:t>
            </w:r>
          </w:p>
          <w:p w14:paraId="2ECD04AC" w14:textId="77777777" w:rsidR="00CD1824" w:rsidRPr="002970E6" w:rsidRDefault="00CD1824" w:rsidP="00C50800"/>
        </w:tc>
      </w:tr>
      <w:tr w:rsidR="00CD1824" w:rsidRPr="002970E6" w14:paraId="770D2C42" w14:textId="77777777" w:rsidTr="00C774E1">
        <w:tc>
          <w:tcPr>
            <w:tcW w:w="4414" w:type="dxa"/>
            <w:vAlign w:val="center"/>
          </w:tcPr>
          <w:p w14:paraId="4AF8A3E2" w14:textId="77777777" w:rsidR="00CD1824" w:rsidRPr="002970E6" w:rsidRDefault="00CD1824" w:rsidP="00FD0FFC">
            <w:pPr>
              <w:rPr>
                <w:b/>
              </w:rPr>
            </w:pPr>
            <w:r w:rsidRPr="002970E6">
              <w:rPr>
                <w:b/>
              </w:rPr>
              <w:t>2. Namjena aktivnosti</w:t>
            </w:r>
          </w:p>
        </w:tc>
        <w:tc>
          <w:tcPr>
            <w:tcW w:w="5050" w:type="dxa"/>
          </w:tcPr>
          <w:p w14:paraId="3FB3FD67" w14:textId="77777777" w:rsidR="00CD1824" w:rsidRPr="002970E6" w:rsidRDefault="00CD1824" w:rsidP="00C50800">
            <w:r w:rsidRPr="002970E6">
              <w:t xml:space="preserve">* </w:t>
            </w:r>
            <w:r>
              <w:t>Projekt je namijenjen svim</w:t>
            </w:r>
            <w:r w:rsidRPr="002970E6">
              <w:t xml:space="preserve"> učenicima </w:t>
            </w:r>
            <w:r>
              <w:t>naše škole</w:t>
            </w:r>
            <w:r w:rsidRPr="002970E6">
              <w:t xml:space="preserve"> k</w:t>
            </w:r>
            <w:r>
              <w:t>ako bi na mjestu događaja od stručnih osoba saznali sve relevantne činjenice i zanimljivosti</w:t>
            </w:r>
          </w:p>
        </w:tc>
      </w:tr>
      <w:tr w:rsidR="00CD1824" w:rsidRPr="002970E6" w14:paraId="75457668" w14:textId="77777777" w:rsidTr="00C774E1">
        <w:tc>
          <w:tcPr>
            <w:tcW w:w="4414" w:type="dxa"/>
            <w:vAlign w:val="center"/>
          </w:tcPr>
          <w:p w14:paraId="4F67E9FE" w14:textId="77777777" w:rsidR="00CD1824" w:rsidRPr="002970E6" w:rsidRDefault="00CD1824" w:rsidP="00FD0FFC">
            <w:pPr>
              <w:rPr>
                <w:b/>
              </w:rPr>
            </w:pPr>
            <w:r w:rsidRPr="002970E6">
              <w:rPr>
                <w:b/>
              </w:rPr>
              <w:t>3. Nositelj aktivnosti</w:t>
            </w:r>
          </w:p>
        </w:tc>
        <w:tc>
          <w:tcPr>
            <w:tcW w:w="5050" w:type="dxa"/>
          </w:tcPr>
          <w:p w14:paraId="6088A597" w14:textId="77777777" w:rsidR="00CD1824" w:rsidRPr="002970E6" w:rsidRDefault="00CD1824" w:rsidP="00C50800">
            <w:r>
              <w:t xml:space="preserve">Damir Jurinčić, prof. </w:t>
            </w:r>
          </w:p>
        </w:tc>
      </w:tr>
      <w:tr w:rsidR="00CD1824" w:rsidRPr="002970E6" w14:paraId="500512F1" w14:textId="77777777" w:rsidTr="00C774E1">
        <w:tc>
          <w:tcPr>
            <w:tcW w:w="4414" w:type="dxa"/>
            <w:vAlign w:val="center"/>
          </w:tcPr>
          <w:p w14:paraId="04DC6AD9" w14:textId="77777777" w:rsidR="00CD1824" w:rsidRPr="002970E6" w:rsidRDefault="00CD1824" w:rsidP="00FD0FFC">
            <w:pPr>
              <w:rPr>
                <w:b/>
              </w:rPr>
            </w:pPr>
            <w:r w:rsidRPr="002970E6">
              <w:rPr>
                <w:b/>
              </w:rPr>
              <w:t>4. Način realizacije aktivnosti</w:t>
            </w:r>
          </w:p>
        </w:tc>
        <w:tc>
          <w:tcPr>
            <w:tcW w:w="5050" w:type="dxa"/>
          </w:tcPr>
          <w:p w14:paraId="16FBAC13" w14:textId="77777777" w:rsidR="00CD1824" w:rsidRPr="002970E6" w:rsidRDefault="00CD1824" w:rsidP="00C50800">
            <w:r>
              <w:t>* Odlazak zainteresirane grupe učenika u pratnji navedenih i ostalih nastavnika u dogovoreno sjedište na prigodno predavanje i razgled samog objekta</w:t>
            </w:r>
          </w:p>
        </w:tc>
      </w:tr>
      <w:tr w:rsidR="00CD1824" w:rsidRPr="002970E6" w14:paraId="19CD5A3D" w14:textId="77777777" w:rsidTr="00C774E1">
        <w:tc>
          <w:tcPr>
            <w:tcW w:w="4414" w:type="dxa"/>
            <w:vAlign w:val="center"/>
          </w:tcPr>
          <w:p w14:paraId="6DB490AC" w14:textId="77777777" w:rsidR="00CD1824" w:rsidRPr="002970E6" w:rsidRDefault="00CD1824" w:rsidP="00FD0FFC">
            <w:pPr>
              <w:rPr>
                <w:b/>
              </w:rPr>
            </w:pPr>
            <w:r w:rsidRPr="002970E6">
              <w:rPr>
                <w:b/>
              </w:rPr>
              <w:t>5. Vremenik</w:t>
            </w:r>
          </w:p>
        </w:tc>
        <w:tc>
          <w:tcPr>
            <w:tcW w:w="5050" w:type="dxa"/>
          </w:tcPr>
          <w:p w14:paraId="431F109E" w14:textId="7E28BFD0" w:rsidR="00CD1824" w:rsidRPr="002970E6" w:rsidRDefault="00CD1824" w:rsidP="00C50800">
            <w:r w:rsidRPr="002970E6">
              <w:t xml:space="preserve">* </w:t>
            </w:r>
            <w:r w:rsidR="00BF05D2">
              <w:t>svibanj 2021</w:t>
            </w:r>
            <w:r>
              <w:t>. ako se drukčije ne dogovori</w:t>
            </w:r>
          </w:p>
        </w:tc>
      </w:tr>
      <w:tr w:rsidR="00CD1824" w:rsidRPr="002970E6" w14:paraId="0A8B1FFB" w14:textId="77777777" w:rsidTr="00C774E1">
        <w:tc>
          <w:tcPr>
            <w:tcW w:w="4414" w:type="dxa"/>
            <w:vAlign w:val="center"/>
          </w:tcPr>
          <w:p w14:paraId="760B8BA8" w14:textId="77777777" w:rsidR="00CD1824" w:rsidRPr="002970E6" w:rsidRDefault="00CD1824" w:rsidP="00FD0FFC">
            <w:pPr>
              <w:rPr>
                <w:b/>
              </w:rPr>
            </w:pPr>
            <w:r w:rsidRPr="002970E6">
              <w:rPr>
                <w:b/>
              </w:rPr>
              <w:t>6. Detaljan troškovnik</w:t>
            </w:r>
          </w:p>
        </w:tc>
        <w:tc>
          <w:tcPr>
            <w:tcW w:w="5050" w:type="dxa"/>
          </w:tcPr>
          <w:p w14:paraId="33F9A065" w14:textId="77777777" w:rsidR="00CD1824" w:rsidRPr="002970E6" w:rsidRDefault="00CD1824" w:rsidP="008312E3">
            <w:pPr>
              <w:numPr>
                <w:ilvl w:val="0"/>
                <w:numId w:val="21"/>
              </w:numPr>
              <w:spacing w:after="0" w:line="240" w:lineRule="auto"/>
            </w:pPr>
            <w:r>
              <w:t>Nema predviđenih tekućih troškova, sve je na volonterskoj osnovi.</w:t>
            </w:r>
          </w:p>
        </w:tc>
      </w:tr>
      <w:tr w:rsidR="00CD1824" w:rsidRPr="002970E6" w14:paraId="0AF9D8A3" w14:textId="77777777" w:rsidTr="00C774E1">
        <w:tc>
          <w:tcPr>
            <w:tcW w:w="4414" w:type="dxa"/>
            <w:vAlign w:val="center"/>
          </w:tcPr>
          <w:p w14:paraId="16569922" w14:textId="77777777" w:rsidR="00CD1824" w:rsidRPr="002970E6" w:rsidRDefault="00CD1824" w:rsidP="00FD0FFC">
            <w:pPr>
              <w:rPr>
                <w:b/>
              </w:rPr>
            </w:pPr>
            <w:r w:rsidRPr="002970E6">
              <w:rPr>
                <w:b/>
              </w:rPr>
              <w:t>7. Način vrednovanja i korištenja rezultata vrednovanja</w:t>
            </w:r>
          </w:p>
          <w:p w14:paraId="133D62A1" w14:textId="77777777" w:rsidR="00CD1824" w:rsidRPr="002970E6" w:rsidRDefault="00CD1824" w:rsidP="00FD0FFC">
            <w:pPr>
              <w:rPr>
                <w:b/>
              </w:rPr>
            </w:pPr>
            <w:r w:rsidRPr="002970E6">
              <w:rPr>
                <w:b/>
              </w:rPr>
              <w:t xml:space="preserve">    Ishod</w:t>
            </w:r>
          </w:p>
        </w:tc>
        <w:tc>
          <w:tcPr>
            <w:tcW w:w="5050" w:type="dxa"/>
          </w:tcPr>
          <w:p w14:paraId="34FD7396" w14:textId="77777777" w:rsidR="00CD1824" w:rsidRPr="008F0157" w:rsidRDefault="00CD1824" w:rsidP="008312E3">
            <w:pPr>
              <w:numPr>
                <w:ilvl w:val="0"/>
                <w:numId w:val="20"/>
              </w:numPr>
              <w:spacing w:after="0" w:line="240" w:lineRule="auto"/>
            </w:pPr>
            <w:r>
              <w:t>Educiranost i usvajanje moralnih vrednota</w:t>
            </w:r>
          </w:p>
          <w:p w14:paraId="7A4804B3" w14:textId="77777777" w:rsidR="00CD1824" w:rsidRPr="002970E6" w:rsidRDefault="00CD1824" w:rsidP="008312E3">
            <w:pPr>
              <w:numPr>
                <w:ilvl w:val="0"/>
                <w:numId w:val="19"/>
              </w:numPr>
              <w:spacing w:after="0" w:line="240" w:lineRule="auto"/>
            </w:pPr>
            <w:r w:rsidRPr="002970E6">
              <w:t>Razmjena i</w:t>
            </w:r>
            <w:r>
              <w:t xml:space="preserve">skustava </w:t>
            </w:r>
          </w:p>
          <w:p w14:paraId="37E9449C" w14:textId="77777777" w:rsidR="00CD1824" w:rsidRPr="002970E6" w:rsidRDefault="00CD1824" w:rsidP="008312E3">
            <w:pPr>
              <w:numPr>
                <w:ilvl w:val="0"/>
                <w:numId w:val="19"/>
              </w:numPr>
              <w:spacing w:after="0" w:line="240" w:lineRule="auto"/>
            </w:pPr>
            <w:r w:rsidRPr="002970E6">
              <w:t>Sklapanje n</w:t>
            </w:r>
            <w:r>
              <w:t>ovih prijateljstava, upoznavanje različite kulture i religije</w:t>
            </w:r>
          </w:p>
        </w:tc>
      </w:tr>
    </w:tbl>
    <w:p w14:paraId="2DF88F07" w14:textId="77777777" w:rsidR="000235EA" w:rsidRDefault="000235EA" w:rsidP="001925AC">
      <w:pPr>
        <w:pStyle w:val="NoSpacing"/>
        <w:rPr>
          <w:b/>
          <w:sz w:val="24"/>
          <w:szCs w:val="24"/>
        </w:rPr>
      </w:pPr>
    </w:p>
    <w:p w14:paraId="3393C0A8" w14:textId="77777777" w:rsidR="000235EA" w:rsidRDefault="000235EA" w:rsidP="001925AC">
      <w:pPr>
        <w:pStyle w:val="NoSpacing"/>
        <w:rPr>
          <w:b/>
          <w:sz w:val="24"/>
          <w:szCs w:val="24"/>
        </w:rPr>
      </w:pPr>
    </w:p>
    <w:p w14:paraId="4652C0F3" w14:textId="77777777" w:rsidR="00836400" w:rsidRDefault="00836400" w:rsidP="001925AC">
      <w:pPr>
        <w:pStyle w:val="NoSpacing"/>
        <w:rPr>
          <w:b/>
          <w:sz w:val="24"/>
          <w:szCs w:val="24"/>
        </w:rPr>
      </w:pPr>
    </w:p>
    <w:p w14:paraId="6FC114E6" w14:textId="77777777" w:rsidR="00B6172E" w:rsidRDefault="00B6172E" w:rsidP="001925AC">
      <w:pPr>
        <w:pStyle w:val="NoSpacing"/>
        <w:rPr>
          <w:b/>
          <w:sz w:val="24"/>
          <w:szCs w:val="24"/>
        </w:rPr>
      </w:pPr>
    </w:p>
    <w:p w14:paraId="5D4BA79A" w14:textId="77777777" w:rsidR="00B6172E" w:rsidRDefault="00B6172E" w:rsidP="001925AC">
      <w:pPr>
        <w:pStyle w:val="NoSpacing"/>
        <w:rPr>
          <w:b/>
          <w:sz w:val="24"/>
          <w:szCs w:val="24"/>
        </w:rPr>
      </w:pPr>
    </w:p>
    <w:p w14:paraId="3A699616" w14:textId="77777777" w:rsidR="00B6172E" w:rsidRDefault="00B6172E" w:rsidP="001925AC">
      <w:pPr>
        <w:pStyle w:val="NoSpacing"/>
        <w:rPr>
          <w:b/>
          <w:sz w:val="24"/>
          <w:szCs w:val="24"/>
        </w:rPr>
      </w:pPr>
    </w:p>
    <w:p w14:paraId="7FAFAD58" w14:textId="77777777" w:rsidR="00C774E1" w:rsidRDefault="00C774E1" w:rsidP="001925AC">
      <w:pPr>
        <w:pStyle w:val="NoSpacing"/>
        <w:rPr>
          <w:b/>
          <w:sz w:val="24"/>
          <w:szCs w:val="24"/>
        </w:rPr>
      </w:pPr>
    </w:p>
    <w:p w14:paraId="119A03A1" w14:textId="77777777" w:rsidR="00244974" w:rsidRDefault="00244974" w:rsidP="001925AC">
      <w:pPr>
        <w:pStyle w:val="NoSpacing"/>
        <w:rPr>
          <w:b/>
          <w:sz w:val="24"/>
          <w:szCs w:val="24"/>
        </w:rPr>
      </w:pPr>
    </w:p>
    <w:p w14:paraId="5C89F84D" w14:textId="77777777" w:rsidR="0018355D" w:rsidRPr="00FD0FFC" w:rsidRDefault="0018355D" w:rsidP="001925AC">
      <w:pPr>
        <w:pStyle w:val="NoSpacing"/>
        <w:rPr>
          <w:b/>
          <w:sz w:val="28"/>
          <w:szCs w:val="28"/>
        </w:rPr>
      </w:pPr>
    </w:p>
    <w:p w14:paraId="34078062" w14:textId="77777777" w:rsidR="000F7FAF" w:rsidRPr="00FD0FFC" w:rsidRDefault="000F7FAF" w:rsidP="001925AC">
      <w:pPr>
        <w:pStyle w:val="NoSpacing"/>
        <w:rPr>
          <w:b/>
          <w:sz w:val="28"/>
          <w:szCs w:val="28"/>
        </w:rPr>
      </w:pPr>
      <w:r w:rsidRPr="00FD0FFC">
        <w:rPr>
          <w:b/>
          <w:sz w:val="28"/>
          <w:szCs w:val="28"/>
        </w:rPr>
        <w:lastRenderedPageBreak/>
        <w:t xml:space="preserve">SUZBIJANJE ZLOUPOTREBE SREDSTAVA OVISNOSTI </w:t>
      </w:r>
      <w:r w:rsidR="00FD0FFC">
        <w:rPr>
          <w:b/>
          <w:sz w:val="28"/>
          <w:szCs w:val="28"/>
        </w:rPr>
        <w:t xml:space="preserve">I NEPRIMJERENOG </w:t>
      </w:r>
      <w:r w:rsidRPr="00FD0FFC">
        <w:rPr>
          <w:b/>
          <w:sz w:val="28"/>
          <w:szCs w:val="28"/>
        </w:rPr>
        <w:t>PONAŠANJA</w:t>
      </w:r>
    </w:p>
    <w:p w14:paraId="1ED50459" w14:textId="77777777" w:rsidR="000F7FAF" w:rsidRDefault="000F7FAF" w:rsidP="001925AC">
      <w:pPr>
        <w:pStyle w:val="NoSpacing"/>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0F7FAF" w:rsidRPr="0019233D" w14:paraId="13946519" w14:textId="77777777" w:rsidTr="00C774E1">
        <w:tc>
          <w:tcPr>
            <w:tcW w:w="3794" w:type="dxa"/>
            <w:shd w:val="clear" w:color="auto" w:fill="D9D9D9" w:themeFill="background1" w:themeFillShade="D9"/>
          </w:tcPr>
          <w:p w14:paraId="6D148E84" w14:textId="77777777" w:rsidR="000F7FAF" w:rsidRPr="00FD0FFC" w:rsidRDefault="000F7FAF" w:rsidP="00A11619">
            <w:pPr>
              <w:pStyle w:val="NoSpacing"/>
              <w:rPr>
                <w:b/>
                <w:sz w:val="24"/>
                <w:szCs w:val="24"/>
              </w:rPr>
            </w:pPr>
            <w:r w:rsidRPr="00FD0FFC">
              <w:rPr>
                <w:b/>
                <w:sz w:val="24"/>
                <w:szCs w:val="24"/>
              </w:rPr>
              <w:t>AKTIVNOST</w:t>
            </w:r>
          </w:p>
        </w:tc>
        <w:tc>
          <w:tcPr>
            <w:tcW w:w="5670" w:type="dxa"/>
            <w:shd w:val="clear" w:color="auto" w:fill="D9D9D9" w:themeFill="background1" w:themeFillShade="D9"/>
          </w:tcPr>
          <w:p w14:paraId="48AC4308" w14:textId="77777777" w:rsidR="000F7FAF" w:rsidRPr="00FD0FFC" w:rsidRDefault="000F7FAF" w:rsidP="00A11619">
            <w:pPr>
              <w:pStyle w:val="NoSpacing"/>
              <w:rPr>
                <w:b/>
                <w:sz w:val="24"/>
                <w:szCs w:val="24"/>
              </w:rPr>
            </w:pPr>
            <w:r w:rsidRPr="00FD0FFC">
              <w:rPr>
                <w:b/>
                <w:sz w:val="24"/>
                <w:szCs w:val="24"/>
              </w:rPr>
              <w:t>HODOGRAM</w:t>
            </w:r>
          </w:p>
        </w:tc>
      </w:tr>
      <w:tr w:rsidR="000F7FAF" w:rsidRPr="0019233D" w14:paraId="7775CFE7" w14:textId="77777777" w:rsidTr="00C774E1">
        <w:tc>
          <w:tcPr>
            <w:tcW w:w="3794" w:type="dxa"/>
            <w:vAlign w:val="center"/>
          </w:tcPr>
          <w:p w14:paraId="3EF725BB" w14:textId="77777777" w:rsidR="000F7FAF" w:rsidRPr="00FD0FFC" w:rsidRDefault="000F7FAF" w:rsidP="000235EA">
            <w:pPr>
              <w:pStyle w:val="NoSpacing"/>
              <w:rPr>
                <w:b/>
              </w:rPr>
            </w:pPr>
            <w:r w:rsidRPr="00FD0FFC">
              <w:rPr>
                <w:b/>
              </w:rPr>
              <w:t>1. Ciljevi aktivnosti</w:t>
            </w:r>
          </w:p>
        </w:tc>
        <w:tc>
          <w:tcPr>
            <w:tcW w:w="5670" w:type="dxa"/>
          </w:tcPr>
          <w:p w14:paraId="2A6F52DF" w14:textId="77777777" w:rsidR="000F7FAF" w:rsidRPr="0019233D" w:rsidRDefault="000F7FAF" w:rsidP="00A11619">
            <w:pPr>
              <w:pStyle w:val="NoSpacing"/>
            </w:pPr>
            <w:r w:rsidRPr="0019233D">
              <w:t xml:space="preserve">* suzbijanje zlouporabe sredstava ovisnosti  </w:t>
            </w:r>
          </w:p>
          <w:p w14:paraId="0BCB09FC" w14:textId="77777777" w:rsidR="000F7FAF" w:rsidRPr="0019233D" w:rsidRDefault="000F7FAF" w:rsidP="00A11619">
            <w:pPr>
              <w:pStyle w:val="NoSpacing"/>
            </w:pPr>
            <w:r w:rsidRPr="0019233D">
              <w:t xml:space="preserve">   (duhan, alkohol, narkotici)</w:t>
            </w:r>
          </w:p>
          <w:p w14:paraId="074ABB47" w14:textId="77777777" w:rsidR="000F7FAF" w:rsidRPr="0019233D" w:rsidRDefault="000F7FAF" w:rsidP="00A11619">
            <w:pPr>
              <w:pStyle w:val="NoSpacing"/>
            </w:pPr>
            <w:r w:rsidRPr="0019233D">
              <w:t xml:space="preserve">* prevencija ovisnosti sustavnim poučavanjem </w:t>
            </w:r>
            <w:r w:rsidRPr="0019233D">
              <w:br/>
              <w:t xml:space="preserve">   učenika</w:t>
            </w:r>
          </w:p>
          <w:p w14:paraId="58FF4525" w14:textId="77777777" w:rsidR="000F7FAF" w:rsidRPr="0019233D" w:rsidRDefault="000F7FAF" w:rsidP="00A11619">
            <w:pPr>
              <w:pStyle w:val="NoSpacing"/>
            </w:pPr>
            <w:r w:rsidRPr="0019233D">
              <w:t xml:space="preserve">* unapređivanje njihovog intelektualnog, tjelesnog, </w:t>
            </w:r>
            <w:r w:rsidRPr="0019233D">
              <w:br/>
              <w:t xml:space="preserve">   društvenog, moralnog i duhovnog razvoja u skladu sa  </w:t>
            </w:r>
            <w:r w:rsidRPr="0019233D">
              <w:br/>
              <w:t xml:space="preserve">   sklonostima i sposobnostima učenika/ca</w:t>
            </w:r>
          </w:p>
          <w:p w14:paraId="540C78AD" w14:textId="77777777" w:rsidR="000F7FAF" w:rsidRPr="0019233D" w:rsidRDefault="000F7FAF" w:rsidP="00A11619">
            <w:pPr>
              <w:pStyle w:val="NoSpacing"/>
            </w:pPr>
            <w:r w:rsidRPr="0019233D">
              <w:t xml:space="preserve">* osposobiti učenike/ce za življenje multikulturalnom   </w:t>
            </w:r>
            <w:r w:rsidRPr="0019233D">
              <w:br/>
              <w:t xml:space="preserve">   svijetu, poštivanje različitosti i toleranciju</w:t>
            </w:r>
          </w:p>
          <w:p w14:paraId="7D7E75B0" w14:textId="77777777" w:rsidR="000F7FAF" w:rsidRPr="0019233D" w:rsidRDefault="000F7FAF" w:rsidP="00A11619">
            <w:pPr>
              <w:pStyle w:val="NoSpacing"/>
            </w:pPr>
            <w:r w:rsidRPr="0019233D">
              <w:t xml:space="preserve">* smanjenje nasilja kvalitetnim provođenjem  </w:t>
            </w:r>
            <w:r w:rsidRPr="0019233D">
              <w:br/>
              <w:t xml:space="preserve">   slobodnog vremena</w:t>
            </w:r>
          </w:p>
        </w:tc>
      </w:tr>
      <w:tr w:rsidR="000F7FAF" w:rsidRPr="0019233D" w14:paraId="7BC3FC80" w14:textId="77777777" w:rsidTr="00C774E1">
        <w:tc>
          <w:tcPr>
            <w:tcW w:w="3794" w:type="dxa"/>
            <w:vAlign w:val="center"/>
          </w:tcPr>
          <w:p w14:paraId="7DB5D191" w14:textId="77777777" w:rsidR="000F7FAF" w:rsidRPr="00FD0FFC" w:rsidRDefault="000F7FAF" w:rsidP="000235EA">
            <w:pPr>
              <w:pStyle w:val="NoSpacing"/>
              <w:rPr>
                <w:b/>
              </w:rPr>
            </w:pPr>
            <w:r w:rsidRPr="00FD0FFC">
              <w:rPr>
                <w:b/>
              </w:rPr>
              <w:t>2. Namjena aktivnosti</w:t>
            </w:r>
          </w:p>
        </w:tc>
        <w:tc>
          <w:tcPr>
            <w:tcW w:w="5670" w:type="dxa"/>
          </w:tcPr>
          <w:p w14:paraId="4335A33C" w14:textId="77777777" w:rsidR="000F7FAF" w:rsidRPr="0019233D" w:rsidRDefault="000F7FAF" w:rsidP="00A11619">
            <w:pPr>
              <w:pStyle w:val="NoSpacing"/>
            </w:pPr>
            <w:r w:rsidRPr="0019233D">
              <w:t xml:space="preserve">* školu učiniti mjestom zdravog i sigurnog življenja te </w:t>
            </w:r>
            <w:r w:rsidRPr="0019233D">
              <w:br/>
              <w:t xml:space="preserve">   pomoći pri izgradnji zdravih i odgovornih osoba koje </w:t>
            </w:r>
            <w:r w:rsidRPr="0019233D">
              <w:br/>
              <w:t xml:space="preserve">   aktivno sudjeluju u društvenom životu</w:t>
            </w:r>
          </w:p>
        </w:tc>
      </w:tr>
      <w:tr w:rsidR="000F7FAF" w:rsidRPr="0019233D" w14:paraId="371C3F7A" w14:textId="77777777" w:rsidTr="00C774E1">
        <w:tc>
          <w:tcPr>
            <w:tcW w:w="3794" w:type="dxa"/>
            <w:vAlign w:val="center"/>
          </w:tcPr>
          <w:p w14:paraId="28BAB42F" w14:textId="77777777" w:rsidR="000F7FAF" w:rsidRPr="00FD0FFC" w:rsidRDefault="000F7FAF" w:rsidP="000235EA">
            <w:pPr>
              <w:pStyle w:val="NoSpacing"/>
              <w:rPr>
                <w:b/>
              </w:rPr>
            </w:pPr>
            <w:r w:rsidRPr="00FD0FFC">
              <w:rPr>
                <w:b/>
              </w:rPr>
              <w:t>3. Nositelj aktivnosti</w:t>
            </w:r>
          </w:p>
        </w:tc>
        <w:tc>
          <w:tcPr>
            <w:tcW w:w="5670" w:type="dxa"/>
          </w:tcPr>
          <w:p w14:paraId="1D9F4851" w14:textId="77777777" w:rsidR="005963BF" w:rsidRDefault="005963BF" w:rsidP="00A11619">
            <w:pPr>
              <w:pStyle w:val="NoSpacing"/>
            </w:pPr>
            <w:r>
              <w:t>Boris Kern,prof.ped</w:t>
            </w:r>
            <w:r w:rsidR="00BC0D05">
              <w:t>agogije i sociologije</w:t>
            </w:r>
          </w:p>
          <w:p w14:paraId="02A60BB8" w14:textId="77777777" w:rsidR="00BC0D05" w:rsidRPr="0019233D" w:rsidRDefault="00BC0D05" w:rsidP="00A11619">
            <w:pPr>
              <w:pStyle w:val="NoSpacing"/>
            </w:pPr>
            <w:r w:rsidRPr="0019233D">
              <w:t>Luca Mandić, prof.</w:t>
            </w:r>
            <w:r>
              <w:t xml:space="preserve"> etike i PiG-a</w:t>
            </w:r>
          </w:p>
        </w:tc>
      </w:tr>
      <w:tr w:rsidR="000F7FAF" w:rsidRPr="0019233D" w14:paraId="6CBA6C24" w14:textId="77777777" w:rsidTr="00C774E1">
        <w:tc>
          <w:tcPr>
            <w:tcW w:w="3794" w:type="dxa"/>
            <w:vAlign w:val="center"/>
          </w:tcPr>
          <w:p w14:paraId="51BBF68D" w14:textId="77777777" w:rsidR="000F7FAF" w:rsidRPr="00FD0FFC" w:rsidRDefault="000F7FAF" w:rsidP="000235EA">
            <w:pPr>
              <w:pStyle w:val="NoSpacing"/>
              <w:rPr>
                <w:b/>
              </w:rPr>
            </w:pPr>
            <w:r w:rsidRPr="00FD0FFC">
              <w:rPr>
                <w:b/>
              </w:rPr>
              <w:t>4. Način realizacije aktivnosti</w:t>
            </w:r>
          </w:p>
        </w:tc>
        <w:tc>
          <w:tcPr>
            <w:tcW w:w="5670" w:type="dxa"/>
          </w:tcPr>
          <w:p w14:paraId="32EE57CA" w14:textId="77777777" w:rsidR="000F7FAF" w:rsidRPr="0019233D" w:rsidRDefault="000F7FAF" w:rsidP="00A11619">
            <w:pPr>
              <w:pStyle w:val="NoSpacing"/>
            </w:pPr>
            <w:r w:rsidRPr="0019233D">
              <w:t xml:space="preserve">* permanentno obrazovanje učenika o štetnosti </w:t>
            </w:r>
          </w:p>
          <w:p w14:paraId="7CAAAEAE" w14:textId="77777777" w:rsidR="000F7FAF" w:rsidRPr="0019233D" w:rsidRDefault="000F7FAF" w:rsidP="00A11619">
            <w:pPr>
              <w:pStyle w:val="NoSpacing"/>
            </w:pPr>
            <w:r w:rsidRPr="0019233D">
              <w:t xml:space="preserve">   opojnih droga i drugih  sredstava ovisnosti</w:t>
            </w:r>
          </w:p>
          <w:p w14:paraId="3AFC424C" w14:textId="77777777" w:rsidR="000F7FAF" w:rsidRPr="0019233D" w:rsidRDefault="000F7FAF" w:rsidP="00A11619">
            <w:pPr>
              <w:pStyle w:val="NoSpacing"/>
            </w:pPr>
            <w:r w:rsidRPr="0019233D">
              <w:t>* stručna predavanja, tribine</w:t>
            </w:r>
          </w:p>
          <w:p w14:paraId="7A882576" w14:textId="77777777" w:rsidR="000F7FAF" w:rsidRPr="0019233D" w:rsidRDefault="000F7FAF" w:rsidP="00A11619">
            <w:pPr>
              <w:pStyle w:val="NoSpacing"/>
            </w:pPr>
            <w:r w:rsidRPr="0019233D">
              <w:t>* suradnja s liječnicima</w:t>
            </w:r>
          </w:p>
          <w:p w14:paraId="5412277D" w14:textId="77777777" w:rsidR="000F7FAF" w:rsidRPr="0019233D" w:rsidRDefault="000F7FAF" w:rsidP="00A11619">
            <w:pPr>
              <w:pStyle w:val="NoSpacing"/>
            </w:pPr>
            <w:r w:rsidRPr="0019233D">
              <w:t>* suradnja s policijom –PU Zagreb</w:t>
            </w:r>
          </w:p>
          <w:p w14:paraId="5781B78E" w14:textId="77777777" w:rsidR="000F7FAF" w:rsidRPr="0019233D" w:rsidRDefault="000F7FAF" w:rsidP="00A11619">
            <w:pPr>
              <w:pStyle w:val="NoSpacing"/>
            </w:pPr>
            <w:r w:rsidRPr="0019233D">
              <w:t xml:space="preserve">* u krugu škole nulta tolerancija pušenja i </w:t>
            </w:r>
            <w:r w:rsidRPr="0019233D">
              <w:br/>
              <w:t xml:space="preserve">   neprihvatljivog ponašanja</w:t>
            </w:r>
          </w:p>
          <w:p w14:paraId="266BB7ED" w14:textId="77777777" w:rsidR="000F7FAF" w:rsidRPr="0019233D" w:rsidRDefault="000F7FAF" w:rsidP="00A11619">
            <w:pPr>
              <w:pStyle w:val="NoSpacing"/>
            </w:pPr>
            <w:r w:rsidRPr="0019233D">
              <w:t>* suradnja s centrima socijalne skrbi u cilju angažmana na</w:t>
            </w:r>
            <w:r w:rsidRPr="0019233D">
              <w:br/>
              <w:t xml:space="preserve">   aktivnostima koje pogoduju zlouporabi opojnih droga i </w:t>
            </w:r>
            <w:r w:rsidRPr="0019233D">
              <w:br/>
              <w:t xml:space="preserve">   neprihvatljivog ponašanja</w:t>
            </w:r>
          </w:p>
          <w:p w14:paraId="0D7BC3CF" w14:textId="77777777" w:rsidR="000F7FAF" w:rsidRPr="0019233D" w:rsidRDefault="000F7FAF" w:rsidP="00A11619">
            <w:pPr>
              <w:pStyle w:val="NoSpacing"/>
            </w:pPr>
            <w:r w:rsidRPr="0019233D">
              <w:t xml:space="preserve">* istodobno smanjivati socijalnu isključenost </w:t>
            </w:r>
          </w:p>
          <w:p w14:paraId="6013A554" w14:textId="77777777" w:rsidR="000F7FAF" w:rsidRPr="0019233D" w:rsidRDefault="000F7FAF" w:rsidP="00A11619">
            <w:pPr>
              <w:pStyle w:val="NoSpacing"/>
            </w:pPr>
            <w:r w:rsidRPr="0019233D">
              <w:t xml:space="preserve">   pojedinaca putem razgovora, suradnje s razrednicima ili </w:t>
            </w:r>
            <w:r w:rsidRPr="0019233D">
              <w:br/>
              <w:t xml:space="preserve">   upućivanjem stručnim  službama</w:t>
            </w:r>
          </w:p>
        </w:tc>
      </w:tr>
      <w:tr w:rsidR="000F7FAF" w:rsidRPr="0019233D" w14:paraId="6ED41751" w14:textId="77777777" w:rsidTr="00C774E1">
        <w:tc>
          <w:tcPr>
            <w:tcW w:w="3794" w:type="dxa"/>
          </w:tcPr>
          <w:p w14:paraId="46D39F1C" w14:textId="77777777" w:rsidR="000F7FAF" w:rsidRPr="00FD0FFC" w:rsidRDefault="000F7FAF" w:rsidP="00A11619">
            <w:pPr>
              <w:pStyle w:val="NoSpacing"/>
              <w:rPr>
                <w:b/>
              </w:rPr>
            </w:pPr>
            <w:r w:rsidRPr="00FD0FFC">
              <w:rPr>
                <w:b/>
              </w:rPr>
              <w:t>5. Vremenik</w:t>
            </w:r>
          </w:p>
        </w:tc>
        <w:tc>
          <w:tcPr>
            <w:tcW w:w="5670" w:type="dxa"/>
          </w:tcPr>
          <w:p w14:paraId="3F8BBCBB" w14:textId="77777777" w:rsidR="000F7FAF" w:rsidRPr="0019233D" w:rsidRDefault="000F7FAF" w:rsidP="00A11619">
            <w:pPr>
              <w:pStyle w:val="NoSpacing"/>
            </w:pPr>
            <w:r w:rsidRPr="0019233D">
              <w:t>* sustavno tijekom cijele školske godine</w:t>
            </w:r>
          </w:p>
        </w:tc>
      </w:tr>
      <w:tr w:rsidR="000F7FAF" w:rsidRPr="0019233D" w14:paraId="1A581EFC" w14:textId="77777777" w:rsidTr="00C774E1">
        <w:tc>
          <w:tcPr>
            <w:tcW w:w="3794" w:type="dxa"/>
            <w:vAlign w:val="center"/>
          </w:tcPr>
          <w:p w14:paraId="598F5FE8" w14:textId="77777777" w:rsidR="000F7FAF" w:rsidRPr="00FD0FFC" w:rsidRDefault="000F7FAF" w:rsidP="000235EA">
            <w:pPr>
              <w:pStyle w:val="NoSpacing"/>
              <w:rPr>
                <w:b/>
              </w:rPr>
            </w:pPr>
            <w:r w:rsidRPr="00FD0FFC">
              <w:rPr>
                <w:b/>
              </w:rPr>
              <w:t>6. Detaljan troškovnik</w:t>
            </w:r>
          </w:p>
        </w:tc>
        <w:tc>
          <w:tcPr>
            <w:tcW w:w="5670" w:type="dxa"/>
          </w:tcPr>
          <w:p w14:paraId="6C5F2D42" w14:textId="77777777" w:rsidR="000F7FAF" w:rsidRPr="0019233D" w:rsidRDefault="000F7FAF" w:rsidP="00A11619">
            <w:pPr>
              <w:pStyle w:val="NoSpacing"/>
            </w:pPr>
            <w:r w:rsidRPr="0019233D">
              <w:t>Detaljni projekti biti će razrađeni na vrijeme i na vrijeme prikazan troškovnik</w:t>
            </w:r>
          </w:p>
        </w:tc>
      </w:tr>
      <w:tr w:rsidR="000F7FAF" w:rsidRPr="0019233D" w14:paraId="6C61EF4D" w14:textId="77777777" w:rsidTr="00C774E1">
        <w:tc>
          <w:tcPr>
            <w:tcW w:w="3794" w:type="dxa"/>
            <w:vAlign w:val="center"/>
          </w:tcPr>
          <w:p w14:paraId="41A97380" w14:textId="77777777" w:rsidR="000F7FAF" w:rsidRPr="00FD0FFC" w:rsidRDefault="000F7FAF" w:rsidP="000235EA">
            <w:pPr>
              <w:pStyle w:val="NoSpacing"/>
              <w:rPr>
                <w:b/>
              </w:rPr>
            </w:pPr>
            <w:r w:rsidRPr="00FD0FFC">
              <w:rPr>
                <w:b/>
              </w:rPr>
              <w:t>7. Način vrednovanja i korištenja</w:t>
            </w:r>
            <w:r w:rsidRPr="00FD0FFC">
              <w:rPr>
                <w:b/>
              </w:rPr>
              <w:br/>
              <w:t xml:space="preserve">    rezultata  vrednovanja</w:t>
            </w:r>
          </w:p>
          <w:p w14:paraId="1CC0DA0E" w14:textId="77777777" w:rsidR="000F7FAF" w:rsidRPr="00FD0FFC" w:rsidRDefault="000F7FAF" w:rsidP="000235EA">
            <w:pPr>
              <w:pStyle w:val="NoSpacing"/>
              <w:rPr>
                <w:b/>
              </w:rPr>
            </w:pPr>
            <w:r w:rsidRPr="00FD0FFC">
              <w:rPr>
                <w:b/>
              </w:rPr>
              <w:t xml:space="preserve">    Ishod</w:t>
            </w:r>
          </w:p>
        </w:tc>
        <w:tc>
          <w:tcPr>
            <w:tcW w:w="5670" w:type="dxa"/>
          </w:tcPr>
          <w:p w14:paraId="2D7A1BC9" w14:textId="77777777" w:rsidR="000F7FAF" w:rsidRPr="0019233D" w:rsidRDefault="000F7FAF" w:rsidP="00A11619">
            <w:pPr>
              <w:pStyle w:val="NoSpacing"/>
            </w:pPr>
            <w:r w:rsidRPr="0019233D">
              <w:t>* bolja organizacija slobodnog vremena učenika</w:t>
            </w:r>
          </w:p>
          <w:p w14:paraId="4088B98C" w14:textId="77777777" w:rsidR="000F7FAF" w:rsidRPr="0019233D" w:rsidRDefault="000F7FAF" w:rsidP="00A11619">
            <w:pPr>
              <w:pStyle w:val="NoSpacing"/>
            </w:pPr>
            <w:r w:rsidRPr="0019233D">
              <w:t>* bolja socijalno-zdravstvena situacija</w:t>
            </w:r>
          </w:p>
          <w:p w14:paraId="58430D4B" w14:textId="77777777" w:rsidR="000F7FAF" w:rsidRPr="0019233D" w:rsidRDefault="000F7FAF" w:rsidP="00A11619">
            <w:pPr>
              <w:pStyle w:val="NoSpacing"/>
            </w:pPr>
            <w:r w:rsidRPr="0019233D">
              <w:t>* smanjenje stope delikvencije i kriminaliteta</w:t>
            </w:r>
          </w:p>
          <w:p w14:paraId="1F61E37E" w14:textId="77777777" w:rsidR="000F7FAF" w:rsidRPr="0019233D" w:rsidRDefault="000F7FAF" w:rsidP="00A11619">
            <w:pPr>
              <w:pStyle w:val="NoSpacing"/>
            </w:pPr>
            <w:r w:rsidRPr="0019233D">
              <w:t>* smanjenje ponude i potražnje opojnih sredstava</w:t>
            </w:r>
          </w:p>
          <w:p w14:paraId="09612C2C" w14:textId="77777777" w:rsidR="000F7FAF" w:rsidRPr="0019233D" w:rsidRDefault="000F7FAF" w:rsidP="00A11619">
            <w:pPr>
              <w:pStyle w:val="NoSpacing"/>
            </w:pPr>
            <w:r w:rsidRPr="0019233D">
              <w:t xml:space="preserve">* sigurnost učenika i ugodan boravak u </w:t>
            </w:r>
            <w:r w:rsidRPr="0019233D">
              <w:br/>
              <w:t xml:space="preserve">   prostorijama škole što pospješuje</w:t>
            </w:r>
          </w:p>
          <w:p w14:paraId="6FE84DD4" w14:textId="77777777" w:rsidR="000F7FAF" w:rsidRPr="0019233D" w:rsidRDefault="000F7FAF" w:rsidP="00A11619">
            <w:pPr>
              <w:pStyle w:val="NoSpacing"/>
            </w:pPr>
            <w:r w:rsidRPr="0019233D">
              <w:t xml:space="preserve">   obrazovne rezultate</w:t>
            </w:r>
          </w:p>
          <w:p w14:paraId="3DFEA08C" w14:textId="77777777" w:rsidR="000F7FAF" w:rsidRPr="0019233D" w:rsidRDefault="000F7FAF" w:rsidP="00A11619">
            <w:pPr>
              <w:pStyle w:val="NoSpacing"/>
            </w:pPr>
            <w:r w:rsidRPr="0019233D">
              <w:t xml:space="preserve">* stjecanje društvenih vještina i jačanje </w:t>
            </w:r>
            <w:r w:rsidRPr="0019233D">
              <w:br/>
              <w:t xml:space="preserve">   samopoštovanja i samopouzdanja za donošenje</w:t>
            </w:r>
            <w:r w:rsidRPr="0019233D">
              <w:br/>
              <w:t xml:space="preserve">    pravilnih odluka i odabir zdravih stilova </w:t>
            </w:r>
            <w:r w:rsidRPr="0019233D">
              <w:br/>
              <w:t xml:space="preserve">    življenja</w:t>
            </w:r>
          </w:p>
        </w:tc>
      </w:tr>
    </w:tbl>
    <w:p w14:paraId="04265204" w14:textId="2B588766" w:rsidR="00244974" w:rsidRDefault="00244974" w:rsidP="005C0934">
      <w:pPr>
        <w:rPr>
          <w:rFonts w:asciiTheme="minorHAnsi" w:hAnsiTheme="minorHAnsi" w:cstheme="minorHAnsi"/>
          <w:b/>
          <w:sz w:val="28"/>
          <w:szCs w:val="28"/>
        </w:rPr>
      </w:pPr>
    </w:p>
    <w:p w14:paraId="7E4F2B6B" w14:textId="77777777" w:rsidR="000E2F36" w:rsidRDefault="000E2F36" w:rsidP="005C0934">
      <w:pPr>
        <w:rPr>
          <w:rFonts w:asciiTheme="minorHAnsi" w:hAnsiTheme="minorHAnsi" w:cstheme="minorHAnsi"/>
          <w:b/>
          <w:sz w:val="28"/>
          <w:szCs w:val="28"/>
        </w:rPr>
      </w:pPr>
    </w:p>
    <w:p w14:paraId="44985DB0" w14:textId="77777777" w:rsidR="006575CD" w:rsidRPr="00564336" w:rsidRDefault="006575CD" w:rsidP="006575CD">
      <w:pPr>
        <w:rPr>
          <w:rFonts w:asciiTheme="minorHAnsi" w:hAnsiTheme="minorHAnsi" w:cstheme="minorHAnsi"/>
          <w:b/>
          <w:sz w:val="28"/>
          <w:szCs w:val="28"/>
        </w:rPr>
      </w:pPr>
      <w:r>
        <w:rPr>
          <w:rFonts w:asciiTheme="minorHAnsi" w:hAnsiTheme="minorHAnsi" w:cstheme="minorHAnsi"/>
          <w:b/>
          <w:sz w:val="28"/>
          <w:szCs w:val="28"/>
        </w:rPr>
        <w:lastRenderedPageBreak/>
        <w:t xml:space="preserve">MJESEC </w:t>
      </w:r>
      <w:r w:rsidRPr="00564336">
        <w:rPr>
          <w:rFonts w:asciiTheme="minorHAnsi" w:hAnsiTheme="minorHAnsi" w:cstheme="minorHAnsi"/>
          <w:b/>
          <w:sz w:val="28"/>
          <w:szCs w:val="28"/>
        </w:rPr>
        <w:t>BORBE PROTIV OVISNOSTI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6575CD" w:rsidRPr="00564336" w14:paraId="06E9617B" w14:textId="77777777" w:rsidTr="006575CD">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EFF1B" w14:textId="77777777" w:rsidR="006575CD" w:rsidRPr="00564336" w:rsidRDefault="006575CD" w:rsidP="006575CD">
            <w:pPr>
              <w:spacing w:after="0" w:line="240" w:lineRule="auto"/>
              <w:jc w:val="center"/>
              <w:rPr>
                <w:rFonts w:asciiTheme="minorHAnsi" w:hAnsiTheme="minorHAnsi" w:cstheme="minorHAnsi"/>
                <w:b/>
                <w:sz w:val="24"/>
                <w:szCs w:val="24"/>
              </w:rPr>
            </w:pPr>
            <w:r w:rsidRPr="00564336">
              <w:rPr>
                <w:rFonts w:asciiTheme="minorHAnsi" w:hAnsiTheme="minorHAnsi" w:cstheme="minorHAnsi"/>
                <w:b/>
                <w:sz w:val="24"/>
                <w:szCs w:val="24"/>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D844E" w14:textId="77777777" w:rsidR="006575CD" w:rsidRPr="00564336" w:rsidRDefault="006575CD" w:rsidP="006575CD">
            <w:pPr>
              <w:spacing w:after="0" w:line="240" w:lineRule="auto"/>
              <w:jc w:val="center"/>
              <w:rPr>
                <w:rFonts w:asciiTheme="minorHAnsi" w:hAnsiTheme="minorHAnsi" w:cstheme="minorHAnsi"/>
                <w:b/>
                <w:sz w:val="24"/>
                <w:szCs w:val="24"/>
              </w:rPr>
            </w:pPr>
            <w:r w:rsidRPr="00564336">
              <w:rPr>
                <w:rFonts w:asciiTheme="minorHAnsi" w:hAnsiTheme="minorHAnsi" w:cstheme="minorHAnsi"/>
                <w:b/>
                <w:sz w:val="24"/>
                <w:szCs w:val="24"/>
              </w:rPr>
              <w:t>MJESEC BORBE PROTIV OVISNOSTI</w:t>
            </w:r>
          </w:p>
        </w:tc>
      </w:tr>
      <w:tr w:rsidR="006575CD" w:rsidRPr="00564336" w14:paraId="0F3ADCD3" w14:textId="77777777" w:rsidTr="006575CD">
        <w:trPr>
          <w:trHeight w:val="966"/>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D678D"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2E8A6B15" w14:textId="77777777" w:rsidR="006575CD" w:rsidRPr="00564336" w:rsidRDefault="006575CD" w:rsidP="006575CD">
            <w:pPr>
              <w:spacing w:after="0" w:line="240" w:lineRule="auto"/>
              <w:rPr>
                <w:rFonts w:asciiTheme="minorHAnsi" w:hAnsiTheme="minorHAnsi" w:cstheme="minorHAnsi"/>
              </w:rPr>
            </w:pPr>
            <w:r w:rsidRPr="00564336">
              <w:rPr>
                <w:rFonts w:asciiTheme="minorHAnsi" w:hAnsiTheme="minorHAnsi" w:cstheme="minorHAnsi"/>
              </w:rPr>
              <w:t>Pomoći učenicima da prepoznaju pritiske i rizične situacije te razumiju proces donošenja odluke i primijene u rizičnim situacijama.</w:t>
            </w:r>
          </w:p>
        </w:tc>
      </w:tr>
      <w:tr w:rsidR="006575CD" w:rsidRPr="00564336" w14:paraId="451298F1" w14:textId="77777777" w:rsidTr="006575CD">
        <w:trPr>
          <w:trHeight w:val="1701"/>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6361C"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Namjena aktivnosti</w:t>
            </w:r>
          </w:p>
          <w:p w14:paraId="1AC6B780" w14:textId="77777777" w:rsidR="006575CD" w:rsidRPr="00564336" w:rsidRDefault="006575CD" w:rsidP="006575CD">
            <w:pPr>
              <w:pStyle w:val="ListParagraph"/>
              <w:spacing w:after="0" w:line="240" w:lineRule="auto"/>
              <w:jc w:val="center"/>
              <w:rPr>
                <w:rFonts w:asciiTheme="minorHAnsi" w:hAnsiTheme="minorHAnsi" w:cstheme="minorHAnsi"/>
                <w:b/>
              </w:rPr>
            </w:pPr>
          </w:p>
        </w:tc>
        <w:tc>
          <w:tcPr>
            <w:tcW w:w="5528" w:type="dxa"/>
            <w:tcBorders>
              <w:top w:val="single" w:sz="4" w:space="0" w:color="auto"/>
              <w:left w:val="single" w:sz="4" w:space="0" w:color="auto"/>
              <w:bottom w:val="single" w:sz="4" w:space="0" w:color="auto"/>
              <w:right w:val="single" w:sz="4" w:space="0" w:color="auto"/>
            </w:tcBorders>
            <w:vAlign w:val="center"/>
          </w:tcPr>
          <w:p w14:paraId="547A6F7B" w14:textId="77777777" w:rsidR="006575CD" w:rsidRPr="00564336" w:rsidRDefault="006575CD" w:rsidP="006575CD">
            <w:pPr>
              <w:spacing w:after="0" w:line="240" w:lineRule="auto"/>
              <w:rPr>
                <w:rFonts w:asciiTheme="minorHAnsi" w:hAnsiTheme="minorHAnsi" w:cstheme="minorHAnsi"/>
              </w:rPr>
            </w:pPr>
            <w:r w:rsidRPr="00564336">
              <w:rPr>
                <w:rFonts w:asciiTheme="minorHAnsi" w:hAnsiTheme="minorHAnsi" w:cstheme="minorHAnsi"/>
              </w:rPr>
              <w:t>Pomoći učenicima da prepoznaju pritiske i rizične situacije u prijateljskim/partnerskim odnosima.</w:t>
            </w:r>
          </w:p>
          <w:p w14:paraId="7813B48C" w14:textId="77777777" w:rsidR="006575CD" w:rsidRPr="00564336" w:rsidRDefault="006575CD" w:rsidP="006575CD">
            <w:pPr>
              <w:spacing w:after="0" w:line="240" w:lineRule="auto"/>
              <w:rPr>
                <w:rFonts w:asciiTheme="minorHAnsi" w:hAnsiTheme="minorHAnsi" w:cstheme="minorHAnsi"/>
              </w:rPr>
            </w:pPr>
          </w:p>
          <w:p w14:paraId="27024A29" w14:textId="77777777" w:rsidR="006575CD" w:rsidRPr="00564336" w:rsidRDefault="006575CD" w:rsidP="006575CD">
            <w:pPr>
              <w:spacing w:after="0" w:line="240" w:lineRule="auto"/>
              <w:rPr>
                <w:rFonts w:asciiTheme="minorHAnsi" w:hAnsiTheme="minorHAnsi" w:cstheme="minorHAnsi"/>
              </w:rPr>
            </w:pPr>
            <w:r w:rsidRPr="00564336">
              <w:rPr>
                <w:rFonts w:asciiTheme="minorHAnsi" w:hAnsiTheme="minorHAnsi" w:cstheme="minorHAnsi"/>
              </w:rPr>
              <w:t>Razvijati samopouzdanje u donošenju odluka vezanih za odgovorno ponašanje.</w:t>
            </w:r>
          </w:p>
          <w:p w14:paraId="1DE3BE92" w14:textId="77777777" w:rsidR="006575CD" w:rsidRPr="00564336" w:rsidRDefault="006575CD" w:rsidP="006575CD">
            <w:pPr>
              <w:spacing w:after="0" w:line="240" w:lineRule="auto"/>
              <w:rPr>
                <w:rFonts w:asciiTheme="minorHAnsi" w:hAnsiTheme="minorHAnsi" w:cstheme="minorHAnsi"/>
              </w:rPr>
            </w:pPr>
          </w:p>
        </w:tc>
      </w:tr>
      <w:tr w:rsidR="006575CD" w:rsidRPr="00564336" w14:paraId="7DCACBEB" w14:textId="77777777" w:rsidTr="006575CD">
        <w:trPr>
          <w:trHeight w:val="81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22E56"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38A2D0" w14:textId="77777777" w:rsidR="006575CD" w:rsidRPr="00564336" w:rsidRDefault="006575CD" w:rsidP="006575CD">
            <w:pPr>
              <w:spacing w:after="0" w:line="240" w:lineRule="auto"/>
              <w:rPr>
                <w:rFonts w:asciiTheme="minorHAnsi" w:hAnsiTheme="minorHAnsi" w:cstheme="minorHAnsi"/>
              </w:rPr>
            </w:pPr>
            <w:r w:rsidRPr="00564336">
              <w:rPr>
                <w:rFonts w:asciiTheme="minorHAnsi" w:hAnsiTheme="minorHAnsi" w:cstheme="minorHAnsi"/>
              </w:rPr>
              <w:t>Pedagoška služba</w:t>
            </w:r>
          </w:p>
        </w:tc>
      </w:tr>
      <w:tr w:rsidR="006575CD" w:rsidRPr="00564336" w14:paraId="5C693AA1" w14:textId="77777777" w:rsidTr="006575CD">
        <w:trPr>
          <w:trHeight w:val="112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FDE5B6"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2627453" w14:textId="77777777" w:rsidR="006575CD" w:rsidRPr="00564336" w:rsidRDefault="006575CD" w:rsidP="006575CD">
            <w:pPr>
              <w:spacing w:after="0" w:line="240" w:lineRule="auto"/>
              <w:rPr>
                <w:rFonts w:asciiTheme="minorHAnsi" w:hAnsiTheme="minorHAnsi" w:cstheme="minorHAnsi"/>
              </w:rPr>
            </w:pPr>
            <w:r w:rsidRPr="00564336">
              <w:rPr>
                <w:rFonts w:asciiTheme="minorHAnsi" w:hAnsiTheme="minorHAnsi" w:cstheme="minorHAnsi"/>
              </w:rPr>
              <w:t>Radionica</w:t>
            </w:r>
          </w:p>
          <w:p w14:paraId="66155BA2" w14:textId="77777777" w:rsidR="006575CD" w:rsidRPr="00564336" w:rsidRDefault="006575CD" w:rsidP="006575CD">
            <w:pPr>
              <w:spacing w:after="0" w:line="240" w:lineRule="auto"/>
              <w:rPr>
                <w:rFonts w:asciiTheme="minorHAnsi" w:hAnsiTheme="minorHAnsi" w:cstheme="minorHAnsi"/>
              </w:rPr>
            </w:pPr>
            <w:r w:rsidRPr="00564336">
              <w:rPr>
                <w:rFonts w:asciiTheme="minorHAnsi" w:hAnsiTheme="minorHAnsi" w:cstheme="minorHAnsi"/>
              </w:rPr>
              <w:t>Suradnja s liječnicima, stručnom službom škole.</w:t>
            </w:r>
          </w:p>
        </w:tc>
      </w:tr>
      <w:tr w:rsidR="006575CD" w:rsidRPr="00564336" w14:paraId="4DE62FA9" w14:textId="77777777" w:rsidTr="006575CD">
        <w:trPr>
          <w:trHeight w:val="466"/>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B1817"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Vremenik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D80FE1" w14:textId="77777777" w:rsidR="006575CD" w:rsidRPr="00564336" w:rsidRDefault="006575CD" w:rsidP="006575CD">
            <w:pPr>
              <w:spacing w:after="0" w:line="240" w:lineRule="auto"/>
              <w:rPr>
                <w:rFonts w:asciiTheme="minorHAnsi" w:hAnsiTheme="minorHAnsi" w:cstheme="minorHAnsi"/>
              </w:rPr>
            </w:pPr>
            <w:r w:rsidRPr="00564336">
              <w:rPr>
                <w:rFonts w:asciiTheme="minorHAnsi" w:hAnsiTheme="minorHAnsi" w:cstheme="minorHAnsi"/>
              </w:rPr>
              <w:t>Prvi razredi</w:t>
            </w:r>
          </w:p>
        </w:tc>
      </w:tr>
      <w:tr w:rsidR="006575CD" w:rsidRPr="00564336" w14:paraId="0A2FEADE" w14:textId="77777777" w:rsidTr="006575CD">
        <w:trPr>
          <w:trHeight w:val="51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F493A"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Detaljan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F68FFF3" w14:textId="77777777" w:rsidR="006575CD" w:rsidRPr="00564336" w:rsidRDefault="006575CD" w:rsidP="006575CD">
            <w:pPr>
              <w:spacing w:after="0" w:line="240" w:lineRule="auto"/>
              <w:rPr>
                <w:rFonts w:asciiTheme="minorHAnsi" w:hAnsiTheme="minorHAnsi" w:cstheme="minorHAnsi"/>
              </w:rPr>
            </w:pPr>
            <w:r w:rsidRPr="00564336">
              <w:rPr>
                <w:rFonts w:asciiTheme="minorHAnsi" w:hAnsiTheme="minorHAnsi" w:cstheme="minorHAnsi"/>
              </w:rPr>
              <w:t>/</w:t>
            </w:r>
          </w:p>
        </w:tc>
      </w:tr>
    </w:tbl>
    <w:p w14:paraId="6B51F51A" w14:textId="77777777" w:rsidR="006575CD" w:rsidRDefault="006575CD" w:rsidP="006575CD">
      <w:pPr>
        <w:rPr>
          <w:rFonts w:asciiTheme="minorHAnsi" w:hAnsiTheme="minorHAnsi" w:cstheme="minorHAnsi"/>
          <w:b/>
          <w:sz w:val="28"/>
          <w:szCs w:val="28"/>
        </w:rPr>
      </w:pPr>
    </w:p>
    <w:p w14:paraId="4234D7F6" w14:textId="77777777" w:rsidR="006575CD" w:rsidRDefault="006575CD" w:rsidP="006575CD">
      <w:pPr>
        <w:rPr>
          <w:rFonts w:asciiTheme="minorHAnsi" w:hAnsiTheme="minorHAnsi" w:cstheme="minorHAnsi"/>
          <w:b/>
          <w:sz w:val="28"/>
          <w:szCs w:val="28"/>
        </w:rPr>
      </w:pPr>
    </w:p>
    <w:p w14:paraId="004DD967" w14:textId="77777777" w:rsidR="006575CD" w:rsidRDefault="006575CD" w:rsidP="006575CD">
      <w:pPr>
        <w:rPr>
          <w:rFonts w:asciiTheme="minorHAnsi" w:hAnsiTheme="minorHAnsi" w:cstheme="minorHAnsi"/>
          <w:b/>
          <w:sz w:val="28"/>
          <w:szCs w:val="28"/>
        </w:rPr>
      </w:pPr>
    </w:p>
    <w:p w14:paraId="459A0083" w14:textId="77777777" w:rsidR="006575CD" w:rsidRDefault="006575CD" w:rsidP="006575CD">
      <w:pPr>
        <w:rPr>
          <w:rFonts w:asciiTheme="minorHAnsi" w:hAnsiTheme="minorHAnsi" w:cstheme="minorHAnsi"/>
          <w:b/>
          <w:sz w:val="28"/>
          <w:szCs w:val="28"/>
        </w:rPr>
      </w:pPr>
    </w:p>
    <w:p w14:paraId="40126EFE" w14:textId="77777777" w:rsidR="006575CD" w:rsidRDefault="006575CD" w:rsidP="006575CD">
      <w:pPr>
        <w:rPr>
          <w:rFonts w:asciiTheme="minorHAnsi" w:hAnsiTheme="minorHAnsi" w:cstheme="minorHAnsi"/>
          <w:b/>
          <w:sz w:val="28"/>
          <w:szCs w:val="28"/>
        </w:rPr>
      </w:pPr>
    </w:p>
    <w:p w14:paraId="1E38E07D" w14:textId="77777777" w:rsidR="006575CD" w:rsidRDefault="006575CD" w:rsidP="006575CD">
      <w:pPr>
        <w:rPr>
          <w:rFonts w:asciiTheme="minorHAnsi" w:hAnsiTheme="minorHAnsi" w:cstheme="minorHAnsi"/>
          <w:b/>
          <w:sz w:val="28"/>
          <w:szCs w:val="28"/>
        </w:rPr>
      </w:pPr>
    </w:p>
    <w:p w14:paraId="0708E990" w14:textId="77777777" w:rsidR="006575CD" w:rsidRDefault="006575CD" w:rsidP="006575CD">
      <w:pPr>
        <w:rPr>
          <w:rFonts w:asciiTheme="minorHAnsi" w:hAnsiTheme="minorHAnsi" w:cstheme="minorHAnsi"/>
          <w:b/>
          <w:sz w:val="28"/>
          <w:szCs w:val="28"/>
        </w:rPr>
      </w:pPr>
    </w:p>
    <w:p w14:paraId="7BF4FE18" w14:textId="77777777" w:rsidR="006575CD" w:rsidRDefault="006575CD" w:rsidP="006575CD">
      <w:pPr>
        <w:rPr>
          <w:rFonts w:asciiTheme="minorHAnsi" w:hAnsiTheme="minorHAnsi" w:cstheme="minorHAnsi"/>
          <w:b/>
          <w:sz w:val="28"/>
          <w:szCs w:val="28"/>
        </w:rPr>
      </w:pPr>
    </w:p>
    <w:p w14:paraId="00C4D52F" w14:textId="77777777" w:rsidR="006575CD" w:rsidRDefault="006575CD" w:rsidP="006575CD">
      <w:pPr>
        <w:rPr>
          <w:rFonts w:asciiTheme="minorHAnsi" w:hAnsiTheme="minorHAnsi" w:cstheme="minorHAnsi"/>
          <w:b/>
          <w:sz w:val="28"/>
          <w:szCs w:val="28"/>
        </w:rPr>
      </w:pPr>
    </w:p>
    <w:p w14:paraId="1A33264C" w14:textId="77777777" w:rsidR="006575CD" w:rsidRDefault="006575CD" w:rsidP="006575CD">
      <w:pPr>
        <w:rPr>
          <w:rFonts w:asciiTheme="minorHAnsi" w:hAnsiTheme="minorHAnsi" w:cstheme="minorHAnsi"/>
          <w:b/>
          <w:sz w:val="28"/>
          <w:szCs w:val="28"/>
        </w:rPr>
      </w:pPr>
    </w:p>
    <w:p w14:paraId="3750EA42" w14:textId="77777777" w:rsidR="006575CD" w:rsidRDefault="006575CD" w:rsidP="006575CD">
      <w:pPr>
        <w:rPr>
          <w:rFonts w:asciiTheme="minorHAnsi" w:hAnsiTheme="minorHAnsi" w:cstheme="minorHAnsi"/>
          <w:b/>
          <w:sz w:val="28"/>
          <w:szCs w:val="28"/>
        </w:rPr>
      </w:pPr>
    </w:p>
    <w:p w14:paraId="3637B13E" w14:textId="77777777" w:rsidR="006575CD" w:rsidRDefault="006575CD" w:rsidP="006575CD">
      <w:pPr>
        <w:rPr>
          <w:rFonts w:asciiTheme="minorHAnsi" w:hAnsiTheme="minorHAnsi" w:cstheme="minorHAnsi"/>
          <w:b/>
          <w:sz w:val="28"/>
          <w:szCs w:val="28"/>
        </w:rPr>
      </w:pPr>
    </w:p>
    <w:p w14:paraId="11976FCB" w14:textId="77777777" w:rsidR="006575CD" w:rsidRPr="00700ED2" w:rsidRDefault="006575CD" w:rsidP="006575CD">
      <w:pPr>
        <w:rPr>
          <w:b/>
          <w:sz w:val="28"/>
          <w:szCs w:val="28"/>
        </w:rPr>
      </w:pPr>
      <w:r>
        <w:rPr>
          <w:rFonts w:asciiTheme="minorHAnsi" w:hAnsiTheme="minorHAnsi" w:cs="Arial"/>
          <w:b/>
          <w:sz w:val="28"/>
          <w:szCs w:val="28"/>
        </w:rPr>
        <w:lastRenderedPageBreak/>
        <w:t>VOLONTERSKI KLUB - ŠGDMP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929"/>
      </w:tblGrid>
      <w:tr w:rsidR="006575CD" w:rsidRPr="00DE6EA1" w14:paraId="0517862A" w14:textId="77777777" w:rsidTr="006575CD">
        <w:trPr>
          <w:trHeight w:val="535"/>
        </w:trPr>
        <w:tc>
          <w:tcPr>
            <w:tcW w:w="2535" w:type="dxa"/>
            <w:shd w:val="clear" w:color="auto" w:fill="D9D9D9" w:themeFill="background1" w:themeFillShade="D9"/>
            <w:vAlign w:val="center"/>
          </w:tcPr>
          <w:p w14:paraId="79A8712B" w14:textId="77777777" w:rsidR="006575CD" w:rsidRPr="00DE6EA1" w:rsidRDefault="006575CD" w:rsidP="006575CD">
            <w:pPr>
              <w:jc w:val="center"/>
              <w:rPr>
                <w:rFonts w:asciiTheme="minorHAnsi" w:hAnsiTheme="minorHAnsi" w:cs="Arial"/>
                <w:sz w:val="24"/>
                <w:szCs w:val="24"/>
              </w:rPr>
            </w:pPr>
            <w:r w:rsidRPr="00DE6EA1">
              <w:rPr>
                <w:rFonts w:asciiTheme="minorHAnsi" w:hAnsiTheme="minorHAnsi" w:cs="Arial"/>
                <w:b/>
                <w:sz w:val="24"/>
                <w:szCs w:val="24"/>
              </w:rPr>
              <w:t>Aktivnost</w:t>
            </w:r>
          </w:p>
        </w:tc>
        <w:tc>
          <w:tcPr>
            <w:tcW w:w="6929" w:type="dxa"/>
            <w:shd w:val="clear" w:color="auto" w:fill="D9D9D9" w:themeFill="background1" w:themeFillShade="D9"/>
            <w:vAlign w:val="center"/>
          </w:tcPr>
          <w:p w14:paraId="4E0A8830" w14:textId="77777777" w:rsidR="006575CD" w:rsidRPr="00DE6EA1" w:rsidRDefault="006575CD" w:rsidP="006575CD">
            <w:pPr>
              <w:jc w:val="center"/>
              <w:rPr>
                <w:rFonts w:asciiTheme="minorHAnsi" w:hAnsiTheme="minorHAnsi" w:cs="Arial"/>
                <w:b/>
                <w:sz w:val="24"/>
                <w:szCs w:val="24"/>
              </w:rPr>
            </w:pPr>
            <w:r w:rsidRPr="00DE6EA1">
              <w:rPr>
                <w:rFonts w:asciiTheme="minorHAnsi" w:hAnsiTheme="minorHAnsi" w:cs="Arial"/>
                <w:b/>
                <w:sz w:val="24"/>
                <w:szCs w:val="24"/>
              </w:rPr>
              <w:t>„</w:t>
            </w:r>
            <w:r>
              <w:rPr>
                <w:rFonts w:asciiTheme="minorHAnsi" w:hAnsiTheme="minorHAnsi" w:cs="Arial"/>
                <w:b/>
                <w:sz w:val="24"/>
                <w:szCs w:val="24"/>
              </w:rPr>
              <w:t>Volonterski klub – ŠGDMP“</w:t>
            </w:r>
          </w:p>
        </w:tc>
      </w:tr>
      <w:tr w:rsidR="006575CD" w:rsidRPr="00DE6EA1" w14:paraId="7291DD84" w14:textId="77777777" w:rsidTr="006575CD">
        <w:tc>
          <w:tcPr>
            <w:tcW w:w="2535" w:type="dxa"/>
            <w:shd w:val="clear" w:color="auto" w:fill="auto"/>
            <w:vAlign w:val="center"/>
          </w:tcPr>
          <w:p w14:paraId="72829BDF" w14:textId="77777777" w:rsidR="006575CD" w:rsidRPr="00DE6EA1" w:rsidRDefault="006575CD" w:rsidP="006575CD">
            <w:pPr>
              <w:snapToGrid w:val="0"/>
              <w:jc w:val="center"/>
              <w:rPr>
                <w:rFonts w:asciiTheme="minorHAnsi" w:hAnsiTheme="minorHAnsi" w:cs="Arial"/>
                <w:b/>
              </w:rPr>
            </w:pPr>
          </w:p>
          <w:p w14:paraId="17A2B712"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Ciljevi</w:t>
            </w:r>
          </w:p>
        </w:tc>
        <w:tc>
          <w:tcPr>
            <w:tcW w:w="6929" w:type="dxa"/>
            <w:shd w:val="clear" w:color="auto" w:fill="auto"/>
            <w:vAlign w:val="center"/>
          </w:tcPr>
          <w:p w14:paraId="5855E728" w14:textId="77777777" w:rsidR="006575CD" w:rsidRPr="003F2541" w:rsidRDefault="006575CD" w:rsidP="006575CD">
            <w:pPr>
              <w:snapToGrid w:val="0"/>
              <w:spacing w:after="0"/>
              <w:rPr>
                <w:rFonts w:asciiTheme="minorHAnsi" w:hAnsiTheme="minorHAnsi" w:cstheme="minorHAnsi"/>
                <w:highlight w:val="yellow"/>
              </w:rPr>
            </w:pPr>
            <w:r w:rsidRPr="003F2541">
              <w:rPr>
                <w:rFonts w:asciiTheme="minorHAnsi" w:hAnsiTheme="minorHAnsi" w:cstheme="minorHAnsi"/>
              </w:rPr>
              <w:t>Učenici će kroz volonterske  programe imati priliku razviti i unaprijediti socijalne i građanske kompetencije, inicijativnost i poduzetnost, osvijestiti i definirati vlastiti proces učenja te samo-vrednovati ishode ostv</w:t>
            </w:r>
            <w:r>
              <w:rPr>
                <w:rFonts w:asciiTheme="minorHAnsi" w:hAnsiTheme="minorHAnsi" w:cstheme="minorHAnsi"/>
              </w:rPr>
              <w:t>arivanja navedenih kompe</w:t>
            </w:r>
            <w:r w:rsidRPr="003F2541">
              <w:rPr>
                <w:rFonts w:asciiTheme="minorHAnsi" w:hAnsiTheme="minorHAnsi" w:cstheme="minorHAnsi"/>
              </w:rPr>
              <w:t>tencija.</w:t>
            </w:r>
          </w:p>
        </w:tc>
      </w:tr>
      <w:tr w:rsidR="006575CD" w:rsidRPr="00DE6EA1" w14:paraId="1A0F1E95" w14:textId="77777777" w:rsidTr="006575CD">
        <w:tc>
          <w:tcPr>
            <w:tcW w:w="2535" w:type="dxa"/>
            <w:shd w:val="clear" w:color="auto" w:fill="auto"/>
            <w:vAlign w:val="center"/>
          </w:tcPr>
          <w:p w14:paraId="60EC180C" w14:textId="77777777" w:rsidR="006575CD" w:rsidRPr="00DE6EA1" w:rsidRDefault="006575CD" w:rsidP="006575CD">
            <w:pPr>
              <w:snapToGrid w:val="0"/>
              <w:jc w:val="center"/>
              <w:rPr>
                <w:rFonts w:asciiTheme="minorHAnsi" w:hAnsiTheme="minorHAnsi" w:cs="Arial"/>
                <w:b/>
              </w:rPr>
            </w:pPr>
          </w:p>
          <w:p w14:paraId="5C637161"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Ciljna grupa</w:t>
            </w:r>
          </w:p>
        </w:tc>
        <w:tc>
          <w:tcPr>
            <w:tcW w:w="6929" w:type="dxa"/>
            <w:shd w:val="clear" w:color="auto" w:fill="auto"/>
            <w:vAlign w:val="center"/>
          </w:tcPr>
          <w:p w14:paraId="6E017B17" w14:textId="77777777" w:rsidR="006575CD" w:rsidRPr="00DE6EA1" w:rsidRDefault="006575CD" w:rsidP="006575CD">
            <w:pPr>
              <w:spacing w:after="0"/>
              <w:rPr>
                <w:rFonts w:asciiTheme="minorHAnsi" w:hAnsiTheme="minorHAnsi" w:cs="Arial"/>
              </w:rPr>
            </w:pPr>
            <w:r>
              <w:rPr>
                <w:rFonts w:asciiTheme="minorHAnsi" w:hAnsiTheme="minorHAnsi" w:cs="Arial"/>
              </w:rPr>
              <w:t>Učenici svih godišta</w:t>
            </w:r>
          </w:p>
          <w:p w14:paraId="49DC0DED" w14:textId="77777777" w:rsidR="006575CD" w:rsidRPr="00DE6EA1" w:rsidRDefault="006575CD" w:rsidP="006575CD">
            <w:pPr>
              <w:spacing w:after="0"/>
              <w:rPr>
                <w:rFonts w:asciiTheme="minorHAnsi" w:hAnsiTheme="minorHAnsi" w:cs="Arial"/>
                <w:highlight w:val="yellow"/>
              </w:rPr>
            </w:pPr>
          </w:p>
        </w:tc>
      </w:tr>
      <w:tr w:rsidR="006575CD" w:rsidRPr="00DE6EA1" w14:paraId="720B19A5" w14:textId="77777777" w:rsidTr="006575CD">
        <w:trPr>
          <w:trHeight w:val="685"/>
        </w:trPr>
        <w:tc>
          <w:tcPr>
            <w:tcW w:w="2535" w:type="dxa"/>
            <w:shd w:val="clear" w:color="auto" w:fill="auto"/>
            <w:vAlign w:val="center"/>
          </w:tcPr>
          <w:p w14:paraId="5114F9AB" w14:textId="77777777" w:rsidR="006575CD" w:rsidRPr="00DE6EA1" w:rsidRDefault="006575CD" w:rsidP="006575CD">
            <w:pPr>
              <w:snapToGrid w:val="0"/>
              <w:jc w:val="center"/>
              <w:rPr>
                <w:rFonts w:asciiTheme="minorHAnsi" w:hAnsiTheme="minorHAnsi" w:cs="Arial"/>
                <w:b/>
              </w:rPr>
            </w:pPr>
          </w:p>
          <w:p w14:paraId="2CBAF029"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Vremenik</w:t>
            </w:r>
          </w:p>
        </w:tc>
        <w:tc>
          <w:tcPr>
            <w:tcW w:w="6929" w:type="dxa"/>
            <w:shd w:val="clear" w:color="auto" w:fill="auto"/>
            <w:vAlign w:val="center"/>
          </w:tcPr>
          <w:p w14:paraId="1A9C22F9" w14:textId="77777777" w:rsidR="006575CD" w:rsidRPr="00DE6EA1" w:rsidRDefault="006575CD" w:rsidP="006575CD">
            <w:pPr>
              <w:snapToGrid w:val="0"/>
              <w:spacing w:after="0"/>
              <w:jc w:val="center"/>
              <w:rPr>
                <w:rFonts w:asciiTheme="minorHAnsi" w:hAnsiTheme="minorHAnsi" w:cs="Arial"/>
                <w:highlight w:val="yellow"/>
              </w:rPr>
            </w:pPr>
          </w:p>
          <w:p w14:paraId="72F66845" w14:textId="77777777" w:rsidR="006575CD" w:rsidRPr="00DE6EA1" w:rsidRDefault="006575CD" w:rsidP="006575CD">
            <w:pPr>
              <w:spacing w:after="0"/>
              <w:rPr>
                <w:rFonts w:asciiTheme="minorHAnsi" w:hAnsiTheme="minorHAnsi" w:cs="Arial"/>
                <w:highlight w:val="yellow"/>
              </w:rPr>
            </w:pPr>
            <w:r>
              <w:rPr>
                <w:rFonts w:asciiTheme="minorHAnsi" w:hAnsiTheme="minorHAnsi" w:cs="Arial"/>
              </w:rPr>
              <w:t>Tijekom nastavne godine</w:t>
            </w:r>
          </w:p>
        </w:tc>
      </w:tr>
      <w:tr w:rsidR="006575CD" w:rsidRPr="00DE6EA1" w14:paraId="6743858C" w14:textId="77777777" w:rsidTr="006575CD">
        <w:tc>
          <w:tcPr>
            <w:tcW w:w="2535" w:type="dxa"/>
            <w:shd w:val="clear" w:color="auto" w:fill="auto"/>
            <w:vAlign w:val="center"/>
          </w:tcPr>
          <w:p w14:paraId="2EE3D570" w14:textId="77777777" w:rsidR="006575CD" w:rsidRPr="00DE6EA1" w:rsidRDefault="006575CD" w:rsidP="006575CD">
            <w:pPr>
              <w:snapToGrid w:val="0"/>
              <w:jc w:val="center"/>
              <w:rPr>
                <w:rFonts w:asciiTheme="minorHAnsi" w:hAnsiTheme="minorHAnsi" w:cs="Arial"/>
                <w:b/>
              </w:rPr>
            </w:pPr>
          </w:p>
          <w:p w14:paraId="75800552"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Nositelj programa</w:t>
            </w:r>
          </w:p>
        </w:tc>
        <w:tc>
          <w:tcPr>
            <w:tcW w:w="6929" w:type="dxa"/>
            <w:shd w:val="clear" w:color="auto" w:fill="auto"/>
            <w:vAlign w:val="center"/>
          </w:tcPr>
          <w:p w14:paraId="4B59209C" w14:textId="77777777" w:rsidR="006575CD" w:rsidRPr="00DE6EA1" w:rsidRDefault="006575CD" w:rsidP="006575CD">
            <w:pPr>
              <w:spacing w:after="0"/>
              <w:rPr>
                <w:rFonts w:asciiTheme="minorHAnsi" w:hAnsiTheme="minorHAnsi" w:cs="Arial"/>
              </w:rPr>
            </w:pPr>
          </w:p>
          <w:p w14:paraId="3544EA66" w14:textId="77777777" w:rsidR="006575CD" w:rsidRDefault="006575CD" w:rsidP="006575CD">
            <w:pPr>
              <w:spacing w:after="0"/>
              <w:rPr>
                <w:rFonts w:asciiTheme="minorHAnsi" w:hAnsiTheme="minorHAnsi" w:cs="Arial"/>
              </w:rPr>
            </w:pPr>
            <w:r w:rsidRPr="00DE6EA1">
              <w:rPr>
                <w:rFonts w:asciiTheme="minorHAnsi" w:hAnsiTheme="minorHAnsi" w:cs="Arial"/>
              </w:rPr>
              <w:t>Nives Butorajac, socijalna pedagoginja</w:t>
            </w:r>
          </w:p>
          <w:p w14:paraId="2FE109D9" w14:textId="77777777" w:rsidR="006575CD" w:rsidRPr="00DE6EA1" w:rsidRDefault="006575CD" w:rsidP="006575CD">
            <w:pPr>
              <w:spacing w:after="0"/>
              <w:rPr>
                <w:rFonts w:asciiTheme="minorHAnsi" w:hAnsiTheme="minorHAnsi" w:cs="Arial"/>
              </w:rPr>
            </w:pPr>
          </w:p>
        </w:tc>
      </w:tr>
      <w:tr w:rsidR="006575CD" w:rsidRPr="00DE6EA1" w14:paraId="23A78D52" w14:textId="77777777" w:rsidTr="006575CD">
        <w:tc>
          <w:tcPr>
            <w:tcW w:w="2535" w:type="dxa"/>
            <w:shd w:val="clear" w:color="auto" w:fill="auto"/>
            <w:vAlign w:val="center"/>
          </w:tcPr>
          <w:p w14:paraId="24674326" w14:textId="77777777" w:rsidR="006575CD" w:rsidRPr="00DE6EA1" w:rsidRDefault="006575CD" w:rsidP="006575CD">
            <w:pPr>
              <w:snapToGrid w:val="0"/>
              <w:rPr>
                <w:rFonts w:asciiTheme="minorHAnsi" w:hAnsiTheme="minorHAnsi" w:cs="Arial"/>
                <w:b/>
              </w:rPr>
            </w:pPr>
          </w:p>
          <w:p w14:paraId="2887C2E0"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Konkretne aktivnosti</w:t>
            </w:r>
          </w:p>
        </w:tc>
        <w:tc>
          <w:tcPr>
            <w:tcW w:w="6929" w:type="dxa"/>
            <w:shd w:val="clear" w:color="auto" w:fill="auto"/>
            <w:vAlign w:val="center"/>
          </w:tcPr>
          <w:p w14:paraId="7B4BDC72" w14:textId="77777777" w:rsidR="006575CD" w:rsidRPr="00160F37" w:rsidRDefault="006575CD" w:rsidP="008312E3">
            <w:pPr>
              <w:numPr>
                <w:ilvl w:val="0"/>
                <w:numId w:val="56"/>
              </w:numPr>
              <w:snapToGrid w:val="0"/>
              <w:spacing w:after="160" w:line="259" w:lineRule="auto"/>
              <w:rPr>
                <w:rFonts w:asciiTheme="minorHAnsi" w:hAnsiTheme="minorHAnsi" w:cstheme="minorHAnsi"/>
              </w:rPr>
            </w:pPr>
            <w:r>
              <w:rPr>
                <w:rFonts w:asciiTheme="minorHAnsi" w:eastAsia="Times New Roman" w:hAnsiTheme="minorHAnsi" w:cs="Arial"/>
                <w:bCs/>
                <w:lang w:eastAsia="hr-HR"/>
              </w:rPr>
              <w:t>K</w:t>
            </w:r>
            <w:r w:rsidRPr="00DE6EA1">
              <w:rPr>
                <w:rFonts w:asciiTheme="minorHAnsi" w:eastAsia="Times New Roman" w:hAnsiTheme="minorHAnsi" w:cs="Arial"/>
                <w:bCs/>
                <w:lang w:eastAsia="hr-HR"/>
              </w:rPr>
              <w:t>reiranje i</w:t>
            </w:r>
            <w:r>
              <w:rPr>
                <w:rFonts w:asciiTheme="minorHAnsi" w:eastAsia="Times New Roman" w:hAnsiTheme="minorHAnsi" w:cs="Arial"/>
                <w:bCs/>
                <w:lang w:eastAsia="hr-HR"/>
              </w:rPr>
              <w:t xml:space="preserve"> provedba volonterskih aktivnosti (radne, ekološke, socijalne aktivnosti i aktivnosti usmjerene na promociju škole).  </w:t>
            </w:r>
            <w:r w:rsidRPr="00160F37">
              <w:rPr>
                <w:rFonts w:asciiTheme="minorHAnsi" w:hAnsiTheme="minorHAnsi" w:cstheme="minorHAnsi"/>
              </w:rPr>
              <w:t>Medijska aktivnost kluba (promocija, marketing, osmišljavanje i promocija aktivnosti kluba, Facebook, Instagram, društvene mreže)</w:t>
            </w:r>
          </w:p>
          <w:p w14:paraId="2854EFC9" w14:textId="77777777" w:rsidR="006575CD" w:rsidRDefault="006575CD" w:rsidP="008312E3">
            <w:pPr>
              <w:numPr>
                <w:ilvl w:val="0"/>
                <w:numId w:val="56"/>
              </w:numPr>
              <w:snapToGrid w:val="0"/>
              <w:spacing w:after="160" w:line="259" w:lineRule="auto"/>
              <w:rPr>
                <w:rFonts w:asciiTheme="minorHAnsi" w:hAnsiTheme="minorHAnsi" w:cstheme="minorHAnsi"/>
              </w:rPr>
            </w:pPr>
            <w:r w:rsidRPr="00160F37">
              <w:rPr>
                <w:rFonts w:asciiTheme="minorHAnsi" w:hAnsiTheme="minorHAnsi" w:cstheme="minorHAnsi"/>
              </w:rPr>
              <w:t>Karitativne i humanitarne akcije (umjerene na marginalne skupine, djecu, mlade, životinje)</w:t>
            </w:r>
          </w:p>
          <w:p w14:paraId="5D7FBAEC" w14:textId="77777777" w:rsidR="006575CD" w:rsidRPr="00160F37" w:rsidRDefault="006575CD" w:rsidP="008312E3">
            <w:pPr>
              <w:numPr>
                <w:ilvl w:val="0"/>
                <w:numId w:val="56"/>
              </w:numPr>
              <w:snapToGrid w:val="0"/>
              <w:spacing w:after="160" w:line="259" w:lineRule="auto"/>
              <w:rPr>
                <w:rFonts w:asciiTheme="minorHAnsi" w:hAnsiTheme="minorHAnsi" w:cstheme="minorHAnsi"/>
              </w:rPr>
            </w:pPr>
            <w:r>
              <w:rPr>
                <w:rFonts w:asciiTheme="minorHAnsi" w:hAnsiTheme="minorHAnsi" w:cstheme="minorHAnsi"/>
              </w:rPr>
              <w:t>Obilježavanje 10.10. 2020. Svjetski dan mentalnog zdravlja</w:t>
            </w:r>
          </w:p>
          <w:p w14:paraId="0832E5D3" w14:textId="77777777" w:rsidR="006575CD" w:rsidRPr="00160F37" w:rsidRDefault="006575CD" w:rsidP="006575CD">
            <w:pPr>
              <w:snapToGrid w:val="0"/>
              <w:spacing w:after="160" w:line="259" w:lineRule="auto"/>
              <w:rPr>
                <w:rFonts w:asciiTheme="minorHAnsi" w:hAnsiTheme="minorHAnsi" w:cstheme="minorHAnsi"/>
              </w:rPr>
            </w:pPr>
          </w:p>
        </w:tc>
      </w:tr>
      <w:tr w:rsidR="006575CD" w:rsidRPr="00DE6EA1" w14:paraId="49C48BB9" w14:textId="77777777" w:rsidTr="006575CD">
        <w:tc>
          <w:tcPr>
            <w:tcW w:w="2535" w:type="dxa"/>
            <w:shd w:val="clear" w:color="auto" w:fill="auto"/>
            <w:vAlign w:val="center"/>
          </w:tcPr>
          <w:p w14:paraId="6DE54912" w14:textId="77777777" w:rsidR="006575CD" w:rsidRPr="00DE6EA1" w:rsidRDefault="006575CD" w:rsidP="006575CD">
            <w:pPr>
              <w:spacing w:after="240"/>
              <w:jc w:val="center"/>
              <w:rPr>
                <w:rFonts w:asciiTheme="minorHAnsi" w:hAnsiTheme="minorHAnsi" w:cs="Arial"/>
                <w:b/>
                <w:bCs/>
                <w:color w:val="0000FF"/>
              </w:rPr>
            </w:pPr>
            <w:r w:rsidRPr="00DE6EA1">
              <w:rPr>
                <w:rFonts w:asciiTheme="minorHAnsi" w:hAnsiTheme="minorHAnsi" w:cs="Arial"/>
                <w:b/>
              </w:rPr>
              <w:t>Evaluacija aktivnosti</w:t>
            </w:r>
          </w:p>
        </w:tc>
        <w:tc>
          <w:tcPr>
            <w:tcW w:w="6929" w:type="dxa"/>
            <w:shd w:val="clear" w:color="auto" w:fill="auto"/>
            <w:vAlign w:val="center"/>
          </w:tcPr>
          <w:p w14:paraId="10311FEB" w14:textId="77777777" w:rsidR="006575CD" w:rsidRDefault="006575CD" w:rsidP="006575CD">
            <w:pPr>
              <w:spacing w:after="0"/>
              <w:rPr>
                <w:rFonts w:asciiTheme="minorHAnsi" w:hAnsiTheme="minorHAnsi" w:cs="Arial"/>
                <w:bCs/>
              </w:rPr>
            </w:pPr>
            <w:r w:rsidRPr="00DE6EA1">
              <w:rPr>
                <w:rFonts w:asciiTheme="minorHAnsi" w:hAnsiTheme="minorHAnsi" w:cs="Arial"/>
                <w:bCs/>
              </w:rPr>
              <w:t xml:space="preserve">Evaluacija programa temelji se na </w:t>
            </w:r>
            <w:r>
              <w:rPr>
                <w:rFonts w:asciiTheme="minorHAnsi" w:hAnsiTheme="minorHAnsi" w:cs="Arial"/>
                <w:bCs/>
              </w:rPr>
              <w:t>info</w:t>
            </w:r>
            <w:r w:rsidRPr="00DE6EA1">
              <w:rPr>
                <w:rFonts w:asciiTheme="minorHAnsi" w:hAnsiTheme="minorHAnsi" w:cs="Arial"/>
                <w:bCs/>
              </w:rPr>
              <w:t xml:space="preserve">rmacijama prikupljenim tijekom provedbe aktivnosti </w:t>
            </w:r>
            <w:r>
              <w:rPr>
                <w:rFonts w:asciiTheme="minorHAnsi" w:hAnsiTheme="minorHAnsi" w:cs="Arial"/>
                <w:bCs/>
              </w:rPr>
              <w:t>na programu sljedećim metodama:</w:t>
            </w:r>
          </w:p>
          <w:p w14:paraId="47A22EE5" w14:textId="77777777" w:rsidR="006575CD" w:rsidRPr="000F332D" w:rsidRDefault="006575CD" w:rsidP="008312E3">
            <w:pPr>
              <w:pStyle w:val="ListParagraph"/>
              <w:numPr>
                <w:ilvl w:val="0"/>
                <w:numId w:val="55"/>
              </w:numPr>
              <w:spacing w:after="0"/>
              <w:rPr>
                <w:rFonts w:asciiTheme="minorHAnsi" w:hAnsiTheme="minorHAnsi" w:cs="Arial"/>
                <w:bCs/>
              </w:rPr>
            </w:pPr>
            <w:r>
              <w:rPr>
                <w:rFonts w:asciiTheme="minorHAnsi" w:hAnsiTheme="minorHAnsi" w:cs="Arial"/>
                <w:bCs/>
              </w:rPr>
              <w:t>Broj uključenih učenika u organizirane volonterske aktivnosti</w:t>
            </w:r>
          </w:p>
          <w:p w14:paraId="33EDEDB2" w14:textId="77777777" w:rsidR="006575CD" w:rsidRPr="00DE6EA1" w:rsidRDefault="006575CD" w:rsidP="006575CD">
            <w:pPr>
              <w:spacing w:after="0"/>
              <w:rPr>
                <w:rFonts w:asciiTheme="minorHAnsi" w:hAnsiTheme="minorHAnsi" w:cs="Arial"/>
                <w:bCs/>
                <w:color w:val="0000FF"/>
              </w:rPr>
            </w:pPr>
            <w:r>
              <w:rPr>
                <w:rFonts w:asciiTheme="minorHAnsi" w:hAnsiTheme="minorHAnsi" w:cs="Arial"/>
                <w:bCs/>
              </w:rPr>
              <w:t xml:space="preserve"> Evaluaciju aktivnosti</w:t>
            </w:r>
            <w:r w:rsidRPr="00DE6EA1">
              <w:rPr>
                <w:rFonts w:asciiTheme="minorHAnsi" w:hAnsiTheme="minorHAnsi" w:cs="Arial"/>
                <w:bCs/>
              </w:rPr>
              <w:t xml:space="preserve"> provodimo radi usavršavanja i unapređivanja </w:t>
            </w:r>
            <w:r>
              <w:rPr>
                <w:rFonts w:asciiTheme="minorHAnsi" w:hAnsiTheme="minorHAnsi" w:cs="Arial"/>
                <w:bCs/>
              </w:rPr>
              <w:t xml:space="preserve">volonterskih </w:t>
            </w:r>
            <w:r w:rsidRPr="00DE6EA1">
              <w:rPr>
                <w:rFonts w:asciiTheme="minorHAnsi" w:hAnsiTheme="minorHAnsi" w:cs="Arial"/>
                <w:bCs/>
              </w:rPr>
              <w:t xml:space="preserve"> aktivnosti.</w:t>
            </w:r>
          </w:p>
        </w:tc>
      </w:tr>
      <w:tr w:rsidR="006575CD" w:rsidRPr="00DE6EA1" w14:paraId="68C95499" w14:textId="77777777" w:rsidTr="006575CD">
        <w:tc>
          <w:tcPr>
            <w:tcW w:w="2535" w:type="dxa"/>
            <w:shd w:val="clear" w:color="auto" w:fill="auto"/>
            <w:vAlign w:val="center"/>
          </w:tcPr>
          <w:p w14:paraId="14310BAE"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Troškovnik aktivnosti</w:t>
            </w:r>
          </w:p>
        </w:tc>
        <w:tc>
          <w:tcPr>
            <w:tcW w:w="6929" w:type="dxa"/>
            <w:shd w:val="clear" w:color="auto" w:fill="auto"/>
            <w:vAlign w:val="center"/>
          </w:tcPr>
          <w:p w14:paraId="3899D306" w14:textId="77777777" w:rsidR="006575CD" w:rsidRPr="00DE6EA1" w:rsidRDefault="006575CD" w:rsidP="006575CD">
            <w:pPr>
              <w:spacing w:after="0" w:line="240" w:lineRule="auto"/>
              <w:rPr>
                <w:rFonts w:asciiTheme="minorHAnsi" w:eastAsia="Times New Roman" w:hAnsiTheme="minorHAnsi" w:cs="Arial"/>
                <w:lang w:eastAsia="hr-HR"/>
              </w:rPr>
            </w:pPr>
          </w:p>
          <w:p w14:paraId="00416B98" w14:textId="77777777" w:rsidR="006575CD" w:rsidRPr="000F332D" w:rsidRDefault="006575CD" w:rsidP="006575CD">
            <w:pPr>
              <w:spacing w:after="0"/>
              <w:jc w:val="center"/>
              <w:rPr>
                <w:rFonts w:asciiTheme="minorHAnsi" w:hAnsiTheme="minorHAnsi" w:cstheme="minorHAnsi"/>
                <w:bCs/>
                <w:color w:val="FFFFFF"/>
              </w:rPr>
            </w:pPr>
            <w:r w:rsidRPr="000F332D">
              <w:rPr>
                <w:rFonts w:asciiTheme="minorHAnsi" w:hAnsiTheme="minorHAnsi" w:cstheme="minorHAnsi"/>
                <w:bCs/>
              </w:rPr>
              <w:t>300 kuna (za cijelu školsku godinu – promotivni materijali, majice, diplome za učenike koji su se isticali u volonterskim aktivnostima)</w:t>
            </w:r>
            <w:r w:rsidRPr="000F332D">
              <w:rPr>
                <w:rFonts w:asciiTheme="minorHAnsi" w:hAnsiTheme="minorHAnsi" w:cstheme="minorHAnsi"/>
                <w:bCs/>
                <w:color w:val="FFFFFF"/>
              </w:rPr>
              <w:t>tz124juttzutrttt</w:t>
            </w:r>
          </w:p>
        </w:tc>
      </w:tr>
      <w:tr w:rsidR="006575CD" w:rsidRPr="00DE6EA1" w14:paraId="24B11817" w14:textId="77777777" w:rsidTr="006575CD">
        <w:tc>
          <w:tcPr>
            <w:tcW w:w="2535" w:type="dxa"/>
            <w:shd w:val="clear" w:color="auto" w:fill="auto"/>
            <w:vAlign w:val="center"/>
          </w:tcPr>
          <w:p w14:paraId="0EBF5C23" w14:textId="77777777" w:rsidR="006575CD" w:rsidRPr="00DE6EA1" w:rsidRDefault="006575CD" w:rsidP="006575CD">
            <w:pPr>
              <w:spacing w:after="240"/>
              <w:jc w:val="center"/>
              <w:rPr>
                <w:rFonts w:asciiTheme="minorHAnsi" w:hAnsiTheme="minorHAnsi" w:cs="Arial"/>
                <w:b/>
                <w:bCs/>
                <w:color w:val="0000FF"/>
              </w:rPr>
            </w:pPr>
            <w:r w:rsidRPr="00DE6EA1">
              <w:rPr>
                <w:rFonts w:asciiTheme="minorHAnsi" w:hAnsiTheme="minorHAnsi" w:cs="Arial"/>
                <w:b/>
              </w:rPr>
              <w:t>Način vrednovanja</w:t>
            </w:r>
          </w:p>
        </w:tc>
        <w:tc>
          <w:tcPr>
            <w:tcW w:w="6929" w:type="dxa"/>
            <w:shd w:val="clear" w:color="auto" w:fill="auto"/>
            <w:vAlign w:val="center"/>
          </w:tcPr>
          <w:p w14:paraId="5E3E5174" w14:textId="77777777" w:rsidR="006575CD" w:rsidRPr="00DE6EA1" w:rsidRDefault="006575CD" w:rsidP="006575CD">
            <w:pPr>
              <w:spacing w:after="0"/>
              <w:jc w:val="center"/>
              <w:rPr>
                <w:rFonts w:asciiTheme="minorHAnsi" w:hAnsiTheme="minorHAnsi" w:cs="Arial"/>
                <w:bCs/>
                <w:color w:val="0000FF"/>
              </w:rPr>
            </w:pPr>
          </w:p>
          <w:p w14:paraId="17C7A576" w14:textId="77777777" w:rsidR="006575CD" w:rsidRPr="00DE6EA1" w:rsidRDefault="006575CD" w:rsidP="006575CD">
            <w:pPr>
              <w:spacing w:after="0"/>
              <w:jc w:val="center"/>
              <w:rPr>
                <w:rFonts w:asciiTheme="minorHAnsi" w:hAnsiTheme="minorHAnsi" w:cs="Arial"/>
                <w:bCs/>
                <w:color w:val="0000FF"/>
              </w:rPr>
            </w:pPr>
            <w:r w:rsidRPr="00DE6EA1">
              <w:rPr>
                <w:rFonts w:asciiTheme="minorHAnsi" w:hAnsiTheme="minorHAnsi" w:cs="Arial"/>
              </w:rPr>
              <w:t>nema</w:t>
            </w:r>
          </w:p>
          <w:p w14:paraId="61235CEF" w14:textId="77777777" w:rsidR="006575CD" w:rsidRPr="00DE6EA1" w:rsidRDefault="006575CD" w:rsidP="006575CD">
            <w:pPr>
              <w:spacing w:after="0"/>
              <w:jc w:val="center"/>
              <w:rPr>
                <w:rFonts w:asciiTheme="minorHAnsi" w:hAnsiTheme="minorHAnsi" w:cs="Arial"/>
                <w:bCs/>
                <w:color w:val="0000FF"/>
              </w:rPr>
            </w:pPr>
          </w:p>
        </w:tc>
      </w:tr>
    </w:tbl>
    <w:p w14:paraId="38F5E6F9" w14:textId="77777777" w:rsidR="006575CD" w:rsidRDefault="006575CD" w:rsidP="006575CD">
      <w:pPr>
        <w:rPr>
          <w:rFonts w:asciiTheme="minorHAnsi" w:hAnsiTheme="minorHAnsi" w:cs="Arial"/>
          <w:b/>
        </w:rPr>
      </w:pPr>
      <w:r>
        <w:rPr>
          <w:rFonts w:asciiTheme="minorHAnsi" w:hAnsiTheme="minorHAnsi" w:cs="Arial"/>
          <w:b/>
        </w:rPr>
        <w:tab/>
      </w:r>
      <w:r>
        <w:rPr>
          <w:rFonts w:asciiTheme="minorHAnsi" w:hAnsiTheme="minorHAnsi" w:cs="Arial"/>
          <w:b/>
        </w:rPr>
        <w:tab/>
      </w:r>
    </w:p>
    <w:p w14:paraId="4CAAB646" w14:textId="77777777" w:rsidR="006575CD" w:rsidRDefault="006575CD" w:rsidP="006575CD">
      <w:pPr>
        <w:rPr>
          <w:rFonts w:asciiTheme="minorHAnsi" w:hAnsiTheme="minorHAnsi" w:cs="Arial"/>
          <w:b/>
        </w:rPr>
      </w:pPr>
    </w:p>
    <w:p w14:paraId="4C1F70C6" w14:textId="77777777" w:rsidR="006575CD" w:rsidRPr="000E033D" w:rsidRDefault="006575CD" w:rsidP="006575CD">
      <w:pPr>
        <w:rPr>
          <w:rFonts w:asciiTheme="minorHAnsi" w:hAnsiTheme="minorHAnsi" w:cs="Arial"/>
          <w:b/>
        </w:rPr>
      </w:pPr>
    </w:p>
    <w:p w14:paraId="6D36317F" w14:textId="77777777" w:rsidR="006575CD" w:rsidRDefault="006575CD" w:rsidP="006575CD">
      <w:pPr>
        <w:rPr>
          <w:rFonts w:asciiTheme="minorHAnsi" w:hAnsiTheme="minorHAnsi" w:cs="Arial"/>
          <w:b/>
          <w:sz w:val="28"/>
          <w:szCs w:val="28"/>
        </w:rPr>
      </w:pPr>
    </w:p>
    <w:p w14:paraId="5315BF9C" w14:textId="77777777" w:rsidR="006575CD" w:rsidRPr="000E033D" w:rsidRDefault="006575CD" w:rsidP="006575CD">
      <w:pPr>
        <w:rPr>
          <w:b/>
          <w:sz w:val="28"/>
          <w:szCs w:val="28"/>
        </w:rPr>
      </w:pPr>
      <w:r w:rsidRPr="000E033D">
        <w:rPr>
          <w:rFonts w:asciiTheme="minorHAnsi" w:hAnsiTheme="minorHAnsi" w:cs="Arial"/>
          <w:b/>
          <w:sz w:val="28"/>
          <w:szCs w:val="28"/>
        </w:rPr>
        <w:lastRenderedPageBreak/>
        <w:t>MOVEMBER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929"/>
      </w:tblGrid>
      <w:tr w:rsidR="006575CD" w:rsidRPr="00DE6EA1" w14:paraId="20CEED64" w14:textId="77777777" w:rsidTr="006575CD">
        <w:trPr>
          <w:trHeight w:val="535"/>
        </w:trPr>
        <w:tc>
          <w:tcPr>
            <w:tcW w:w="2535" w:type="dxa"/>
            <w:shd w:val="clear" w:color="auto" w:fill="D9D9D9" w:themeFill="background1" w:themeFillShade="D9"/>
            <w:vAlign w:val="center"/>
          </w:tcPr>
          <w:p w14:paraId="0464A1DC" w14:textId="77777777" w:rsidR="006575CD" w:rsidRPr="00DE6EA1" w:rsidRDefault="006575CD" w:rsidP="006575CD">
            <w:pPr>
              <w:jc w:val="center"/>
              <w:rPr>
                <w:rFonts w:asciiTheme="minorHAnsi" w:hAnsiTheme="minorHAnsi" w:cs="Arial"/>
                <w:sz w:val="24"/>
                <w:szCs w:val="24"/>
              </w:rPr>
            </w:pPr>
            <w:r w:rsidRPr="00DE6EA1">
              <w:rPr>
                <w:rFonts w:asciiTheme="minorHAnsi" w:hAnsiTheme="minorHAnsi" w:cs="Arial"/>
                <w:b/>
                <w:sz w:val="24"/>
                <w:szCs w:val="24"/>
              </w:rPr>
              <w:t>Aktivnost</w:t>
            </w:r>
          </w:p>
        </w:tc>
        <w:tc>
          <w:tcPr>
            <w:tcW w:w="6929" w:type="dxa"/>
            <w:shd w:val="clear" w:color="auto" w:fill="D9D9D9" w:themeFill="background1" w:themeFillShade="D9"/>
            <w:vAlign w:val="center"/>
          </w:tcPr>
          <w:p w14:paraId="23A234C3" w14:textId="77777777" w:rsidR="006575CD" w:rsidRPr="00DE6EA1" w:rsidRDefault="006575CD" w:rsidP="006575CD">
            <w:pPr>
              <w:jc w:val="center"/>
              <w:rPr>
                <w:rFonts w:asciiTheme="minorHAnsi" w:hAnsiTheme="minorHAnsi" w:cs="Arial"/>
                <w:b/>
                <w:sz w:val="24"/>
                <w:szCs w:val="24"/>
              </w:rPr>
            </w:pPr>
            <w:r>
              <w:rPr>
                <w:rFonts w:asciiTheme="minorHAnsi" w:hAnsiTheme="minorHAnsi" w:cs="Arial"/>
                <w:b/>
                <w:sz w:val="24"/>
                <w:szCs w:val="24"/>
              </w:rPr>
              <w:t>„Movember“</w:t>
            </w:r>
          </w:p>
        </w:tc>
      </w:tr>
      <w:tr w:rsidR="006575CD" w:rsidRPr="00DE6EA1" w14:paraId="1462482C" w14:textId="77777777" w:rsidTr="006575CD">
        <w:tc>
          <w:tcPr>
            <w:tcW w:w="2535" w:type="dxa"/>
            <w:shd w:val="clear" w:color="auto" w:fill="auto"/>
            <w:vAlign w:val="center"/>
          </w:tcPr>
          <w:p w14:paraId="3D75D2EB" w14:textId="77777777" w:rsidR="006575CD" w:rsidRPr="00DE6EA1" w:rsidRDefault="006575CD" w:rsidP="006575CD">
            <w:pPr>
              <w:snapToGrid w:val="0"/>
              <w:jc w:val="center"/>
              <w:rPr>
                <w:rFonts w:asciiTheme="minorHAnsi" w:hAnsiTheme="minorHAnsi" w:cs="Arial"/>
                <w:b/>
              </w:rPr>
            </w:pPr>
          </w:p>
          <w:p w14:paraId="6C29670C"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Ciljevi</w:t>
            </w:r>
          </w:p>
        </w:tc>
        <w:tc>
          <w:tcPr>
            <w:tcW w:w="6929" w:type="dxa"/>
            <w:shd w:val="clear" w:color="auto" w:fill="auto"/>
            <w:vAlign w:val="center"/>
          </w:tcPr>
          <w:p w14:paraId="0B6323DC" w14:textId="77777777" w:rsidR="006575CD" w:rsidRPr="00160F37" w:rsidRDefault="006575CD" w:rsidP="006575CD">
            <w:pPr>
              <w:spacing w:after="160" w:line="259" w:lineRule="auto"/>
              <w:rPr>
                <w:rFonts w:asciiTheme="minorHAnsi" w:eastAsiaTheme="minorHAnsi" w:hAnsiTheme="minorHAnsi" w:cstheme="minorHAnsi"/>
                <w:b/>
                <w:bCs/>
                <w:color w:val="000000"/>
                <w:bdr w:val="none" w:sz="0" w:space="0" w:color="auto" w:frame="1"/>
                <w:shd w:val="clear" w:color="auto" w:fill="FFFFFF"/>
              </w:rPr>
            </w:pPr>
            <w:r w:rsidRPr="00160F37">
              <w:rPr>
                <w:rFonts w:asciiTheme="minorHAnsi" w:eastAsiaTheme="minorHAnsi" w:hAnsiTheme="minorHAnsi" w:cstheme="minorHAnsi"/>
                <w:b/>
                <w:bCs/>
                <w:color w:val="000000"/>
                <w:bdr w:val="none" w:sz="0" w:space="0" w:color="auto" w:frame="1"/>
                <w:shd w:val="clear" w:color="auto" w:fill="FFFFFF"/>
              </w:rPr>
              <w:t>Studeni je mjesec borbe protiv raka prostate. Akciji poznatoj</w:t>
            </w:r>
            <w:r>
              <w:rPr>
                <w:rFonts w:asciiTheme="minorHAnsi" w:eastAsiaTheme="minorHAnsi" w:hAnsiTheme="minorHAnsi" w:cstheme="minorHAnsi"/>
                <w:b/>
                <w:bCs/>
                <w:color w:val="000000"/>
                <w:bdr w:val="none" w:sz="0" w:space="0" w:color="auto" w:frame="1"/>
                <w:shd w:val="clear" w:color="auto" w:fill="FFFFFF"/>
              </w:rPr>
              <w:t xml:space="preserve"> i kao 'Movember' priključit će</w:t>
            </w:r>
            <w:r w:rsidRPr="00160F37">
              <w:rPr>
                <w:rFonts w:asciiTheme="minorHAnsi" w:eastAsiaTheme="minorHAnsi" w:hAnsiTheme="minorHAnsi" w:cstheme="minorHAnsi"/>
                <w:b/>
                <w:bCs/>
                <w:color w:val="000000"/>
                <w:bdr w:val="none" w:sz="0" w:space="0" w:color="auto" w:frame="1"/>
                <w:shd w:val="clear" w:color="auto" w:fill="FFFFFF"/>
              </w:rPr>
              <w:t xml:space="preserve"> se i učenici Škole za grafiku, dizajn i medijsku produkciju.</w:t>
            </w:r>
          </w:p>
          <w:p w14:paraId="756362FE" w14:textId="77777777" w:rsidR="006575CD" w:rsidRPr="00160F37" w:rsidRDefault="006575CD" w:rsidP="006575CD">
            <w:pPr>
              <w:shd w:val="clear" w:color="auto" w:fill="FFFFFF"/>
              <w:spacing w:after="150" w:line="240" w:lineRule="auto"/>
              <w:textAlignment w:val="baseline"/>
              <w:rPr>
                <w:rFonts w:asciiTheme="minorHAnsi" w:eastAsia="Times New Roman" w:hAnsiTheme="minorHAnsi" w:cstheme="minorHAnsi"/>
                <w:color w:val="000000"/>
                <w:lang w:eastAsia="hr-HR"/>
              </w:rPr>
            </w:pPr>
            <w:r w:rsidRPr="00160F37">
              <w:rPr>
                <w:rFonts w:asciiTheme="minorHAnsi" w:eastAsia="Times New Roman" w:hAnsiTheme="minorHAnsi" w:cstheme="minorHAnsi"/>
                <w:color w:val="000000"/>
                <w:lang w:eastAsia="hr-HR"/>
              </w:rPr>
              <w:t xml:space="preserve">Učenici </w:t>
            </w:r>
            <w:r>
              <w:rPr>
                <w:rFonts w:asciiTheme="minorHAnsi" w:eastAsia="Times New Roman" w:hAnsiTheme="minorHAnsi" w:cstheme="minorHAnsi"/>
                <w:color w:val="000000"/>
                <w:lang w:eastAsia="hr-HR"/>
              </w:rPr>
              <w:t>će 'uzgajat</w:t>
            </w:r>
            <w:r w:rsidRPr="00160F37">
              <w:rPr>
                <w:rFonts w:asciiTheme="minorHAnsi" w:eastAsia="Times New Roman" w:hAnsiTheme="minorHAnsi" w:cstheme="minorHAnsi"/>
                <w:color w:val="000000"/>
                <w:lang w:eastAsia="hr-HR"/>
              </w:rPr>
              <w:t>i' brkove koji su zaštitni znak mjeseca prevencije raka prostate od 1.11. 20</w:t>
            </w:r>
            <w:r>
              <w:rPr>
                <w:rFonts w:asciiTheme="minorHAnsi" w:eastAsia="Times New Roman" w:hAnsiTheme="minorHAnsi" w:cstheme="minorHAnsi"/>
                <w:color w:val="000000"/>
                <w:lang w:eastAsia="hr-HR"/>
              </w:rPr>
              <w:t>20</w:t>
            </w:r>
            <w:r w:rsidRPr="00160F37">
              <w:rPr>
                <w:rFonts w:asciiTheme="minorHAnsi" w:eastAsia="Times New Roman" w:hAnsiTheme="minorHAnsi" w:cstheme="minorHAnsi"/>
                <w:color w:val="000000"/>
                <w:lang w:eastAsia="hr-HR"/>
              </w:rPr>
              <w:t>. do 1.12. 20</w:t>
            </w:r>
            <w:r>
              <w:rPr>
                <w:rFonts w:asciiTheme="minorHAnsi" w:eastAsia="Times New Roman" w:hAnsiTheme="minorHAnsi" w:cstheme="minorHAnsi"/>
                <w:color w:val="000000"/>
                <w:lang w:eastAsia="hr-HR"/>
              </w:rPr>
              <w:t>20.</w:t>
            </w:r>
          </w:p>
          <w:p w14:paraId="00D9B3B2" w14:textId="77777777" w:rsidR="006575CD" w:rsidRPr="00160F37" w:rsidRDefault="006575CD" w:rsidP="006575CD">
            <w:pPr>
              <w:shd w:val="clear" w:color="auto" w:fill="FFFFFF"/>
              <w:spacing w:after="150" w:line="240" w:lineRule="auto"/>
              <w:jc w:val="center"/>
              <w:textAlignment w:val="baseline"/>
              <w:rPr>
                <w:rFonts w:asciiTheme="minorHAnsi" w:eastAsia="Times New Roman" w:hAnsiTheme="minorHAnsi" w:cstheme="minorHAnsi"/>
                <w:i/>
                <w:color w:val="000000"/>
                <w:lang w:eastAsia="hr-HR"/>
              </w:rPr>
            </w:pPr>
            <w:r w:rsidRPr="00160F37">
              <w:rPr>
                <w:rFonts w:asciiTheme="minorHAnsi" w:eastAsia="Times New Roman" w:hAnsiTheme="minorHAnsi" w:cstheme="minorHAnsi"/>
                <w:i/>
                <w:color w:val="000000"/>
                <w:lang w:eastAsia="hr-HR"/>
              </w:rPr>
              <w:t>Zaklada Movember ima jedan cilj : Zaustaviti muškarce da umiru premladi!</w:t>
            </w:r>
          </w:p>
          <w:p w14:paraId="3ACF6C3C" w14:textId="77777777" w:rsidR="006575CD" w:rsidRPr="00160F37" w:rsidRDefault="006575CD" w:rsidP="006575CD">
            <w:pPr>
              <w:shd w:val="clear" w:color="auto" w:fill="FFFFFF"/>
              <w:spacing w:after="150" w:line="240" w:lineRule="auto"/>
              <w:textAlignment w:val="baseline"/>
              <w:rPr>
                <w:rFonts w:asciiTheme="minorHAnsi" w:eastAsia="Times New Roman" w:hAnsiTheme="minorHAnsi" w:cstheme="minorHAnsi"/>
                <w:color w:val="000000"/>
                <w:lang w:eastAsia="hr-HR"/>
              </w:rPr>
            </w:pPr>
            <w:r w:rsidRPr="00160F37">
              <w:rPr>
                <w:rFonts w:asciiTheme="minorHAnsi" w:eastAsia="Times New Roman" w:hAnsiTheme="minorHAnsi" w:cstheme="minorHAnsi"/>
                <w:color w:val="000000"/>
                <w:lang w:eastAsia="hr-HR"/>
              </w:rPr>
              <w:t xml:space="preserve">Uključivanjem u ovu akciju učenici </w:t>
            </w:r>
            <w:r>
              <w:rPr>
                <w:rFonts w:asciiTheme="minorHAnsi" w:eastAsia="Times New Roman" w:hAnsiTheme="minorHAnsi" w:cstheme="minorHAnsi"/>
                <w:color w:val="000000"/>
                <w:lang w:eastAsia="hr-HR"/>
              </w:rPr>
              <w:t>će dati</w:t>
            </w:r>
            <w:r w:rsidRPr="00160F37">
              <w:rPr>
                <w:rFonts w:asciiTheme="minorHAnsi" w:eastAsia="Times New Roman" w:hAnsiTheme="minorHAnsi" w:cstheme="minorHAnsi"/>
                <w:color w:val="000000"/>
                <w:lang w:eastAsia="hr-HR"/>
              </w:rPr>
              <w:t xml:space="preserve"> podršku udruzi Hrvatska liga protiv raka koja u mjesecu studenom provodi niz kampanja podrške, edukacije i potpore borbi protiv raka prostate.</w:t>
            </w:r>
          </w:p>
          <w:p w14:paraId="427818F5" w14:textId="77777777" w:rsidR="006575CD" w:rsidRPr="003F2541" w:rsidRDefault="006575CD" w:rsidP="006575CD">
            <w:pPr>
              <w:snapToGrid w:val="0"/>
              <w:spacing w:after="0"/>
              <w:rPr>
                <w:rFonts w:asciiTheme="minorHAnsi" w:hAnsiTheme="minorHAnsi" w:cstheme="minorHAnsi"/>
                <w:highlight w:val="yellow"/>
              </w:rPr>
            </w:pPr>
            <w:r w:rsidRPr="00160F37">
              <w:rPr>
                <w:rFonts w:asciiTheme="minorHAnsi" w:eastAsiaTheme="minorHAnsi" w:hAnsiTheme="minorHAnsi" w:cstheme="minorHAnsi"/>
                <w:color w:val="000000"/>
                <w:shd w:val="clear" w:color="auto" w:fill="FFFFFF"/>
              </w:rPr>
              <w:t>Odasla</w:t>
            </w:r>
            <w:r>
              <w:rPr>
                <w:rFonts w:asciiTheme="minorHAnsi" w:eastAsiaTheme="minorHAnsi" w:hAnsiTheme="minorHAnsi" w:cstheme="minorHAnsi"/>
                <w:color w:val="000000"/>
                <w:shd w:val="clear" w:color="auto" w:fill="FFFFFF"/>
              </w:rPr>
              <w:t>ti</w:t>
            </w:r>
            <w:r w:rsidRPr="00160F37">
              <w:rPr>
                <w:rFonts w:asciiTheme="minorHAnsi" w:eastAsiaTheme="minorHAnsi" w:hAnsiTheme="minorHAnsi" w:cstheme="minorHAnsi"/>
                <w:color w:val="000000"/>
                <w:shd w:val="clear" w:color="auto" w:fill="FFFFFF"/>
              </w:rPr>
              <w:t xml:space="preserve"> jasnu poruku o važnosti borbe protiv bolesti, u ovom slučaju u prevenciji borbe protiv raka prostate. Ako </w:t>
            </w:r>
            <w:r>
              <w:rPr>
                <w:rFonts w:asciiTheme="minorHAnsi" w:eastAsiaTheme="minorHAnsi" w:hAnsiTheme="minorHAnsi" w:cstheme="minorHAnsi"/>
                <w:color w:val="000000"/>
                <w:shd w:val="clear" w:color="auto" w:fill="FFFFFF"/>
              </w:rPr>
              <w:t>samo</w:t>
            </w:r>
            <w:r w:rsidRPr="00160F37">
              <w:rPr>
                <w:rFonts w:asciiTheme="minorHAnsi" w:eastAsiaTheme="minorHAnsi" w:hAnsiTheme="minorHAnsi" w:cstheme="minorHAnsi"/>
                <w:color w:val="000000"/>
                <w:shd w:val="clear" w:color="auto" w:fill="FFFFFF"/>
              </w:rPr>
              <w:t xml:space="preserve"> jednog učenika potak</w:t>
            </w:r>
            <w:r>
              <w:rPr>
                <w:rFonts w:asciiTheme="minorHAnsi" w:eastAsiaTheme="minorHAnsi" w:hAnsiTheme="minorHAnsi" w:cstheme="minorHAnsi"/>
                <w:color w:val="000000"/>
                <w:shd w:val="clear" w:color="auto" w:fill="FFFFFF"/>
              </w:rPr>
              <w:t>nemo</w:t>
            </w:r>
            <w:r w:rsidRPr="00160F37">
              <w:rPr>
                <w:rFonts w:asciiTheme="minorHAnsi" w:eastAsiaTheme="minorHAnsi" w:hAnsiTheme="minorHAnsi" w:cstheme="minorHAnsi"/>
                <w:color w:val="000000"/>
                <w:shd w:val="clear" w:color="auto" w:fill="FFFFFF"/>
              </w:rPr>
              <w:t xml:space="preserve"> da ode na pregled, ako spasimo i jedan život, već smo napravili puno. Ovom akcijom</w:t>
            </w:r>
            <w:r>
              <w:rPr>
                <w:rFonts w:asciiTheme="minorHAnsi" w:eastAsiaTheme="minorHAnsi" w:hAnsiTheme="minorHAnsi" w:cstheme="minorHAnsi"/>
                <w:color w:val="000000"/>
                <w:shd w:val="clear" w:color="auto" w:fill="FFFFFF"/>
              </w:rPr>
              <w:t xml:space="preserve"> se</w:t>
            </w:r>
            <w:r w:rsidRPr="00160F37">
              <w:rPr>
                <w:rFonts w:asciiTheme="minorHAnsi" w:eastAsiaTheme="minorHAnsi" w:hAnsiTheme="minorHAnsi" w:cstheme="minorHAnsi"/>
                <w:color w:val="000000"/>
                <w:shd w:val="clear" w:color="auto" w:fill="FFFFFF"/>
              </w:rPr>
              <w:t xml:space="preserve"> budi svijest kod muškaraca o važnosti prevencije bolesti</w:t>
            </w:r>
          </w:p>
        </w:tc>
      </w:tr>
      <w:tr w:rsidR="006575CD" w:rsidRPr="00DE6EA1" w14:paraId="5B391CB8" w14:textId="77777777" w:rsidTr="006575CD">
        <w:tc>
          <w:tcPr>
            <w:tcW w:w="2535" w:type="dxa"/>
            <w:shd w:val="clear" w:color="auto" w:fill="auto"/>
            <w:vAlign w:val="center"/>
          </w:tcPr>
          <w:p w14:paraId="1977794F"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Ciljna grupa</w:t>
            </w:r>
          </w:p>
        </w:tc>
        <w:tc>
          <w:tcPr>
            <w:tcW w:w="6929" w:type="dxa"/>
            <w:shd w:val="clear" w:color="auto" w:fill="auto"/>
            <w:vAlign w:val="center"/>
          </w:tcPr>
          <w:p w14:paraId="17757D74" w14:textId="77777777" w:rsidR="006575CD" w:rsidRPr="00DE6EA1" w:rsidRDefault="006575CD" w:rsidP="006575CD">
            <w:pPr>
              <w:spacing w:after="0"/>
              <w:rPr>
                <w:rFonts w:asciiTheme="minorHAnsi" w:hAnsiTheme="minorHAnsi" w:cs="Arial"/>
              </w:rPr>
            </w:pPr>
            <w:r>
              <w:rPr>
                <w:rFonts w:asciiTheme="minorHAnsi" w:hAnsiTheme="minorHAnsi" w:cs="Arial"/>
              </w:rPr>
              <w:t>Učenici svih godišta</w:t>
            </w:r>
          </w:p>
          <w:p w14:paraId="115A95FF" w14:textId="77777777" w:rsidR="006575CD" w:rsidRPr="00DE6EA1" w:rsidRDefault="006575CD" w:rsidP="006575CD">
            <w:pPr>
              <w:spacing w:after="0"/>
              <w:rPr>
                <w:rFonts w:asciiTheme="minorHAnsi" w:hAnsiTheme="minorHAnsi" w:cs="Arial"/>
                <w:highlight w:val="yellow"/>
              </w:rPr>
            </w:pPr>
          </w:p>
        </w:tc>
      </w:tr>
      <w:tr w:rsidR="006575CD" w:rsidRPr="00DE6EA1" w14:paraId="4B8A1260" w14:textId="77777777" w:rsidTr="006575CD">
        <w:tc>
          <w:tcPr>
            <w:tcW w:w="2535" w:type="dxa"/>
            <w:shd w:val="clear" w:color="auto" w:fill="auto"/>
            <w:vAlign w:val="center"/>
          </w:tcPr>
          <w:p w14:paraId="390FAAD1" w14:textId="77777777" w:rsidR="006575CD" w:rsidRPr="00DE6EA1" w:rsidRDefault="006575CD" w:rsidP="006575CD">
            <w:pPr>
              <w:snapToGrid w:val="0"/>
              <w:jc w:val="center"/>
              <w:rPr>
                <w:rFonts w:asciiTheme="minorHAnsi" w:hAnsiTheme="minorHAnsi" w:cs="Arial"/>
                <w:b/>
              </w:rPr>
            </w:pPr>
          </w:p>
          <w:p w14:paraId="2918E3F3"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Vremenik</w:t>
            </w:r>
          </w:p>
        </w:tc>
        <w:tc>
          <w:tcPr>
            <w:tcW w:w="6929" w:type="dxa"/>
            <w:shd w:val="clear" w:color="auto" w:fill="auto"/>
            <w:vAlign w:val="center"/>
          </w:tcPr>
          <w:p w14:paraId="3AEDBAD1" w14:textId="77777777" w:rsidR="006575CD" w:rsidRPr="00DE6EA1" w:rsidRDefault="006575CD" w:rsidP="006575CD">
            <w:pPr>
              <w:snapToGrid w:val="0"/>
              <w:spacing w:after="0"/>
              <w:jc w:val="center"/>
              <w:rPr>
                <w:rFonts w:asciiTheme="minorHAnsi" w:hAnsiTheme="minorHAnsi" w:cs="Arial"/>
                <w:highlight w:val="yellow"/>
              </w:rPr>
            </w:pPr>
          </w:p>
          <w:p w14:paraId="4D24C016" w14:textId="54505A37" w:rsidR="006575CD" w:rsidRDefault="006575CD" w:rsidP="006575CD">
            <w:pPr>
              <w:spacing w:after="0"/>
              <w:rPr>
                <w:rFonts w:asciiTheme="minorHAnsi" w:hAnsiTheme="minorHAnsi" w:cs="Arial"/>
              </w:rPr>
            </w:pPr>
            <w:r>
              <w:rPr>
                <w:rFonts w:asciiTheme="minorHAnsi" w:hAnsiTheme="minorHAnsi" w:cs="Arial"/>
              </w:rPr>
              <w:t>15.10.2020. pripremne aktivnosti (promocija i izrada promo materijala za slikanje, u školi detektirati učenike koji će se fotografirati)</w:t>
            </w:r>
          </w:p>
          <w:p w14:paraId="15E9F5DE" w14:textId="70D972F3" w:rsidR="006575CD" w:rsidRPr="00DE6EA1" w:rsidRDefault="006575CD" w:rsidP="006575CD">
            <w:pPr>
              <w:spacing w:after="0"/>
              <w:rPr>
                <w:rFonts w:asciiTheme="minorHAnsi" w:hAnsiTheme="minorHAnsi" w:cs="Arial"/>
                <w:highlight w:val="yellow"/>
              </w:rPr>
            </w:pPr>
            <w:r>
              <w:rPr>
                <w:rFonts w:asciiTheme="minorHAnsi" w:hAnsiTheme="minorHAnsi" w:cs="Arial"/>
              </w:rPr>
              <w:t>1.11.2020.-30.11.2020. provedba aktivnosti</w:t>
            </w:r>
          </w:p>
        </w:tc>
      </w:tr>
      <w:tr w:rsidR="006575CD" w:rsidRPr="00DE6EA1" w14:paraId="61692B19" w14:textId="77777777" w:rsidTr="006575CD">
        <w:tc>
          <w:tcPr>
            <w:tcW w:w="2535" w:type="dxa"/>
            <w:shd w:val="clear" w:color="auto" w:fill="auto"/>
            <w:vAlign w:val="center"/>
          </w:tcPr>
          <w:p w14:paraId="0AEFC6B8" w14:textId="77777777" w:rsidR="006575CD" w:rsidRPr="00DE6EA1" w:rsidRDefault="006575CD" w:rsidP="006575CD">
            <w:pPr>
              <w:snapToGrid w:val="0"/>
              <w:jc w:val="center"/>
              <w:rPr>
                <w:rFonts w:asciiTheme="minorHAnsi" w:hAnsiTheme="minorHAnsi" w:cs="Arial"/>
                <w:b/>
              </w:rPr>
            </w:pPr>
          </w:p>
          <w:p w14:paraId="2BA72C27"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 xml:space="preserve">Nositelj </w:t>
            </w:r>
            <w:r>
              <w:rPr>
                <w:rFonts w:asciiTheme="minorHAnsi" w:hAnsiTheme="minorHAnsi" w:cs="Arial"/>
                <w:b/>
              </w:rPr>
              <w:t>aktivnosti</w:t>
            </w:r>
          </w:p>
        </w:tc>
        <w:tc>
          <w:tcPr>
            <w:tcW w:w="6929" w:type="dxa"/>
            <w:shd w:val="clear" w:color="auto" w:fill="auto"/>
            <w:vAlign w:val="center"/>
          </w:tcPr>
          <w:p w14:paraId="4755AD8F" w14:textId="77777777" w:rsidR="006575CD" w:rsidRPr="00DE6EA1" w:rsidRDefault="006575CD" w:rsidP="006575CD">
            <w:pPr>
              <w:spacing w:after="0"/>
              <w:rPr>
                <w:rFonts w:asciiTheme="minorHAnsi" w:hAnsiTheme="minorHAnsi" w:cs="Arial"/>
              </w:rPr>
            </w:pPr>
          </w:p>
          <w:p w14:paraId="3CF0152D" w14:textId="77777777" w:rsidR="006575CD" w:rsidRPr="00DE6EA1" w:rsidRDefault="006575CD" w:rsidP="006575CD">
            <w:pPr>
              <w:spacing w:after="0"/>
              <w:rPr>
                <w:rFonts w:asciiTheme="minorHAnsi" w:hAnsiTheme="minorHAnsi" w:cs="Arial"/>
              </w:rPr>
            </w:pPr>
            <w:r w:rsidRPr="00DE6EA1">
              <w:rPr>
                <w:rFonts w:asciiTheme="minorHAnsi" w:hAnsiTheme="minorHAnsi" w:cs="Arial"/>
              </w:rPr>
              <w:t>Nives Butorajac, socijalna pedagoginja</w:t>
            </w:r>
          </w:p>
        </w:tc>
      </w:tr>
      <w:tr w:rsidR="006575CD" w:rsidRPr="00DE6EA1" w14:paraId="5D202583" w14:textId="77777777" w:rsidTr="006575CD">
        <w:tc>
          <w:tcPr>
            <w:tcW w:w="2535" w:type="dxa"/>
            <w:shd w:val="clear" w:color="auto" w:fill="auto"/>
            <w:vAlign w:val="center"/>
          </w:tcPr>
          <w:p w14:paraId="1AA7506D" w14:textId="77777777" w:rsidR="006575CD" w:rsidRPr="00DE6EA1" w:rsidRDefault="006575CD" w:rsidP="006575CD">
            <w:pPr>
              <w:snapToGrid w:val="0"/>
              <w:rPr>
                <w:rFonts w:asciiTheme="minorHAnsi" w:hAnsiTheme="minorHAnsi" w:cs="Arial"/>
                <w:b/>
              </w:rPr>
            </w:pPr>
          </w:p>
          <w:p w14:paraId="1FC5201E"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Konkretne aktivnosti</w:t>
            </w:r>
          </w:p>
        </w:tc>
        <w:tc>
          <w:tcPr>
            <w:tcW w:w="6929" w:type="dxa"/>
            <w:shd w:val="clear" w:color="auto" w:fill="auto"/>
            <w:vAlign w:val="center"/>
          </w:tcPr>
          <w:p w14:paraId="686DF36A" w14:textId="77777777" w:rsidR="006575CD" w:rsidRPr="0034797B" w:rsidRDefault="006575CD" w:rsidP="006575CD">
            <w:pPr>
              <w:snapToGrid w:val="0"/>
              <w:spacing w:after="160" w:line="259" w:lineRule="auto"/>
              <w:rPr>
                <w:rFonts w:asciiTheme="minorHAnsi" w:hAnsiTheme="minorHAnsi" w:cstheme="minorHAnsi"/>
              </w:rPr>
            </w:pPr>
            <w:r>
              <w:rPr>
                <w:rFonts w:asciiTheme="minorHAnsi" w:eastAsia="Times New Roman" w:hAnsiTheme="minorHAnsi" w:cs="Arial"/>
                <w:bCs/>
                <w:lang w:eastAsia="hr-HR"/>
              </w:rPr>
              <w:t>Učenici će tijekom studenog puštati brkove. Izrada informativnih plakata prije i poslije.</w:t>
            </w:r>
          </w:p>
        </w:tc>
      </w:tr>
      <w:tr w:rsidR="006575CD" w:rsidRPr="00DE6EA1" w14:paraId="78B4B0CC" w14:textId="77777777" w:rsidTr="006575CD">
        <w:tc>
          <w:tcPr>
            <w:tcW w:w="2535" w:type="dxa"/>
            <w:shd w:val="clear" w:color="auto" w:fill="auto"/>
            <w:vAlign w:val="center"/>
          </w:tcPr>
          <w:p w14:paraId="354C0408" w14:textId="77777777" w:rsidR="006575CD" w:rsidRPr="00DE6EA1" w:rsidRDefault="006575CD" w:rsidP="006575CD">
            <w:pPr>
              <w:spacing w:after="240"/>
              <w:jc w:val="center"/>
              <w:rPr>
                <w:rFonts w:asciiTheme="minorHAnsi" w:hAnsiTheme="minorHAnsi" w:cs="Arial"/>
                <w:b/>
                <w:bCs/>
                <w:color w:val="0000FF"/>
              </w:rPr>
            </w:pPr>
            <w:r w:rsidRPr="00DE6EA1">
              <w:rPr>
                <w:rFonts w:asciiTheme="minorHAnsi" w:hAnsiTheme="minorHAnsi" w:cs="Arial"/>
                <w:b/>
              </w:rPr>
              <w:t>Evaluacija aktivnosti</w:t>
            </w:r>
          </w:p>
        </w:tc>
        <w:tc>
          <w:tcPr>
            <w:tcW w:w="6929" w:type="dxa"/>
            <w:shd w:val="clear" w:color="auto" w:fill="auto"/>
            <w:vAlign w:val="center"/>
          </w:tcPr>
          <w:p w14:paraId="404380E5" w14:textId="77777777" w:rsidR="006575CD" w:rsidRPr="0034797B" w:rsidRDefault="006575CD" w:rsidP="006575CD">
            <w:pPr>
              <w:spacing w:after="0"/>
              <w:rPr>
                <w:rFonts w:asciiTheme="minorHAnsi" w:hAnsiTheme="minorHAnsi" w:cs="Arial"/>
                <w:bCs/>
              </w:rPr>
            </w:pPr>
            <w:r w:rsidRPr="00DE6EA1">
              <w:rPr>
                <w:rFonts w:asciiTheme="minorHAnsi" w:hAnsiTheme="minorHAnsi" w:cs="Arial"/>
                <w:bCs/>
              </w:rPr>
              <w:t>Ev</w:t>
            </w:r>
            <w:r>
              <w:rPr>
                <w:rFonts w:asciiTheme="minorHAnsi" w:hAnsiTheme="minorHAnsi" w:cs="Arial"/>
                <w:bCs/>
              </w:rPr>
              <w:t>aluacija aktivnosti će biti procesna te će se pratiti broj i zadovoljstvo uključenih učenika.</w:t>
            </w:r>
          </w:p>
        </w:tc>
      </w:tr>
      <w:tr w:rsidR="006575CD" w:rsidRPr="00DE6EA1" w14:paraId="6E4B59AE" w14:textId="77777777" w:rsidTr="006575CD">
        <w:tc>
          <w:tcPr>
            <w:tcW w:w="2535" w:type="dxa"/>
            <w:shd w:val="clear" w:color="auto" w:fill="auto"/>
            <w:vAlign w:val="center"/>
          </w:tcPr>
          <w:p w14:paraId="46EF799F"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Troškovnik aktivnosti</w:t>
            </w:r>
          </w:p>
        </w:tc>
        <w:tc>
          <w:tcPr>
            <w:tcW w:w="6929" w:type="dxa"/>
            <w:shd w:val="clear" w:color="auto" w:fill="auto"/>
            <w:vAlign w:val="center"/>
          </w:tcPr>
          <w:p w14:paraId="6C1997CF" w14:textId="77777777" w:rsidR="006575CD" w:rsidRPr="00DE6EA1" w:rsidRDefault="006575CD" w:rsidP="006575CD">
            <w:pPr>
              <w:spacing w:after="0" w:line="240" w:lineRule="auto"/>
              <w:jc w:val="center"/>
              <w:rPr>
                <w:rFonts w:asciiTheme="minorHAnsi" w:eastAsia="Times New Roman" w:hAnsiTheme="minorHAnsi" w:cs="Arial"/>
                <w:lang w:eastAsia="hr-HR"/>
              </w:rPr>
            </w:pPr>
          </w:p>
          <w:p w14:paraId="2CE1D23E" w14:textId="77777777" w:rsidR="006575CD" w:rsidRPr="000F332D" w:rsidRDefault="006575CD" w:rsidP="006575CD">
            <w:pPr>
              <w:spacing w:after="0"/>
              <w:jc w:val="center"/>
              <w:rPr>
                <w:rFonts w:asciiTheme="minorHAnsi" w:hAnsiTheme="minorHAnsi" w:cstheme="minorHAnsi"/>
                <w:bCs/>
                <w:color w:val="FFFFFF"/>
              </w:rPr>
            </w:pPr>
            <w:r>
              <w:rPr>
                <w:rFonts w:asciiTheme="minorHAnsi" w:hAnsiTheme="minorHAnsi" w:cstheme="minorHAnsi"/>
                <w:bCs/>
              </w:rPr>
              <w:t xml:space="preserve"> nema</w:t>
            </w:r>
            <w:r w:rsidRPr="000F332D">
              <w:rPr>
                <w:rFonts w:asciiTheme="minorHAnsi" w:hAnsiTheme="minorHAnsi" w:cstheme="minorHAnsi"/>
                <w:bCs/>
                <w:color w:val="FFFFFF"/>
              </w:rPr>
              <w:t>z124juttzutrttt</w:t>
            </w:r>
          </w:p>
        </w:tc>
      </w:tr>
      <w:tr w:rsidR="006575CD" w:rsidRPr="00DE6EA1" w14:paraId="6E95758F" w14:textId="77777777" w:rsidTr="006575CD">
        <w:tc>
          <w:tcPr>
            <w:tcW w:w="2535" w:type="dxa"/>
            <w:shd w:val="clear" w:color="auto" w:fill="auto"/>
            <w:vAlign w:val="center"/>
          </w:tcPr>
          <w:p w14:paraId="5BBC5B26" w14:textId="77777777" w:rsidR="006575CD" w:rsidRPr="00DE6EA1" w:rsidRDefault="006575CD" w:rsidP="006575CD">
            <w:pPr>
              <w:spacing w:after="240"/>
              <w:jc w:val="center"/>
              <w:rPr>
                <w:rFonts w:asciiTheme="minorHAnsi" w:hAnsiTheme="minorHAnsi" w:cs="Arial"/>
                <w:b/>
                <w:bCs/>
                <w:color w:val="0000FF"/>
              </w:rPr>
            </w:pPr>
            <w:r w:rsidRPr="00DE6EA1">
              <w:rPr>
                <w:rFonts w:asciiTheme="minorHAnsi" w:hAnsiTheme="minorHAnsi" w:cs="Arial"/>
                <w:b/>
              </w:rPr>
              <w:t>Način vrednovanja</w:t>
            </w:r>
          </w:p>
        </w:tc>
        <w:tc>
          <w:tcPr>
            <w:tcW w:w="6929" w:type="dxa"/>
            <w:shd w:val="clear" w:color="auto" w:fill="auto"/>
            <w:vAlign w:val="center"/>
          </w:tcPr>
          <w:p w14:paraId="6401B338" w14:textId="77777777" w:rsidR="006575CD" w:rsidRPr="00DE6EA1" w:rsidRDefault="006575CD" w:rsidP="006575CD">
            <w:pPr>
              <w:spacing w:after="0"/>
              <w:rPr>
                <w:rFonts w:asciiTheme="minorHAnsi" w:hAnsiTheme="minorHAnsi" w:cs="Arial"/>
                <w:bCs/>
                <w:color w:val="0000FF"/>
              </w:rPr>
            </w:pPr>
            <w:r>
              <w:rPr>
                <w:rFonts w:asciiTheme="minorHAnsi" w:hAnsiTheme="minorHAnsi" w:cs="Arial"/>
                <w:bCs/>
                <w:color w:val="0000FF"/>
              </w:rPr>
              <w:t xml:space="preserve">                                                  </w:t>
            </w:r>
            <w:r w:rsidRPr="00DE6EA1">
              <w:rPr>
                <w:rFonts w:asciiTheme="minorHAnsi" w:hAnsiTheme="minorHAnsi" w:cs="Arial"/>
              </w:rPr>
              <w:t>nema</w:t>
            </w:r>
          </w:p>
          <w:p w14:paraId="30455332" w14:textId="77777777" w:rsidR="006575CD" w:rsidRPr="00DE6EA1" w:rsidRDefault="006575CD" w:rsidP="006575CD">
            <w:pPr>
              <w:spacing w:after="0"/>
              <w:jc w:val="center"/>
              <w:rPr>
                <w:rFonts w:asciiTheme="minorHAnsi" w:hAnsiTheme="minorHAnsi" w:cs="Arial"/>
                <w:bCs/>
                <w:color w:val="0000FF"/>
              </w:rPr>
            </w:pPr>
          </w:p>
        </w:tc>
      </w:tr>
      <w:tr w:rsidR="006575CD" w:rsidRPr="00DE6EA1" w14:paraId="64950525" w14:textId="77777777" w:rsidTr="006575CD">
        <w:tc>
          <w:tcPr>
            <w:tcW w:w="2535" w:type="dxa"/>
            <w:shd w:val="clear" w:color="auto" w:fill="auto"/>
            <w:vAlign w:val="center"/>
          </w:tcPr>
          <w:p w14:paraId="76CBEB54" w14:textId="77777777" w:rsidR="006575CD" w:rsidRPr="00DE6EA1" w:rsidRDefault="006575CD" w:rsidP="006575CD">
            <w:pPr>
              <w:spacing w:after="240"/>
              <w:jc w:val="center"/>
              <w:rPr>
                <w:rFonts w:asciiTheme="minorHAnsi" w:hAnsiTheme="minorHAnsi" w:cs="Arial"/>
                <w:b/>
                <w:bCs/>
                <w:color w:val="0000FF"/>
              </w:rPr>
            </w:pPr>
            <w:r w:rsidRPr="00DE6EA1">
              <w:rPr>
                <w:rFonts w:asciiTheme="minorHAnsi" w:hAnsiTheme="minorHAnsi" w:cs="Arial"/>
                <w:b/>
              </w:rPr>
              <w:t>Evaluacija aktivnosti</w:t>
            </w:r>
          </w:p>
        </w:tc>
        <w:tc>
          <w:tcPr>
            <w:tcW w:w="6929" w:type="dxa"/>
            <w:shd w:val="clear" w:color="auto" w:fill="auto"/>
            <w:vAlign w:val="center"/>
          </w:tcPr>
          <w:p w14:paraId="080FE370" w14:textId="77777777" w:rsidR="006575CD" w:rsidRPr="002409FF" w:rsidRDefault="006575CD" w:rsidP="006575CD">
            <w:pPr>
              <w:snapToGrid w:val="0"/>
              <w:spacing w:after="0" w:line="240" w:lineRule="auto"/>
              <w:rPr>
                <w:rFonts w:asciiTheme="minorHAnsi" w:hAnsiTheme="minorHAnsi" w:cstheme="minorHAnsi"/>
                <w:bCs/>
                <w:color w:val="0000FF"/>
              </w:rPr>
            </w:pPr>
            <w:r>
              <w:rPr>
                <w:rFonts w:asciiTheme="minorHAnsi" w:hAnsiTheme="minorHAnsi" w:cstheme="minorHAnsi"/>
                <w:bCs/>
              </w:rPr>
              <w:t>Evaluacija učinka – vrednovanje – broj uključenih nastavnika i učenika</w:t>
            </w:r>
          </w:p>
        </w:tc>
      </w:tr>
      <w:tr w:rsidR="006575CD" w:rsidRPr="00DE6EA1" w14:paraId="2637FC16" w14:textId="77777777" w:rsidTr="006575CD">
        <w:tc>
          <w:tcPr>
            <w:tcW w:w="2535" w:type="dxa"/>
            <w:shd w:val="clear" w:color="auto" w:fill="auto"/>
            <w:vAlign w:val="center"/>
          </w:tcPr>
          <w:p w14:paraId="43F344E4"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Troškovnik aktivnosti</w:t>
            </w:r>
          </w:p>
        </w:tc>
        <w:tc>
          <w:tcPr>
            <w:tcW w:w="6929" w:type="dxa"/>
            <w:shd w:val="clear" w:color="auto" w:fill="auto"/>
            <w:vAlign w:val="center"/>
          </w:tcPr>
          <w:p w14:paraId="66A6C09C" w14:textId="77777777" w:rsidR="006575CD" w:rsidRPr="002409FF" w:rsidRDefault="006575CD" w:rsidP="006575CD">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w:t>
            </w:r>
          </w:p>
        </w:tc>
      </w:tr>
    </w:tbl>
    <w:p w14:paraId="4CCEA28C" w14:textId="77777777" w:rsidR="006575CD" w:rsidRDefault="006575CD" w:rsidP="006575CD"/>
    <w:p w14:paraId="2E3EA46F" w14:textId="77777777" w:rsidR="006575CD" w:rsidRPr="000E033D" w:rsidRDefault="006575CD" w:rsidP="006575CD">
      <w:pPr>
        <w:rPr>
          <w:sz w:val="28"/>
          <w:szCs w:val="28"/>
        </w:rPr>
      </w:pPr>
    </w:p>
    <w:p w14:paraId="34370C6B" w14:textId="77777777" w:rsidR="006575CD" w:rsidRPr="000E033D" w:rsidRDefault="006575CD" w:rsidP="006575CD">
      <w:pPr>
        <w:rPr>
          <w:rFonts w:asciiTheme="minorHAnsi" w:hAnsiTheme="minorHAnsi" w:cstheme="minorHAnsi"/>
          <w:sz w:val="28"/>
          <w:szCs w:val="28"/>
        </w:rPr>
      </w:pPr>
      <w:r w:rsidRPr="000E033D">
        <w:rPr>
          <w:rFonts w:asciiTheme="minorHAnsi" w:eastAsia="Arial Unicode MS" w:hAnsiTheme="minorHAnsi" w:cstheme="minorHAnsi"/>
          <w:b/>
          <w:sz w:val="28"/>
          <w:szCs w:val="28"/>
          <w:lang w:eastAsia="hr-HR"/>
        </w:rPr>
        <w:lastRenderedPageBreak/>
        <w:t>„KOCKANJE –Tko zapravo pobjeđuje“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929"/>
      </w:tblGrid>
      <w:tr w:rsidR="006575CD" w:rsidRPr="00DE6EA1" w14:paraId="0597B249" w14:textId="77777777" w:rsidTr="006575CD">
        <w:trPr>
          <w:trHeight w:val="535"/>
        </w:trPr>
        <w:tc>
          <w:tcPr>
            <w:tcW w:w="2535" w:type="dxa"/>
            <w:shd w:val="clear" w:color="auto" w:fill="D9D9D9" w:themeFill="background1" w:themeFillShade="D9"/>
            <w:vAlign w:val="center"/>
          </w:tcPr>
          <w:p w14:paraId="3EE43365" w14:textId="77777777" w:rsidR="006575CD" w:rsidRPr="00DE6EA1" w:rsidRDefault="006575CD" w:rsidP="006575CD">
            <w:pPr>
              <w:jc w:val="center"/>
              <w:rPr>
                <w:rFonts w:asciiTheme="minorHAnsi" w:hAnsiTheme="minorHAnsi" w:cs="Arial"/>
                <w:sz w:val="24"/>
                <w:szCs w:val="24"/>
              </w:rPr>
            </w:pPr>
            <w:r w:rsidRPr="00DE6EA1">
              <w:rPr>
                <w:rFonts w:asciiTheme="minorHAnsi" w:hAnsiTheme="minorHAnsi" w:cs="Arial"/>
                <w:b/>
                <w:sz w:val="24"/>
                <w:szCs w:val="24"/>
              </w:rPr>
              <w:t>Aktivnost</w:t>
            </w:r>
          </w:p>
        </w:tc>
        <w:tc>
          <w:tcPr>
            <w:tcW w:w="6929" w:type="dxa"/>
            <w:shd w:val="clear" w:color="auto" w:fill="D9D9D9" w:themeFill="background1" w:themeFillShade="D9"/>
            <w:vAlign w:val="center"/>
          </w:tcPr>
          <w:p w14:paraId="53949151" w14:textId="77777777" w:rsidR="006575CD" w:rsidRPr="007C6CFA" w:rsidRDefault="006575CD" w:rsidP="006575CD">
            <w:pPr>
              <w:jc w:val="center"/>
              <w:rPr>
                <w:rFonts w:ascii="Arial" w:hAnsi="Arial" w:cs="Arial"/>
                <w:sz w:val="24"/>
                <w:szCs w:val="24"/>
              </w:rPr>
            </w:pPr>
            <w:r w:rsidRPr="0063166D">
              <w:rPr>
                <w:rFonts w:ascii="Arial" w:eastAsia="Arial Unicode MS" w:hAnsi="Arial" w:cs="Arial"/>
                <w:b/>
                <w:sz w:val="24"/>
                <w:szCs w:val="24"/>
                <w:lang w:eastAsia="hr-HR"/>
              </w:rPr>
              <w:t>„KO</w:t>
            </w:r>
            <w:r>
              <w:rPr>
                <w:rFonts w:ascii="Arial" w:eastAsia="Arial Unicode MS" w:hAnsi="Arial" w:cs="Arial"/>
                <w:b/>
                <w:sz w:val="24"/>
                <w:szCs w:val="24"/>
                <w:lang w:eastAsia="hr-HR"/>
              </w:rPr>
              <w:t>CKANJE –Tko zapravo pobjeđuje</w:t>
            </w:r>
            <w:r w:rsidRPr="0063166D">
              <w:rPr>
                <w:rFonts w:ascii="Arial" w:eastAsia="Arial Unicode MS" w:hAnsi="Arial" w:cs="Arial"/>
                <w:b/>
                <w:sz w:val="24"/>
                <w:szCs w:val="24"/>
                <w:lang w:eastAsia="hr-HR"/>
              </w:rPr>
              <w:t>“</w:t>
            </w:r>
          </w:p>
        </w:tc>
      </w:tr>
      <w:tr w:rsidR="006575CD" w:rsidRPr="00DE6EA1" w14:paraId="08FA396B" w14:textId="77777777" w:rsidTr="006575CD">
        <w:tc>
          <w:tcPr>
            <w:tcW w:w="2535" w:type="dxa"/>
            <w:shd w:val="clear" w:color="auto" w:fill="auto"/>
            <w:vAlign w:val="center"/>
          </w:tcPr>
          <w:p w14:paraId="279F568A" w14:textId="77777777" w:rsidR="006575CD" w:rsidRPr="00DE6EA1" w:rsidRDefault="006575CD" w:rsidP="006575CD">
            <w:pPr>
              <w:snapToGrid w:val="0"/>
              <w:jc w:val="center"/>
              <w:rPr>
                <w:rFonts w:asciiTheme="minorHAnsi" w:hAnsiTheme="minorHAnsi" w:cs="Arial"/>
                <w:b/>
              </w:rPr>
            </w:pPr>
          </w:p>
          <w:p w14:paraId="26C7B291"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Ciljevi</w:t>
            </w:r>
          </w:p>
        </w:tc>
        <w:tc>
          <w:tcPr>
            <w:tcW w:w="6929" w:type="dxa"/>
            <w:shd w:val="clear" w:color="auto" w:fill="auto"/>
            <w:vAlign w:val="center"/>
          </w:tcPr>
          <w:p w14:paraId="561A34A0" w14:textId="77777777" w:rsidR="006575CD" w:rsidRPr="00C542D2" w:rsidRDefault="006575CD" w:rsidP="006575CD">
            <w:pPr>
              <w:snapToGrid w:val="0"/>
              <w:rPr>
                <w:rFonts w:asciiTheme="minorHAnsi" w:eastAsia="Arial Unicode MS" w:hAnsiTheme="minorHAnsi" w:cs="Arial"/>
                <w:lang w:eastAsia="hr-HR"/>
              </w:rPr>
            </w:pPr>
            <w:r w:rsidRPr="00C542D2">
              <w:rPr>
                <w:rFonts w:asciiTheme="minorHAnsi" w:eastAsia="Arial Unicode MS" w:hAnsiTheme="minorHAnsi" w:cs="Arial"/>
                <w:lang w:eastAsia="hr-HR"/>
              </w:rPr>
              <w:t>Opći cilj programa:</w:t>
            </w:r>
          </w:p>
          <w:p w14:paraId="4661B0B2" w14:textId="77777777" w:rsidR="006575CD" w:rsidRPr="00C542D2" w:rsidRDefault="006575CD" w:rsidP="008312E3">
            <w:pPr>
              <w:numPr>
                <w:ilvl w:val="0"/>
                <w:numId w:val="46"/>
              </w:numPr>
              <w:spacing w:after="0" w:line="240" w:lineRule="auto"/>
              <w:rPr>
                <w:rFonts w:asciiTheme="minorHAnsi" w:hAnsiTheme="minorHAnsi" w:cs="Arial"/>
                <w:lang w:eastAsia="hr-HR"/>
              </w:rPr>
            </w:pPr>
            <w:r w:rsidRPr="00C542D2">
              <w:rPr>
                <w:rFonts w:asciiTheme="minorHAnsi" w:hAnsiTheme="minorHAnsi" w:cs="Arial"/>
                <w:lang w:eastAsia="hr-HR"/>
              </w:rPr>
              <w:t xml:space="preserve">Prevencija kockanja i razvoj odgovornog odnosa prema kockanju, te osobno odgovornog ponašanja. </w:t>
            </w:r>
          </w:p>
          <w:p w14:paraId="2CC47CF3" w14:textId="77777777" w:rsidR="006575CD" w:rsidRPr="00C542D2" w:rsidRDefault="006575CD" w:rsidP="006575CD">
            <w:pPr>
              <w:snapToGrid w:val="0"/>
              <w:spacing w:after="0"/>
              <w:rPr>
                <w:rFonts w:asciiTheme="minorHAnsi" w:hAnsiTheme="minorHAnsi" w:cstheme="minorHAnsi"/>
                <w:highlight w:val="yellow"/>
              </w:rPr>
            </w:pPr>
            <w:r w:rsidRPr="00C542D2">
              <w:rPr>
                <w:rFonts w:asciiTheme="minorHAnsi" w:hAnsiTheme="minorHAnsi" w:cs="Arial"/>
                <w:lang w:eastAsia="hr-HR"/>
              </w:rPr>
              <w:t>Specifični ciljevi programa odnose se na podizanje razine znanja o tom ponašanju i igrama na sreću, te razvoj socijalno-emocionalnih vještina ključnih za prevenciju upuštanja u rizična ponašanja</w:t>
            </w:r>
          </w:p>
        </w:tc>
      </w:tr>
      <w:tr w:rsidR="006575CD" w:rsidRPr="00DE6EA1" w14:paraId="1B0F4EC1" w14:textId="77777777" w:rsidTr="006575CD">
        <w:tc>
          <w:tcPr>
            <w:tcW w:w="2535" w:type="dxa"/>
            <w:shd w:val="clear" w:color="auto" w:fill="auto"/>
            <w:vAlign w:val="center"/>
          </w:tcPr>
          <w:p w14:paraId="027967C3"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Ciljna grupa</w:t>
            </w:r>
          </w:p>
        </w:tc>
        <w:tc>
          <w:tcPr>
            <w:tcW w:w="6929" w:type="dxa"/>
            <w:shd w:val="clear" w:color="auto" w:fill="auto"/>
            <w:vAlign w:val="center"/>
          </w:tcPr>
          <w:p w14:paraId="068E4590" w14:textId="77777777" w:rsidR="006575CD" w:rsidRPr="00C542D2" w:rsidRDefault="006575CD" w:rsidP="006575CD">
            <w:pPr>
              <w:spacing w:after="0"/>
              <w:rPr>
                <w:rFonts w:asciiTheme="minorHAnsi" w:hAnsiTheme="minorHAnsi" w:cs="Arial"/>
                <w:highlight w:val="yellow"/>
              </w:rPr>
            </w:pPr>
            <w:r w:rsidRPr="00C542D2">
              <w:rPr>
                <w:rFonts w:asciiTheme="minorHAnsi" w:hAnsiTheme="minorHAnsi" w:cs="Arial"/>
              </w:rPr>
              <w:t>- Učenici 2.</w:t>
            </w:r>
            <w:r>
              <w:rPr>
                <w:rFonts w:asciiTheme="minorHAnsi" w:hAnsiTheme="minorHAnsi" w:cs="Arial"/>
              </w:rPr>
              <w:t>c i 3. e</w:t>
            </w:r>
            <w:r w:rsidRPr="00C542D2">
              <w:rPr>
                <w:rFonts w:asciiTheme="minorHAnsi" w:hAnsiTheme="minorHAnsi" w:cs="Arial"/>
              </w:rPr>
              <w:t xml:space="preserve"> </w:t>
            </w:r>
            <w:r>
              <w:rPr>
                <w:rFonts w:asciiTheme="minorHAnsi" w:hAnsiTheme="minorHAnsi" w:cs="Arial"/>
              </w:rPr>
              <w:t>razreda</w:t>
            </w:r>
          </w:p>
        </w:tc>
      </w:tr>
      <w:tr w:rsidR="006575CD" w:rsidRPr="00DE6EA1" w14:paraId="754ABFF0" w14:textId="77777777" w:rsidTr="006575CD">
        <w:tc>
          <w:tcPr>
            <w:tcW w:w="2535" w:type="dxa"/>
            <w:shd w:val="clear" w:color="auto" w:fill="auto"/>
            <w:vAlign w:val="center"/>
          </w:tcPr>
          <w:p w14:paraId="354CF761" w14:textId="77777777" w:rsidR="006575CD" w:rsidRPr="00DE6EA1" w:rsidRDefault="006575CD" w:rsidP="006575CD">
            <w:pPr>
              <w:snapToGrid w:val="0"/>
              <w:jc w:val="center"/>
              <w:rPr>
                <w:rFonts w:asciiTheme="minorHAnsi" w:hAnsiTheme="minorHAnsi" w:cs="Arial"/>
                <w:b/>
              </w:rPr>
            </w:pPr>
          </w:p>
          <w:p w14:paraId="64BB1472"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Vremenik</w:t>
            </w:r>
          </w:p>
        </w:tc>
        <w:tc>
          <w:tcPr>
            <w:tcW w:w="6929" w:type="dxa"/>
            <w:shd w:val="clear" w:color="auto" w:fill="auto"/>
            <w:vAlign w:val="center"/>
          </w:tcPr>
          <w:p w14:paraId="780C578E" w14:textId="77777777" w:rsidR="006575CD" w:rsidRPr="00C542D2" w:rsidRDefault="006575CD" w:rsidP="006575CD">
            <w:pPr>
              <w:spacing w:after="0"/>
              <w:jc w:val="both"/>
              <w:rPr>
                <w:rFonts w:asciiTheme="minorHAnsi" w:hAnsiTheme="minorHAnsi" w:cs="Arial"/>
                <w:color w:val="000000"/>
              </w:rPr>
            </w:pPr>
            <w:r w:rsidRPr="00C542D2">
              <w:rPr>
                <w:rFonts w:asciiTheme="minorHAnsi" w:hAnsiTheme="minorHAnsi" w:cs="Arial"/>
                <w:color w:val="000000"/>
              </w:rPr>
              <w:t xml:space="preserve">- </w:t>
            </w:r>
            <w:r w:rsidRPr="00B77171">
              <w:rPr>
                <w:rFonts w:asciiTheme="minorHAnsi" w:hAnsiTheme="minorHAnsi" w:cs="Arial"/>
              </w:rPr>
              <w:t>prosinac</w:t>
            </w:r>
            <w:r>
              <w:rPr>
                <w:rFonts w:asciiTheme="minorHAnsi" w:hAnsiTheme="minorHAnsi" w:cs="Arial"/>
                <w:color w:val="000000"/>
              </w:rPr>
              <w:t>,</w:t>
            </w:r>
            <w:r w:rsidRPr="00C542D2">
              <w:rPr>
                <w:rFonts w:asciiTheme="minorHAnsi" w:hAnsiTheme="minorHAnsi" w:cs="Arial"/>
                <w:color w:val="000000"/>
              </w:rPr>
              <w:t xml:space="preserve"> roditelj</w:t>
            </w:r>
            <w:r>
              <w:rPr>
                <w:rFonts w:asciiTheme="minorHAnsi" w:hAnsiTheme="minorHAnsi" w:cs="Arial"/>
                <w:color w:val="000000"/>
              </w:rPr>
              <w:t>s</w:t>
            </w:r>
            <w:r w:rsidRPr="00C542D2">
              <w:rPr>
                <w:rFonts w:asciiTheme="minorHAnsi" w:hAnsiTheme="minorHAnsi" w:cs="Arial"/>
                <w:color w:val="000000"/>
              </w:rPr>
              <w:t xml:space="preserve">ki sastanak </w:t>
            </w:r>
            <w:r>
              <w:rPr>
                <w:rFonts w:asciiTheme="minorHAnsi" w:hAnsiTheme="minorHAnsi" w:cs="Arial"/>
                <w:color w:val="000000"/>
              </w:rPr>
              <w:t>2</w:t>
            </w:r>
            <w:r w:rsidRPr="00C542D2">
              <w:rPr>
                <w:rFonts w:asciiTheme="minorHAnsi" w:hAnsiTheme="minorHAnsi" w:cs="Arial"/>
                <w:color w:val="000000"/>
              </w:rPr>
              <w:t xml:space="preserve">. </w:t>
            </w:r>
            <w:r>
              <w:rPr>
                <w:rFonts w:asciiTheme="minorHAnsi" w:hAnsiTheme="minorHAnsi" w:cs="Arial"/>
                <w:color w:val="000000"/>
              </w:rPr>
              <w:t>c</w:t>
            </w:r>
            <w:r w:rsidRPr="00C542D2">
              <w:rPr>
                <w:rFonts w:asciiTheme="minorHAnsi" w:hAnsiTheme="minorHAnsi" w:cs="Arial"/>
                <w:color w:val="000000"/>
              </w:rPr>
              <w:t xml:space="preserve"> razreda</w:t>
            </w:r>
          </w:p>
          <w:p w14:paraId="0C87C798" w14:textId="77777777" w:rsidR="006575CD" w:rsidRPr="00C542D2" w:rsidRDefault="006575CD" w:rsidP="006575CD">
            <w:pPr>
              <w:spacing w:after="0"/>
              <w:jc w:val="both"/>
              <w:rPr>
                <w:rFonts w:asciiTheme="minorHAnsi" w:hAnsiTheme="minorHAnsi" w:cs="Arial"/>
                <w:color w:val="000000"/>
              </w:rPr>
            </w:pPr>
            <w:r w:rsidRPr="00C542D2">
              <w:rPr>
                <w:rFonts w:asciiTheme="minorHAnsi" w:hAnsiTheme="minorHAnsi" w:cs="Arial"/>
                <w:color w:val="000000"/>
              </w:rPr>
              <w:t>- u prosincu 20</w:t>
            </w:r>
            <w:r>
              <w:rPr>
                <w:rFonts w:asciiTheme="minorHAnsi" w:hAnsiTheme="minorHAnsi" w:cs="Arial"/>
                <w:color w:val="000000"/>
              </w:rPr>
              <w:t>20</w:t>
            </w:r>
            <w:r w:rsidRPr="00C542D2">
              <w:rPr>
                <w:rFonts w:asciiTheme="minorHAnsi" w:hAnsiTheme="minorHAnsi" w:cs="Arial"/>
                <w:color w:val="000000"/>
              </w:rPr>
              <w:t>.– početna evaluacija</w:t>
            </w:r>
            <w:r>
              <w:rPr>
                <w:rFonts w:asciiTheme="minorHAnsi" w:hAnsiTheme="minorHAnsi" w:cs="Arial"/>
                <w:color w:val="000000"/>
              </w:rPr>
              <w:t xml:space="preserve"> 2. c i 3.e</w:t>
            </w:r>
          </w:p>
          <w:p w14:paraId="5000C000" w14:textId="77777777" w:rsidR="006575CD" w:rsidRPr="00C542D2" w:rsidRDefault="006575CD" w:rsidP="006575CD">
            <w:pPr>
              <w:spacing w:after="0"/>
              <w:jc w:val="both"/>
              <w:rPr>
                <w:rFonts w:asciiTheme="minorHAnsi" w:hAnsiTheme="minorHAnsi" w:cs="Arial"/>
                <w:color w:val="000000"/>
              </w:rPr>
            </w:pPr>
            <w:r w:rsidRPr="00C542D2">
              <w:rPr>
                <w:rFonts w:asciiTheme="minorHAnsi" w:hAnsiTheme="minorHAnsi" w:cs="Arial"/>
                <w:color w:val="000000"/>
              </w:rPr>
              <w:t>- u siječnju 2020. godine početak provedbe programa</w:t>
            </w:r>
          </w:p>
          <w:p w14:paraId="47D2992A" w14:textId="77777777" w:rsidR="006575CD" w:rsidRPr="00C542D2" w:rsidRDefault="006575CD" w:rsidP="006575CD">
            <w:pPr>
              <w:spacing w:after="0"/>
              <w:rPr>
                <w:rFonts w:asciiTheme="minorHAnsi" w:hAnsiTheme="minorHAnsi" w:cs="Arial"/>
                <w:highlight w:val="yellow"/>
              </w:rPr>
            </w:pPr>
          </w:p>
        </w:tc>
      </w:tr>
      <w:tr w:rsidR="006575CD" w:rsidRPr="00DE6EA1" w14:paraId="395AFCDA" w14:textId="77777777" w:rsidTr="006575CD">
        <w:tc>
          <w:tcPr>
            <w:tcW w:w="2535" w:type="dxa"/>
            <w:shd w:val="clear" w:color="auto" w:fill="auto"/>
            <w:vAlign w:val="center"/>
          </w:tcPr>
          <w:p w14:paraId="4FB258AA" w14:textId="77777777" w:rsidR="006575CD" w:rsidRPr="00DE6EA1" w:rsidRDefault="006575CD" w:rsidP="006575CD">
            <w:pPr>
              <w:snapToGrid w:val="0"/>
              <w:jc w:val="center"/>
              <w:rPr>
                <w:rFonts w:asciiTheme="minorHAnsi" w:hAnsiTheme="minorHAnsi" w:cs="Arial"/>
                <w:b/>
              </w:rPr>
            </w:pPr>
          </w:p>
          <w:p w14:paraId="080062FA"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 xml:space="preserve">Nositelj </w:t>
            </w:r>
            <w:r>
              <w:rPr>
                <w:rFonts w:asciiTheme="minorHAnsi" w:hAnsiTheme="minorHAnsi" w:cs="Arial"/>
                <w:b/>
              </w:rPr>
              <w:t>aktivnosti</w:t>
            </w:r>
          </w:p>
        </w:tc>
        <w:tc>
          <w:tcPr>
            <w:tcW w:w="6929" w:type="dxa"/>
            <w:shd w:val="clear" w:color="auto" w:fill="auto"/>
            <w:vAlign w:val="center"/>
          </w:tcPr>
          <w:p w14:paraId="11E1D5E8" w14:textId="77777777" w:rsidR="006575CD" w:rsidRPr="00C542D2" w:rsidRDefault="006575CD" w:rsidP="006575CD">
            <w:pPr>
              <w:spacing w:after="0" w:line="240" w:lineRule="auto"/>
              <w:rPr>
                <w:rFonts w:asciiTheme="minorHAnsi" w:eastAsia="Times New Roman" w:hAnsiTheme="minorHAnsi" w:cs="Arial"/>
                <w:lang w:eastAsia="hr-HR"/>
              </w:rPr>
            </w:pPr>
            <w:r w:rsidRPr="00C542D2">
              <w:rPr>
                <w:rFonts w:asciiTheme="minorHAnsi" w:eastAsia="Times New Roman" w:hAnsiTheme="minorHAnsi" w:cs="Arial"/>
                <w:lang w:eastAsia="hr-HR"/>
              </w:rPr>
              <w:t>-program je kreirao tim stručnjaka sa Sveučilišta u Zagrebu i suradnici</w:t>
            </w:r>
          </w:p>
          <w:p w14:paraId="1FD7EAE4" w14:textId="77777777" w:rsidR="006575CD" w:rsidRPr="00C542D2" w:rsidRDefault="006575CD" w:rsidP="006575CD">
            <w:pPr>
              <w:spacing w:after="0"/>
              <w:rPr>
                <w:rFonts w:asciiTheme="minorHAnsi" w:hAnsiTheme="minorHAnsi" w:cs="Arial"/>
              </w:rPr>
            </w:pPr>
            <w:r w:rsidRPr="00C542D2">
              <w:rPr>
                <w:rFonts w:asciiTheme="minorHAnsi" w:hAnsiTheme="minorHAnsi" w:cs="Arial"/>
              </w:rPr>
              <w:t>-Nositelji aktivnosti: Luca Mandić, Ana Jović i Nives Butorajac</w:t>
            </w:r>
          </w:p>
        </w:tc>
      </w:tr>
      <w:tr w:rsidR="006575CD" w:rsidRPr="00DE6EA1" w14:paraId="51FA4535" w14:textId="77777777" w:rsidTr="006575CD">
        <w:tc>
          <w:tcPr>
            <w:tcW w:w="2535" w:type="dxa"/>
            <w:shd w:val="clear" w:color="auto" w:fill="auto"/>
            <w:vAlign w:val="center"/>
          </w:tcPr>
          <w:p w14:paraId="72A310BB" w14:textId="77777777" w:rsidR="006575CD" w:rsidRPr="00DE6EA1" w:rsidRDefault="006575CD" w:rsidP="006575CD">
            <w:pPr>
              <w:snapToGrid w:val="0"/>
              <w:rPr>
                <w:rFonts w:asciiTheme="minorHAnsi" w:hAnsiTheme="minorHAnsi" w:cs="Arial"/>
                <w:b/>
              </w:rPr>
            </w:pPr>
          </w:p>
          <w:p w14:paraId="74C5D875"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Konkretne aktivnosti</w:t>
            </w:r>
          </w:p>
        </w:tc>
        <w:tc>
          <w:tcPr>
            <w:tcW w:w="6929" w:type="dxa"/>
          </w:tcPr>
          <w:p w14:paraId="650DEA87" w14:textId="77777777" w:rsidR="006575CD" w:rsidRPr="00C542D2" w:rsidRDefault="006575CD" w:rsidP="008312E3">
            <w:pPr>
              <w:pStyle w:val="ListParagraph"/>
              <w:numPr>
                <w:ilvl w:val="0"/>
                <w:numId w:val="64"/>
              </w:numPr>
              <w:spacing w:after="0" w:line="240" w:lineRule="auto"/>
              <w:rPr>
                <w:rFonts w:asciiTheme="minorHAnsi" w:eastAsia="Times New Roman" w:hAnsiTheme="minorHAnsi" w:cs="Arial"/>
                <w:color w:val="FFC000"/>
              </w:rPr>
            </w:pPr>
            <w:r w:rsidRPr="00C542D2">
              <w:rPr>
                <w:rFonts w:asciiTheme="minorHAnsi" w:eastAsia="+mn-ea" w:hAnsiTheme="minorHAnsi" w:cs="Arial"/>
                <w:b/>
                <w:bCs/>
                <w:color w:val="000000"/>
                <w:kern w:val="24"/>
              </w:rPr>
              <w:t>8 + 1 radionica / 8 tjedana s učenicima (+ nulta radionica), 1. E</w:t>
            </w:r>
          </w:p>
          <w:p w14:paraId="61EB17C8" w14:textId="77777777" w:rsidR="006575CD" w:rsidRPr="00C542D2" w:rsidRDefault="006575CD" w:rsidP="008312E3">
            <w:pPr>
              <w:pStyle w:val="ListParagraph"/>
              <w:numPr>
                <w:ilvl w:val="1"/>
                <w:numId w:val="64"/>
              </w:numPr>
              <w:spacing w:after="0" w:line="240" w:lineRule="auto"/>
              <w:rPr>
                <w:rFonts w:asciiTheme="minorHAnsi" w:hAnsiTheme="minorHAnsi" w:cs="Arial"/>
                <w:color w:val="FFC000"/>
              </w:rPr>
            </w:pPr>
            <w:r w:rsidRPr="00C542D2">
              <w:rPr>
                <w:rFonts w:asciiTheme="minorHAnsi" w:eastAsia="+mn-ea" w:hAnsiTheme="minorHAnsi" w:cs="Arial"/>
                <w:color w:val="000000"/>
                <w:kern w:val="24"/>
              </w:rPr>
              <w:t>trajanje 45 minuta</w:t>
            </w:r>
          </w:p>
          <w:p w14:paraId="12FC2C39" w14:textId="77777777" w:rsidR="006575CD" w:rsidRPr="00C542D2" w:rsidRDefault="006575CD" w:rsidP="008312E3">
            <w:pPr>
              <w:pStyle w:val="ListParagraph"/>
              <w:numPr>
                <w:ilvl w:val="1"/>
                <w:numId w:val="64"/>
              </w:numPr>
              <w:spacing w:after="0" w:line="240" w:lineRule="auto"/>
              <w:rPr>
                <w:rFonts w:asciiTheme="minorHAnsi" w:eastAsia="Times New Roman" w:hAnsiTheme="minorHAnsi" w:cs="Arial"/>
                <w:color w:val="FFC000"/>
              </w:rPr>
            </w:pPr>
            <w:r w:rsidRPr="00C542D2">
              <w:rPr>
                <w:rFonts w:asciiTheme="minorHAnsi" w:eastAsia="+mn-ea" w:hAnsiTheme="minorHAnsi" w:cs="Arial"/>
                <w:color w:val="000000"/>
                <w:kern w:val="24"/>
              </w:rPr>
              <w:t>2 voditelja, Ana Jović i Nives Butorajac</w:t>
            </w:r>
          </w:p>
          <w:p w14:paraId="6F395501" w14:textId="77777777" w:rsidR="006575CD" w:rsidRPr="00C542D2" w:rsidRDefault="006575CD" w:rsidP="008312E3">
            <w:pPr>
              <w:pStyle w:val="ListParagraph"/>
              <w:numPr>
                <w:ilvl w:val="1"/>
                <w:numId w:val="64"/>
              </w:numPr>
              <w:spacing w:after="0" w:line="240" w:lineRule="auto"/>
              <w:rPr>
                <w:rFonts w:asciiTheme="minorHAnsi" w:hAnsiTheme="minorHAnsi" w:cs="Arial"/>
                <w:color w:val="FFC000"/>
              </w:rPr>
            </w:pPr>
            <w:r w:rsidRPr="00C542D2">
              <w:rPr>
                <w:rFonts w:asciiTheme="minorHAnsi" w:eastAsia="+mn-ea" w:hAnsiTheme="minorHAnsi" w:cs="Arial"/>
                <w:color w:val="000000"/>
                <w:kern w:val="24"/>
              </w:rPr>
              <w:t>Koordinator razrednih aktivnosti Luca Mandić, razrednica</w:t>
            </w:r>
          </w:p>
          <w:p w14:paraId="057F0074" w14:textId="77777777" w:rsidR="006575CD" w:rsidRPr="00C542D2" w:rsidRDefault="006575CD" w:rsidP="008312E3">
            <w:pPr>
              <w:pStyle w:val="ListParagraph"/>
              <w:numPr>
                <w:ilvl w:val="1"/>
                <w:numId w:val="64"/>
              </w:numPr>
              <w:spacing w:after="0" w:line="240" w:lineRule="auto"/>
              <w:rPr>
                <w:rFonts w:asciiTheme="minorHAnsi" w:hAnsiTheme="minorHAnsi" w:cs="Arial"/>
                <w:color w:val="FFC000"/>
              </w:rPr>
            </w:pPr>
            <w:r w:rsidRPr="00C542D2">
              <w:rPr>
                <w:rFonts w:asciiTheme="minorHAnsi" w:eastAsia="+mn-ea" w:hAnsiTheme="minorHAnsi" w:cs="Arial"/>
                <w:color w:val="000000"/>
                <w:kern w:val="24"/>
              </w:rPr>
              <w:t>interaktivno - kroz razgovor i zadatke učenika</w:t>
            </w:r>
          </w:p>
          <w:p w14:paraId="744103A1" w14:textId="77777777" w:rsidR="006575CD" w:rsidRPr="00C542D2" w:rsidRDefault="006575CD" w:rsidP="008312E3">
            <w:pPr>
              <w:pStyle w:val="ListParagraph"/>
              <w:numPr>
                <w:ilvl w:val="1"/>
                <w:numId w:val="64"/>
              </w:numPr>
              <w:spacing w:after="0" w:line="240" w:lineRule="auto"/>
              <w:rPr>
                <w:rFonts w:asciiTheme="minorHAnsi" w:eastAsia="Times New Roman" w:hAnsiTheme="minorHAnsi" w:cs="Arial"/>
                <w:color w:val="FFC000"/>
              </w:rPr>
            </w:pPr>
            <w:r w:rsidRPr="00C542D2">
              <w:rPr>
                <w:rFonts w:asciiTheme="minorHAnsi" w:eastAsia="+mn-ea" w:hAnsiTheme="minorHAnsi" w:cs="Arial"/>
                <w:color w:val="000000"/>
                <w:kern w:val="24"/>
              </w:rPr>
              <w:t>primjereno dobi i interesima učenika</w:t>
            </w:r>
          </w:p>
          <w:p w14:paraId="7D353F1B" w14:textId="77777777" w:rsidR="006575CD" w:rsidRPr="00C542D2" w:rsidRDefault="006575CD" w:rsidP="008312E3">
            <w:pPr>
              <w:pStyle w:val="ListParagraph"/>
              <w:numPr>
                <w:ilvl w:val="1"/>
                <w:numId w:val="64"/>
              </w:numPr>
              <w:spacing w:after="0" w:line="240" w:lineRule="auto"/>
              <w:rPr>
                <w:rFonts w:asciiTheme="minorHAnsi" w:hAnsiTheme="minorHAnsi" w:cs="Arial"/>
                <w:color w:val="FFC000"/>
              </w:rPr>
            </w:pPr>
            <w:r w:rsidRPr="00C542D2">
              <w:rPr>
                <w:rFonts w:asciiTheme="minorHAnsi" w:eastAsia="+mn-ea" w:hAnsiTheme="minorHAnsi" w:cs="Arial"/>
                <w:color w:val="000000"/>
                <w:kern w:val="24"/>
              </w:rPr>
              <w:t>svaki učenik će dobiti radnu bilježnicu</w:t>
            </w:r>
          </w:p>
          <w:p w14:paraId="7EC2E651" w14:textId="77777777" w:rsidR="006575CD" w:rsidRPr="00C542D2" w:rsidRDefault="006575CD" w:rsidP="008312E3">
            <w:pPr>
              <w:pStyle w:val="NoSpacing"/>
              <w:numPr>
                <w:ilvl w:val="0"/>
                <w:numId w:val="65"/>
              </w:numPr>
              <w:ind w:left="459"/>
              <w:jc w:val="both"/>
              <w:rPr>
                <w:rFonts w:asciiTheme="minorHAnsi" w:hAnsiTheme="minorHAnsi" w:cs="Arial"/>
              </w:rPr>
            </w:pPr>
            <w:r w:rsidRPr="00C542D2">
              <w:rPr>
                <w:rFonts w:asciiTheme="minorHAnsi" w:eastAsia="+mn-ea" w:hAnsiTheme="minorHAnsi" w:cs="Arial"/>
                <w:b/>
                <w:bCs/>
                <w:color w:val="000000"/>
                <w:kern w:val="24"/>
              </w:rPr>
              <w:t>1 predavanje za nastavnike-</w:t>
            </w:r>
            <w:r w:rsidRPr="00C542D2">
              <w:rPr>
                <w:rFonts w:asciiTheme="minorHAnsi" w:hAnsiTheme="minorHAnsi" w:cs="Arial"/>
              </w:rPr>
              <w:t>škola je prirodno okruženje za prevenciju problema u ponašanju – ciljevi preventivnih programa su u skladu s ciljevima odgoja i obrazovanja (omogućiti učenicima zdravi razvoj, stvoriti uvjete za razvoj akademskih, socijalnih i emocionalnih vještina)</w:t>
            </w:r>
          </w:p>
          <w:p w14:paraId="160AA6D7" w14:textId="77777777" w:rsidR="006575CD" w:rsidRPr="000E033D" w:rsidRDefault="006575CD" w:rsidP="008312E3">
            <w:pPr>
              <w:pStyle w:val="NoSpacing"/>
              <w:numPr>
                <w:ilvl w:val="0"/>
                <w:numId w:val="66"/>
              </w:numPr>
              <w:jc w:val="both"/>
              <w:rPr>
                <w:rFonts w:asciiTheme="minorHAnsi" w:eastAsiaTheme="minorHAnsi" w:hAnsiTheme="minorHAnsi" w:cs="Arial"/>
                <w:b/>
              </w:rPr>
            </w:pPr>
            <w:r w:rsidRPr="000E033D">
              <w:rPr>
                <w:rFonts w:asciiTheme="minorHAnsi" w:hAnsiTheme="minorHAnsi" w:cs="Arial"/>
              </w:rPr>
              <w:t>nastavnike je vrlo važno uključiti u preventivni program iz više razloga - jedan je kako bi se oni upoznali detaljnije s programom i temom u koju su uključena njihovi učenici kako bi zatim mogli podržati preven</w:t>
            </w:r>
            <w:r>
              <w:rPr>
                <w:rFonts w:asciiTheme="minorHAnsi" w:hAnsiTheme="minorHAnsi" w:cs="Arial"/>
              </w:rPr>
              <w:t>tivni program i njegove učinke</w:t>
            </w:r>
          </w:p>
          <w:p w14:paraId="31AF51DC" w14:textId="77777777" w:rsidR="006575CD" w:rsidRPr="000E033D" w:rsidRDefault="006575CD" w:rsidP="008312E3">
            <w:pPr>
              <w:pStyle w:val="NoSpacing"/>
              <w:numPr>
                <w:ilvl w:val="0"/>
                <w:numId w:val="66"/>
              </w:numPr>
              <w:jc w:val="both"/>
              <w:rPr>
                <w:rFonts w:asciiTheme="minorHAnsi" w:eastAsiaTheme="minorHAnsi" w:hAnsiTheme="minorHAnsi" w:cs="Arial"/>
                <w:b/>
              </w:rPr>
            </w:pPr>
            <w:r w:rsidRPr="000E033D">
              <w:rPr>
                <w:rFonts w:asciiTheme="minorHAnsi" w:eastAsia="+mn-ea" w:hAnsiTheme="minorHAnsi" w:cs="Arial"/>
                <w:b/>
                <w:bCs/>
                <w:color w:val="000000"/>
                <w:kern w:val="24"/>
              </w:rPr>
              <w:t xml:space="preserve">1 predavanje za roditelje- </w:t>
            </w:r>
            <w:r w:rsidRPr="000E033D">
              <w:rPr>
                <w:rFonts w:asciiTheme="minorHAnsi" w:hAnsiTheme="minorHAnsi" w:cs="Arial"/>
                <w:b/>
              </w:rPr>
              <w:t>smjernice:</w:t>
            </w:r>
          </w:p>
          <w:p w14:paraId="2634C870" w14:textId="5E25FEB5" w:rsidR="006575CD" w:rsidRPr="000E2F36" w:rsidRDefault="006575CD" w:rsidP="008312E3">
            <w:pPr>
              <w:pStyle w:val="NoSpacing"/>
              <w:numPr>
                <w:ilvl w:val="0"/>
                <w:numId w:val="66"/>
              </w:numPr>
              <w:jc w:val="both"/>
              <w:rPr>
                <w:rFonts w:asciiTheme="minorHAnsi" w:hAnsiTheme="minorHAnsi" w:cs="Arial"/>
              </w:rPr>
            </w:pPr>
            <w:r w:rsidRPr="00C542D2">
              <w:rPr>
                <w:rFonts w:asciiTheme="minorHAnsi" w:hAnsiTheme="minorHAnsi" w:cs="Arial"/>
              </w:rPr>
              <w:t>roditelje je važno uključiti u program prevencije iz više razloga - jedan je kako bi se oni upoznali detaljnije s programom i temom u koju su uključena njihova djeca, zatim kako bi oni imali priliku informirati se o ovom području i dobiti priliku za razgovor na tu temu sa stručnim osobama, te kako bi dobili savjete za bolje roditeljske vještine u ovom području</w:t>
            </w:r>
          </w:p>
        </w:tc>
      </w:tr>
      <w:tr w:rsidR="006575CD" w:rsidRPr="00DE6EA1" w14:paraId="3333B477" w14:textId="77777777" w:rsidTr="006575CD">
        <w:tc>
          <w:tcPr>
            <w:tcW w:w="2535" w:type="dxa"/>
            <w:shd w:val="clear" w:color="auto" w:fill="auto"/>
            <w:vAlign w:val="center"/>
          </w:tcPr>
          <w:p w14:paraId="093DD7E7" w14:textId="77777777" w:rsidR="006575CD" w:rsidRPr="00DE6EA1" w:rsidRDefault="006575CD" w:rsidP="006575CD">
            <w:pPr>
              <w:spacing w:after="240"/>
              <w:jc w:val="center"/>
              <w:rPr>
                <w:rFonts w:asciiTheme="minorHAnsi" w:hAnsiTheme="minorHAnsi" w:cs="Arial"/>
                <w:b/>
                <w:bCs/>
                <w:color w:val="0000FF"/>
              </w:rPr>
            </w:pPr>
            <w:r w:rsidRPr="00DE6EA1">
              <w:rPr>
                <w:rFonts w:asciiTheme="minorHAnsi" w:hAnsiTheme="minorHAnsi" w:cs="Arial"/>
                <w:b/>
              </w:rPr>
              <w:t>Evaluacija aktivnosti Način vrednovanja</w:t>
            </w:r>
          </w:p>
        </w:tc>
        <w:tc>
          <w:tcPr>
            <w:tcW w:w="6929" w:type="dxa"/>
            <w:shd w:val="clear" w:color="auto" w:fill="auto"/>
            <w:vAlign w:val="center"/>
          </w:tcPr>
          <w:p w14:paraId="24905DA3" w14:textId="77777777" w:rsidR="006575CD" w:rsidRPr="00C542D2" w:rsidRDefault="006575CD" w:rsidP="006575CD">
            <w:pPr>
              <w:snapToGrid w:val="0"/>
              <w:spacing w:after="0"/>
              <w:rPr>
                <w:rFonts w:asciiTheme="minorHAnsi" w:hAnsiTheme="minorHAnsi" w:cs="Arial"/>
                <w:color w:val="000000"/>
              </w:rPr>
            </w:pPr>
            <w:r w:rsidRPr="00C542D2">
              <w:rPr>
                <w:rFonts w:asciiTheme="minorHAnsi" w:hAnsiTheme="minorHAnsi" w:cs="Arial"/>
                <w:color w:val="000000"/>
                <w:lang w:eastAsia="hr-HR"/>
              </w:rPr>
              <w:t>-</w:t>
            </w:r>
            <w:r w:rsidRPr="00C542D2">
              <w:rPr>
                <w:rFonts w:asciiTheme="minorHAnsi" w:hAnsiTheme="minorHAnsi" w:cs="Arial"/>
                <w:color w:val="000000"/>
              </w:rPr>
              <w:t xml:space="preserve"> evaluacija procesa za izvoditelje</w:t>
            </w:r>
          </w:p>
          <w:p w14:paraId="5164E9D7" w14:textId="77777777" w:rsidR="006575CD" w:rsidRPr="00C542D2" w:rsidRDefault="006575CD" w:rsidP="006575CD">
            <w:pPr>
              <w:snapToGrid w:val="0"/>
              <w:spacing w:after="0"/>
              <w:rPr>
                <w:rFonts w:asciiTheme="minorHAnsi" w:hAnsiTheme="minorHAnsi" w:cs="Arial"/>
                <w:color w:val="000000"/>
              </w:rPr>
            </w:pPr>
            <w:r w:rsidRPr="00C542D2">
              <w:rPr>
                <w:rFonts w:asciiTheme="minorHAnsi" w:hAnsiTheme="minorHAnsi" w:cs="Arial"/>
                <w:color w:val="000000"/>
              </w:rPr>
              <w:t>- evaluacija zadovoljstva učenika</w:t>
            </w:r>
          </w:p>
          <w:p w14:paraId="276BBCB7" w14:textId="77777777" w:rsidR="006575CD" w:rsidRPr="00C542D2" w:rsidRDefault="006575CD" w:rsidP="006575CD">
            <w:pPr>
              <w:snapToGrid w:val="0"/>
              <w:spacing w:after="0"/>
              <w:rPr>
                <w:rFonts w:asciiTheme="minorHAnsi" w:hAnsiTheme="minorHAnsi" w:cs="Arial"/>
                <w:color w:val="000000"/>
              </w:rPr>
            </w:pPr>
            <w:r w:rsidRPr="00C542D2">
              <w:rPr>
                <w:rFonts w:asciiTheme="minorHAnsi" w:hAnsiTheme="minorHAnsi" w:cs="Arial"/>
                <w:color w:val="000000"/>
              </w:rPr>
              <w:t>- predtest evaluacija učinka</w:t>
            </w:r>
          </w:p>
          <w:p w14:paraId="6B3389A0" w14:textId="77777777" w:rsidR="006575CD" w:rsidRPr="00C542D2" w:rsidRDefault="006575CD" w:rsidP="006575CD">
            <w:pPr>
              <w:spacing w:after="0"/>
              <w:rPr>
                <w:rFonts w:asciiTheme="minorHAnsi" w:hAnsiTheme="minorHAnsi" w:cs="Arial"/>
                <w:bCs/>
              </w:rPr>
            </w:pPr>
            <w:r w:rsidRPr="00C542D2">
              <w:rPr>
                <w:rFonts w:asciiTheme="minorHAnsi" w:hAnsiTheme="minorHAnsi" w:cs="Arial"/>
                <w:color w:val="000000"/>
              </w:rPr>
              <w:t>- posttest evaluacija učinka</w:t>
            </w:r>
          </w:p>
        </w:tc>
      </w:tr>
      <w:tr w:rsidR="006575CD" w:rsidRPr="00DE6EA1" w14:paraId="798CF22D" w14:textId="77777777" w:rsidTr="006575CD">
        <w:tc>
          <w:tcPr>
            <w:tcW w:w="2535" w:type="dxa"/>
            <w:shd w:val="clear" w:color="auto" w:fill="auto"/>
            <w:vAlign w:val="center"/>
          </w:tcPr>
          <w:p w14:paraId="619EFE16" w14:textId="77777777" w:rsidR="006575CD" w:rsidRPr="00DE6EA1" w:rsidRDefault="006575CD" w:rsidP="006575CD">
            <w:pPr>
              <w:snapToGrid w:val="0"/>
              <w:jc w:val="center"/>
              <w:rPr>
                <w:rFonts w:asciiTheme="minorHAnsi" w:hAnsiTheme="minorHAnsi" w:cs="Arial"/>
                <w:b/>
              </w:rPr>
            </w:pPr>
            <w:r w:rsidRPr="00DE6EA1">
              <w:rPr>
                <w:rFonts w:asciiTheme="minorHAnsi" w:hAnsiTheme="minorHAnsi" w:cs="Arial"/>
                <w:b/>
              </w:rPr>
              <w:t>Troškovnik aktivnosti</w:t>
            </w:r>
          </w:p>
        </w:tc>
        <w:tc>
          <w:tcPr>
            <w:tcW w:w="6929" w:type="dxa"/>
            <w:shd w:val="clear" w:color="auto" w:fill="auto"/>
            <w:vAlign w:val="center"/>
          </w:tcPr>
          <w:p w14:paraId="2B868F6C" w14:textId="77777777" w:rsidR="006575CD" w:rsidRPr="00C542D2" w:rsidRDefault="006575CD" w:rsidP="006575CD">
            <w:pPr>
              <w:spacing w:after="0" w:line="240" w:lineRule="auto"/>
              <w:rPr>
                <w:rFonts w:asciiTheme="minorHAnsi" w:eastAsia="Times New Roman" w:hAnsiTheme="minorHAnsi" w:cs="Arial"/>
                <w:lang w:eastAsia="hr-HR"/>
              </w:rPr>
            </w:pPr>
            <w:r w:rsidRPr="00C542D2">
              <w:rPr>
                <w:rFonts w:asciiTheme="minorHAnsi" w:hAnsiTheme="minorHAnsi" w:cs="Arial"/>
              </w:rPr>
              <w:t>- 1 paket papira</w:t>
            </w:r>
          </w:p>
          <w:p w14:paraId="6438FE9E" w14:textId="77777777" w:rsidR="006575CD" w:rsidRPr="00C542D2" w:rsidRDefault="006575CD" w:rsidP="006575CD">
            <w:pPr>
              <w:spacing w:after="0"/>
              <w:jc w:val="center"/>
              <w:rPr>
                <w:rFonts w:asciiTheme="minorHAnsi" w:hAnsiTheme="minorHAnsi" w:cstheme="minorHAnsi"/>
                <w:bCs/>
                <w:color w:val="FFFFFF"/>
              </w:rPr>
            </w:pPr>
          </w:p>
        </w:tc>
      </w:tr>
    </w:tbl>
    <w:p w14:paraId="2F338F13" w14:textId="77777777" w:rsidR="006575CD" w:rsidRPr="001D6C18" w:rsidRDefault="006575CD" w:rsidP="006575CD">
      <w:pPr>
        <w:rPr>
          <w:b/>
          <w:sz w:val="28"/>
          <w:szCs w:val="28"/>
        </w:rPr>
      </w:pPr>
      <w:r w:rsidRPr="001D6C18">
        <w:rPr>
          <w:rFonts w:asciiTheme="minorHAnsi" w:hAnsiTheme="minorHAnsi" w:cs="Arial"/>
          <w:b/>
          <w:sz w:val="28"/>
          <w:szCs w:val="28"/>
        </w:rPr>
        <w:lastRenderedPageBreak/>
        <w:t>K</w:t>
      </w:r>
      <w:r>
        <w:rPr>
          <w:rFonts w:asciiTheme="minorHAnsi" w:hAnsiTheme="minorHAnsi" w:cs="Arial"/>
          <w:b/>
          <w:sz w:val="28"/>
          <w:szCs w:val="28"/>
        </w:rPr>
        <w:t>ARNEVAL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929"/>
      </w:tblGrid>
      <w:tr w:rsidR="006575CD" w:rsidRPr="00957A9E" w14:paraId="3300934E" w14:textId="77777777" w:rsidTr="006575CD">
        <w:trPr>
          <w:trHeight w:val="535"/>
        </w:trPr>
        <w:tc>
          <w:tcPr>
            <w:tcW w:w="2535" w:type="dxa"/>
            <w:shd w:val="clear" w:color="auto" w:fill="D9D9D9" w:themeFill="background1" w:themeFillShade="D9"/>
            <w:vAlign w:val="center"/>
          </w:tcPr>
          <w:p w14:paraId="6804A6F0" w14:textId="77777777" w:rsidR="006575CD" w:rsidRPr="00597305" w:rsidRDefault="006575CD" w:rsidP="006575CD">
            <w:pPr>
              <w:jc w:val="center"/>
              <w:rPr>
                <w:rFonts w:asciiTheme="minorHAnsi" w:hAnsiTheme="minorHAnsi" w:cs="Arial"/>
                <w:sz w:val="24"/>
                <w:szCs w:val="24"/>
              </w:rPr>
            </w:pPr>
            <w:r w:rsidRPr="00597305">
              <w:rPr>
                <w:rFonts w:asciiTheme="minorHAnsi" w:hAnsiTheme="minorHAnsi" w:cs="Arial"/>
                <w:b/>
                <w:sz w:val="24"/>
                <w:szCs w:val="24"/>
              </w:rPr>
              <w:t>Aktivnost</w:t>
            </w:r>
          </w:p>
        </w:tc>
        <w:tc>
          <w:tcPr>
            <w:tcW w:w="6929" w:type="dxa"/>
            <w:shd w:val="clear" w:color="auto" w:fill="D9D9D9" w:themeFill="background1" w:themeFillShade="D9"/>
            <w:vAlign w:val="center"/>
          </w:tcPr>
          <w:p w14:paraId="158539A1" w14:textId="77777777" w:rsidR="006575CD" w:rsidRPr="00597305" w:rsidRDefault="006575CD" w:rsidP="006575CD">
            <w:pPr>
              <w:jc w:val="center"/>
              <w:rPr>
                <w:rFonts w:asciiTheme="minorHAnsi" w:hAnsiTheme="minorHAnsi" w:cs="Arial"/>
                <w:b/>
                <w:sz w:val="24"/>
                <w:szCs w:val="24"/>
              </w:rPr>
            </w:pPr>
            <w:r w:rsidRPr="00597305">
              <w:rPr>
                <w:rFonts w:asciiTheme="minorHAnsi" w:hAnsiTheme="minorHAnsi" w:cs="Arial"/>
                <w:b/>
                <w:sz w:val="24"/>
                <w:szCs w:val="24"/>
              </w:rPr>
              <w:t>„Karneval“</w:t>
            </w:r>
          </w:p>
        </w:tc>
      </w:tr>
      <w:tr w:rsidR="006575CD" w:rsidRPr="00957A9E" w14:paraId="4FF39A45" w14:textId="77777777" w:rsidTr="006575CD">
        <w:tc>
          <w:tcPr>
            <w:tcW w:w="2535" w:type="dxa"/>
            <w:shd w:val="clear" w:color="auto" w:fill="auto"/>
            <w:vAlign w:val="center"/>
          </w:tcPr>
          <w:p w14:paraId="381FEB8E" w14:textId="77777777" w:rsidR="006575CD" w:rsidRPr="00597305" w:rsidRDefault="006575CD" w:rsidP="006575CD">
            <w:pPr>
              <w:snapToGrid w:val="0"/>
              <w:jc w:val="center"/>
              <w:rPr>
                <w:rFonts w:asciiTheme="minorHAnsi" w:hAnsiTheme="minorHAnsi" w:cs="Arial"/>
                <w:b/>
              </w:rPr>
            </w:pPr>
          </w:p>
          <w:p w14:paraId="3B9C86B8" w14:textId="77777777" w:rsidR="006575CD" w:rsidRPr="00597305" w:rsidRDefault="006575CD" w:rsidP="006575CD">
            <w:pPr>
              <w:snapToGrid w:val="0"/>
              <w:jc w:val="center"/>
              <w:rPr>
                <w:rFonts w:asciiTheme="minorHAnsi" w:hAnsiTheme="minorHAnsi" w:cs="Arial"/>
                <w:b/>
              </w:rPr>
            </w:pPr>
            <w:r w:rsidRPr="00597305">
              <w:rPr>
                <w:rFonts w:asciiTheme="minorHAnsi" w:hAnsiTheme="minorHAnsi" w:cs="Arial"/>
                <w:b/>
              </w:rPr>
              <w:t>Ciljevi</w:t>
            </w:r>
          </w:p>
        </w:tc>
        <w:tc>
          <w:tcPr>
            <w:tcW w:w="6929" w:type="dxa"/>
            <w:shd w:val="clear" w:color="auto" w:fill="auto"/>
            <w:vAlign w:val="center"/>
          </w:tcPr>
          <w:p w14:paraId="7EE91C67" w14:textId="77777777" w:rsidR="006575CD" w:rsidRPr="00564336" w:rsidRDefault="006575CD" w:rsidP="006575CD">
            <w:pPr>
              <w:snapToGrid w:val="0"/>
              <w:spacing w:after="0"/>
              <w:rPr>
                <w:rFonts w:asciiTheme="minorHAnsi" w:hAnsiTheme="minorHAnsi" w:cstheme="minorHAnsi"/>
                <w:highlight w:val="yellow"/>
              </w:rPr>
            </w:pPr>
            <w:r w:rsidRPr="00564336">
              <w:rPr>
                <w:rFonts w:asciiTheme="minorHAnsi" w:hAnsiTheme="minorHAnsi" w:cs="Arial"/>
                <w:b/>
                <w:bCs/>
                <w:shd w:val="clear" w:color="auto" w:fill="FFFFFF"/>
              </w:rPr>
              <w:t>Poklade</w:t>
            </w:r>
            <w:r w:rsidRPr="00564336">
              <w:rPr>
                <w:rFonts w:asciiTheme="minorHAnsi" w:hAnsiTheme="minorHAnsi" w:cs="Arial"/>
                <w:shd w:val="clear" w:color="auto" w:fill="FFFFFF"/>
              </w:rPr>
              <w:t> (</w:t>
            </w:r>
            <w:r w:rsidRPr="00564336">
              <w:rPr>
                <w:rFonts w:asciiTheme="minorHAnsi" w:hAnsiTheme="minorHAnsi" w:cs="Arial"/>
                <w:i/>
                <w:iCs/>
                <w:shd w:val="clear" w:color="auto" w:fill="FFFFFF"/>
              </w:rPr>
              <w:t>Karneval</w:t>
            </w:r>
            <w:r w:rsidRPr="00564336">
              <w:rPr>
                <w:rFonts w:asciiTheme="minorHAnsi" w:hAnsiTheme="minorHAnsi" w:cs="Arial"/>
                <w:shd w:val="clear" w:color="auto" w:fill="FFFFFF"/>
              </w:rPr>
              <w:t> </w:t>
            </w:r>
            <w:hyperlink r:id="rId8" w:tooltip="Latinski jezik" w:history="1">
              <w:r w:rsidRPr="00564336">
                <w:rPr>
                  <w:rStyle w:val="Hyperlink"/>
                  <w:rFonts w:asciiTheme="minorHAnsi" w:hAnsiTheme="minorHAnsi" w:cs="Arial"/>
                  <w:shd w:val="clear" w:color="auto" w:fill="FFFFFF"/>
                </w:rPr>
                <w:t>lat</w:t>
              </w:r>
            </w:hyperlink>
            <w:r w:rsidRPr="00564336">
              <w:rPr>
                <w:rFonts w:asciiTheme="minorHAnsi" w:hAnsiTheme="minorHAnsi" w:cs="Arial"/>
                <w:shd w:val="clear" w:color="auto" w:fill="FFFFFF"/>
              </w:rPr>
              <w:t>. </w:t>
            </w:r>
            <w:r w:rsidRPr="00564336">
              <w:rPr>
                <w:rFonts w:asciiTheme="minorHAnsi" w:hAnsiTheme="minorHAnsi" w:cs="Arial"/>
                <w:i/>
                <w:iCs/>
                <w:shd w:val="clear" w:color="auto" w:fill="FFFFFF"/>
              </w:rPr>
              <w:t>caro</w:t>
            </w:r>
            <w:r w:rsidRPr="00564336">
              <w:rPr>
                <w:rFonts w:asciiTheme="minorHAnsi" w:hAnsiTheme="minorHAnsi" w:cs="Arial"/>
                <w:shd w:val="clear" w:color="auto" w:fill="FFFFFF"/>
              </w:rPr>
              <w:t>: </w:t>
            </w:r>
            <w:hyperlink r:id="rId9" w:tooltip="Meso" w:history="1">
              <w:r w:rsidRPr="00564336">
                <w:rPr>
                  <w:rStyle w:val="Hyperlink"/>
                  <w:rFonts w:asciiTheme="minorHAnsi" w:hAnsiTheme="minorHAnsi" w:cs="Arial"/>
                  <w:shd w:val="clear" w:color="auto" w:fill="FFFFFF"/>
                </w:rPr>
                <w:t>meso</w:t>
              </w:r>
            </w:hyperlink>
            <w:r w:rsidRPr="00564336">
              <w:rPr>
                <w:rFonts w:asciiTheme="minorHAnsi" w:hAnsiTheme="minorHAnsi" w:cs="Arial"/>
                <w:shd w:val="clear" w:color="auto" w:fill="FFFFFF"/>
              </w:rPr>
              <w:t> + </w:t>
            </w:r>
            <w:r w:rsidRPr="00564336">
              <w:rPr>
                <w:rFonts w:asciiTheme="minorHAnsi" w:hAnsiTheme="minorHAnsi" w:cs="Arial"/>
                <w:i/>
                <w:iCs/>
                <w:shd w:val="clear" w:color="auto" w:fill="FFFFFF"/>
              </w:rPr>
              <w:t>levare</w:t>
            </w:r>
            <w:r w:rsidRPr="00564336">
              <w:rPr>
                <w:rFonts w:asciiTheme="minorHAnsi" w:hAnsiTheme="minorHAnsi" w:cs="Arial"/>
                <w:shd w:val="clear" w:color="auto" w:fill="FFFFFF"/>
              </w:rPr>
              <w:t>: dignuti; u značenju") je svečano razdoblje prije </w:t>
            </w:r>
            <w:hyperlink r:id="rId10" w:tooltip="Korizma" w:history="1">
              <w:r w:rsidRPr="00564336">
                <w:rPr>
                  <w:rStyle w:val="Hyperlink"/>
                  <w:rFonts w:asciiTheme="minorHAnsi" w:hAnsiTheme="minorHAnsi" w:cs="Arial"/>
                  <w:shd w:val="clear" w:color="auto" w:fill="FFFFFF"/>
                </w:rPr>
                <w:t>korizme</w:t>
              </w:r>
            </w:hyperlink>
            <w:r w:rsidRPr="00564336">
              <w:rPr>
                <w:rFonts w:asciiTheme="minorHAnsi" w:hAnsiTheme="minorHAnsi" w:cs="Arial"/>
                <w:shd w:val="clear" w:color="auto" w:fill="FFFFFF"/>
              </w:rPr>
              <w:t> u kojem se priređuju povorke maškara, kostimirani i maskirani </w:t>
            </w:r>
            <w:hyperlink r:id="rId11" w:tooltip="Ples" w:history="1">
              <w:r w:rsidRPr="00564336">
                <w:rPr>
                  <w:rStyle w:val="Hyperlink"/>
                  <w:rFonts w:asciiTheme="minorHAnsi" w:hAnsiTheme="minorHAnsi" w:cs="Arial"/>
                  <w:shd w:val="clear" w:color="auto" w:fill="FFFFFF"/>
                </w:rPr>
                <w:t>plesovi</w:t>
              </w:r>
            </w:hyperlink>
            <w:r w:rsidRPr="00564336">
              <w:rPr>
                <w:rFonts w:asciiTheme="minorHAnsi" w:hAnsiTheme="minorHAnsi" w:cs="Arial"/>
                <w:shd w:val="clear" w:color="auto" w:fill="FFFFFF"/>
              </w:rPr>
              <w:t xml:space="preserve">. </w:t>
            </w:r>
          </w:p>
        </w:tc>
      </w:tr>
      <w:tr w:rsidR="006575CD" w:rsidRPr="00957A9E" w14:paraId="21308025" w14:textId="77777777" w:rsidTr="006575CD">
        <w:tc>
          <w:tcPr>
            <w:tcW w:w="2535" w:type="dxa"/>
            <w:shd w:val="clear" w:color="auto" w:fill="auto"/>
            <w:vAlign w:val="center"/>
          </w:tcPr>
          <w:p w14:paraId="4F7236D6" w14:textId="77777777" w:rsidR="006575CD" w:rsidRPr="00597305" w:rsidRDefault="006575CD" w:rsidP="006575CD">
            <w:pPr>
              <w:snapToGrid w:val="0"/>
              <w:jc w:val="center"/>
              <w:rPr>
                <w:rFonts w:asciiTheme="minorHAnsi" w:hAnsiTheme="minorHAnsi" w:cs="Arial"/>
                <w:b/>
              </w:rPr>
            </w:pPr>
            <w:r w:rsidRPr="00597305">
              <w:rPr>
                <w:rFonts w:asciiTheme="minorHAnsi" w:hAnsiTheme="minorHAnsi" w:cs="Arial"/>
                <w:b/>
              </w:rPr>
              <w:t>Ciljna grupa</w:t>
            </w:r>
          </w:p>
        </w:tc>
        <w:tc>
          <w:tcPr>
            <w:tcW w:w="6929" w:type="dxa"/>
            <w:shd w:val="clear" w:color="auto" w:fill="auto"/>
            <w:vAlign w:val="center"/>
          </w:tcPr>
          <w:p w14:paraId="6BAE8D8D" w14:textId="77777777" w:rsidR="006575CD" w:rsidRPr="00564336" w:rsidRDefault="006575CD" w:rsidP="006575CD">
            <w:pPr>
              <w:spacing w:after="0"/>
              <w:rPr>
                <w:rFonts w:asciiTheme="minorHAnsi" w:hAnsiTheme="minorHAnsi" w:cs="Arial"/>
              </w:rPr>
            </w:pPr>
            <w:r w:rsidRPr="00564336">
              <w:rPr>
                <w:rFonts w:asciiTheme="minorHAnsi" w:hAnsiTheme="minorHAnsi" w:cs="Arial"/>
              </w:rPr>
              <w:t>Učenici svih godišta, nastavnici</w:t>
            </w:r>
          </w:p>
          <w:p w14:paraId="227943F3" w14:textId="77777777" w:rsidR="006575CD" w:rsidRPr="00564336" w:rsidRDefault="006575CD" w:rsidP="006575CD">
            <w:pPr>
              <w:spacing w:after="0"/>
              <w:rPr>
                <w:rFonts w:asciiTheme="minorHAnsi" w:hAnsiTheme="minorHAnsi" w:cs="Arial"/>
                <w:highlight w:val="yellow"/>
              </w:rPr>
            </w:pPr>
          </w:p>
        </w:tc>
      </w:tr>
      <w:tr w:rsidR="006575CD" w:rsidRPr="00957A9E" w14:paraId="51025692" w14:textId="77777777" w:rsidTr="006575CD">
        <w:tc>
          <w:tcPr>
            <w:tcW w:w="2535" w:type="dxa"/>
            <w:shd w:val="clear" w:color="auto" w:fill="auto"/>
            <w:vAlign w:val="center"/>
          </w:tcPr>
          <w:p w14:paraId="5CB0CE20" w14:textId="77777777" w:rsidR="006575CD" w:rsidRPr="00597305" w:rsidRDefault="006575CD" w:rsidP="006575CD">
            <w:pPr>
              <w:snapToGrid w:val="0"/>
              <w:jc w:val="center"/>
              <w:rPr>
                <w:rFonts w:asciiTheme="minorHAnsi" w:hAnsiTheme="minorHAnsi" w:cs="Arial"/>
                <w:b/>
              </w:rPr>
            </w:pPr>
          </w:p>
          <w:p w14:paraId="05E094CB" w14:textId="77777777" w:rsidR="006575CD" w:rsidRPr="00597305" w:rsidRDefault="006575CD" w:rsidP="006575CD">
            <w:pPr>
              <w:snapToGrid w:val="0"/>
              <w:jc w:val="center"/>
              <w:rPr>
                <w:rFonts w:asciiTheme="minorHAnsi" w:hAnsiTheme="minorHAnsi" w:cs="Arial"/>
                <w:b/>
              </w:rPr>
            </w:pPr>
            <w:r w:rsidRPr="00597305">
              <w:rPr>
                <w:rFonts w:asciiTheme="minorHAnsi" w:hAnsiTheme="minorHAnsi" w:cs="Arial"/>
                <w:b/>
              </w:rPr>
              <w:t>Vremenik</w:t>
            </w:r>
          </w:p>
        </w:tc>
        <w:tc>
          <w:tcPr>
            <w:tcW w:w="6929" w:type="dxa"/>
            <w:shd w:val="clear" w:color="auto" w:fill="auto"/>
            <w:vAlign w:val="center"/>
          </w:tcPr>
          <w:p w14:paraId="13B8EA31" w14:textId="77777777" w:rsidR="006575CD" w:rsidRPr="00564336" w:rsidRDefault="006575CD" w:rsidP="006575CD">
            <w:pPr>
              <w:snapToGrid w:val="0"/>
              <w:spacing w:after="0"/>
              <w:rPr>
                <w:rFonts w:asciiTheme="minorHAnsi" w:hAnsiTheme="minorHAnsi" w:cs="Arial"/>
              </w:rPr>
            </w:pPr>
            <w:r w:rsidRPr="00564336">
              <w:rPr>
                <w:rFonts w:asciiTheme="minorHAnsi" w:hAnsiTheme="minorHAnsi" w:cs="Arial"/>
              </w:rPr>
              <w:t>Zadnji tjedan u veljači</w:t>
            </w:r>
          </w:p>
          <w:p w14:paraId="37FD275A" w14:textId="77777777" w:rsidR="006575CD" w:rsidRPr="00564336" w:rsidRDefault="006575CD" w:rsidP="006575CD">
            <w:pPr>
              <w:spacing w:after="0"/>
              <w:rPr>
                <w:rFonts w:asciiTheme="minorHAnsi" w:hAnsiTheme="minorHAnsi" w:cs="Arial"/>
              </w:rPr>
            </w:pPr>
          </w:p>
          <w:p w14:paraId="05DB8177" w14:textId="77777777" w:rsidR="006575CD" w:rsidRPr="00564336" w:rsidRDefault="006575CD" w:rsidP="006575CD">
            <w:pPr>
              <w:spacing w:after="0"/>
              <w:rPr>
                <w:rFonts w:asciiTheme="minorHAnsi" w:hAnsiTheme="minorHAnsi" w:cs="Arial"/>
                <w:highlight w:val="yellow"/>
              </w:rPr>
            </w:pPr>
          </w:p>
        </w:tc>
      </w:tr>
      <w:tr w:rsidR="006575CD" w:rsidRPr="00957A9E" w14:paraId="086B39EF" w14:textId="77777777" w:rsidTr="006575CD">
        <w:tc>
          <w:tcPr>
            <w:tcW w:w="2535" w:type="dxa"/>
            <w:shd w:val="clear" w:color="auto" w:fill="auto"/>
            <w:vAlign w:val="center"/>
          </w:tcPr>
          <w:p w14:paraId="61BFFC8C" w14:textId="77777777" w:rsidR="006575CD" w:rsidRPr="00597305" w:rsidRDefault="006575CD" w:rsidP="006575CD">
            <w:pPr>
              <w:snapToGrid w:val="0"/>
              <w:jc w:val="center"/>
              <w:rPr>
                <w:rFonts w:asciiTheme="minorHAnsi" w:hAnsiTheme="minorHAnsi" w:cs="Arial"/>
                <w:b/>
              </w:rPr>
            </w:pPr>
          </w:p>
          <w:p w14:paraId="1D487B13" w14:textId="77777777" w:rsidR="006575CD" w:rsidRPr="00597305" w:rsidRDefault="006575CD" w:rsidP="006575CD">
            <w:pPr>
              <w:snapToGrid w:val="0"/>
              <w:jc w:val="center"/>
              <w:rPr>
                <w:rFonts w:asciiTheme="minorHAnsi" w:hAnsiTheme="minorHAnsi" w:cs="Arial"/>
                <w:b/>
              </w:rPr>
            </w:pPr>
            <w:r w:rsidRPr="00597305">
              <w:rPr>
                <w:rFonts w:asciiTheme="minorHAnsi" w:hAnsiTheme="minorHAnsi" w:cs="Arial"/>
                <w:b/>
              </w:rPr>
              <w:t>Nositelj aktivnosti</w:t>
            </w:r>
          </w:p>
        </w:tc>
        <w:tc>
          <w:tcPr>
            <w:tcW w:w="6929" w:type="dxa"/>
            <w:shd w:val="clear" w:color="auto" w:fill="auto"/>
            <w:vAlign w:val="center"/>
          </w:tcPr>
          <w:p w14:paraId="00A6572E" w14:textId="77777777" w:rsidR="006575CD" w:rsidRPr="00564336" w:rsidRDefault="006575CD" w:rsidP="006575CD">
            <w:pPr>
              <w:spacing w:after="0"/>
              <w:rPr>
                <w:rFonts w:asciiTheme="minorHAnsi" w:hAnsiTheme="minorHAnsi" w:cs="Arial"/>
              </w:rPr>
            </w:pPr>
            <w:r w:rsidRPr="00564336">
              <w:rPr>
                <w:rFonts w:asciiTheme="minorHAnsi" w:hAnsiTheme="minorHAnsi" w:cs="Arial"/>
              </w:rPr>
              <w:t xml:space="preserve">Damir Lukica, Bojana Pralica, Ana Jović, Nives Butorajac </w:t>
            </w:r>
          </w:p>
        </w:tc>
      </w:tr>
      <w:tr w:rsidR="006575CD" w:rsidRPr="00957A9E" w14:paraId="13359E5A" w14:textId="77777777" w:rsidTr="006575CD">
        <w:tc>
          <w:tcPr>
            <w:tcW w:w="2535" w:type="dxa"/>
            <w:shd w:val="clear" w:color="auto" w:fill="auto"/>
            <w:vAlign w:val="center"/>
          </w:tcPr>
          <w:p w14:paraId="149A3E79" w14:textId="77777777" w:rsidR="006575CD" w:rsidRPr="00561993" w:rsidRDefault="006575CD" w:rsidP="006575CD">
            <w:pPr>
              <w:snapToGrid w:val="0"/>
              <w:jc w:val="center"/>
              <w:rPr>
                <w:rFonts w:asciiTheme="minorHAnsi" w:hAnsiTheme="minorHAnsi" w:cs="Arial"/>
                <w:b/>
              </w:rPr>
            </w:pPr>
          </w:p>
          <w:p w14:paraId="7C5B7338" w14:textId="77777777" w:rsidR="006575CD" w:rsidRPr="00561993" w:rsidRDefault="006575CD" w:rsidP="006575CD">
            <w:pPr>
              <w:snapToGrid w:val="0"/>
              <w:jc w:val="center"/>
              <w:rPr>
                <w:rFonts w:asciiTheme="minorHAnsi" w:hAnsiTheme="minorHAnsi" w:cs="Arial"/>
                <w:b/>
              </w:rPr>
            </w:pPr>
            <w:r w:rsidRPr="00561993">
              <w:rPr>
                <w:rFonts w:asciiTheme="minorHAnsi" w:hAnsiTheme="minorHAnsi" w:cs="Arial"/>
                <w:b/>
              </w:rPr>
              <w:t>Konkretne aktivnosti</w:t>
            </w:r>
          </w:p>
        </w:tc>
        <w:tc>
          <w:tcPr>
            <w:tcW w:w="6929" w:type="dxa"/>
            <w:shd w:val="clear" w:color="auto" w:fill="auto"/>
            <w:vAlign w:val="center"/>
          </w:tcPr>
          <w:p w14:paraId="5B6029EF" w14:textId="77777777" w:rsidR="006575CD" w:rsidRPr="00564336" w:rsidRDefault="006575CD" w:rsidP="006575CD">
            <w:pPr>
              <w:snapToGrid w:val="0"/>
              <w:spacing w:after="160" w:line="259" w:lineRule="auto"/>
              <w:jc w:val="center"/>
              <w:rPr>
                <w:rFonts w:asciiTheme="minorHAnsi" w:hAnsiTheme="minorHAnsi" w:cstheme="minorHAnsi"/>
              </w:rPr>
            </w:pPr>
            <w:r w:rsidRPr="00564336">
              <w:rPr>
                <w:rFonts w:asciiTheme="minorHAnsi" w:eastAsia="Times New Roman" w:hAnsiTheme="minorHAnsi" w:cs="Arial"/>
                <w:bCs/>
                <w:lang w:eastAsia="hr-HR"/>
              </w:rPr>
              <w:t>Tjedan prije povorke učenici će ispisivati na papiriće svoje stare navike, ponašanje i svoje osobine koje žele odbaciti iz svoga života.  Svoje stare navike će ubacivati u kutije koje će biti spaljene na dan karnevala.</w:t>
            </w:r>
          </w:p>
        </w:tc>
      </w:tr>
      <w:tr w:rsidR="006575CD" w:rsidRPr="00957A9E" w14:paraId="760141A9" w14:textId="77777777" w:rsidTr="006575CD">
        <w:tc>
          <w:tcPr>
            <w:tcW w:w="2535" w:type="dxa"/>
            <w:shd w:val="clear" w:color="auto" w:fill="auto"/>
            <w:vAlign w:val="center"/>
          </w:tcPr>
          <w:p w14:paraId="0B08A516" w14:textId="77777777" w:rsidR="006575CD" w:rsidRPr="00561993" w:rsidRDefault="006575CD" w:rsidP="006575CD">
            <w:pPr>
              <w:spacing w:after="240"/>
              <w:jc w:val="center"/>
              <w:rPr>
                <w:rFonts w:asciiTheme="minorHAnsi" w:hAnsiTheme="minorHAnsi" w:cs="Arial"/>
                <w:b/>
                <w:bCs/>
              </w:rPr>
            </w:pPr>
            <w:r w:rsidRPr="00561993">
              <w:rPr>
                <w:rFonts w:asciiTheme="minorHAnsi" w:hAnsiTheme="minorHAnsi" w:cs="Arial"/>
                <w:b/>
              </w:rPr>
              <w:t>Evaluacija aktivnosti</w:t>
            </w:r>
          </w:p>
        </w:tc>
        <w:tc>
          <w:tcPr>
            <w:tcW w:w="6929" w:type="dxa"/>
            <w:shd w:val="clear" w:color="auto" w:fill="auto"/>
            <w:vAlign w:val="center"/>
          </w:tcPr>
          <w:p w14:paraId="65B1EDEB" w14:textId="77777777" w:rsidR="006575CD" w:rsidRPr="00564336" w:rsidRDefault="006575CD" w:rsidP="006575CD">
            <w:pPr>
              <w:spacing w:after="0"/>
              <w:jc w:val="center"/>
              <w:rPr>
                <w:rFonts w:asciiTheme="minorHAnsi" w:hAnsiTheme="minorHAnsi" w:cs="Arial"/>
                <w:bCs/>
              </w:rPr>
            </w:pPr>
            <w:r w:rsidRPr="00564336">
              <w:rPr>
                <w:rFonts w:asciiTheme="minorHAnsi" w:hAnsiTheme="minorHAnsi" w:cs="Arial"/>
              </w:rPr>
              <w:t>nema</w:t>
            </w:r>
          </w:p>
        </w:tc>
      </w:tr>
      <w:tr w:rsidR="006575CD" w:rsidRPr="00957A9E" w14:paraId="68002DFD" w14:textId="77777777" w:rsidTr="006575CD">
        <w:tc>
          <w:tcPr>
            <w:tcW w:w="2535" w:type="dxa"/>
            <w:shd w:val="clear" w:color="auto" w:fill="auto"/>
            <w:vAlign w:val="center"/>
          </w:tcPr>
          <w:p w14:paraId="2940E2D0" w14:textId="77777777" w:rsidR="006575CD" w:rsidRPr="00561993" w:rsidRDefault="006575CD" w:rsidP="006575CD">
            <w:pPr>
              <w:snapToGrid w:val="0"/>
              <w:jc w:val="center"/>
              <w:rPr>
                <w:rFonts w:asciiTheme="minorHAnsi" w:hAnsiTheme="minorHAnsi" w:cs="Arial"/>
                <w:b/>
              </w:rPr>
            </w:pPr>
            <w:r w:rsidRPr="00561993">
              <w:rPr>
                <w:rFonts w:asciiTheme="minorHAnsi" w:hAnsiTheme="minorHAnsi" w:cs="Arial"/>
                <w:b/>
              </w:rPr>
              <w:t>Troškovnik aktivnosti</w:t>
            </w:r>
          </w:p>
        </w:tc>
        <w:tc>
          <w:tcPr>
            <w:tcW w:w="6929" w:type="dxa"/>
            <w:shd w:val="clear" w:color="auto" w:fill="auto"/>
            <w:vAlign w:val="center"/>
          </w:tcPr>
          <w:p w14:paraId="394A0720" w14:textId="77777777" w:rsidR="006575CD" w:rsidRPr="00564336" w:rsidRDefault="006575CD" w:rsidP="006575CD">
            <w:pPr>
              <w:spacing w:after="0"/>
              <w:jc w:val="center"/>
              <w:rPr>
                <w:rFonts w:asciiTheme="minorHAnsi" w:hAnsiTheme="minorHAnsi" w:cstheme="minorHAnsi"/>
                <w:bCs/>
              </w:rPr>
            </w:pPr>
            <w:r w:rsidRPr="00564336">
              <w:rPr>
                <w:rFonts w:asciiTheme="minorHAnsi" w:hAnsiTheme="minorHAnsi" w:cstheme="minorHAnsi"/>
                <w:bCs/>
              </w:rPr>
              <w:t>nema</w:t>
            </w:r>
          </w:p>
        </w:tc>
      </w:tr>
      <w:tr w:rsidR="006575CD" w:rsidRPr="00957A9E" w14:paraId="339FFDAD" w14:textId="77777777" w:rsidTr="006575CD">
        <w:tc>
          <w:tcPr>
            <w:tcW w:w="2535" w:type="dxa"/>
            <w:shd w:val="clear" w:color="auto" w:fill="auto"/>
            <w:vAlign w:val="center"/>
          </w:tcPr>
          <w:p w14:paraId="69F13B2B" w14:textId="77777777" w:rsidR="006575CD" w:rsidRPr="00561993" w:rsidRDefault="006575CD" w:rsidP="006575CD">
            <w:pPr>
              <w:spacing w:after="240"/>
              <w:jc w:val="center"/>
              <w:rPr>
                <w:rFonts w:asciiTheme="minorHAnsi" w:hAnsiTheme="minorHAnsi" w:cs="Arial"/>
                <w:b/>
                <w:bCs/>
              </w:rPr>
            </w:pPr>
            <w:r w:rsidRPr="00561993">
              <w:rPr>
                <w:rFonts w:asciiTheme="minorHAnsi" w:hAnsiTheme="minorHAnsi" w:cs="Arial"/>
                <w:b/>
              </w:rPr>
              <w:t>Način vrednovanja</w:t>
            </w:r>
          </w:p>
        </w:tc>
        <w:tc>
          <w:tcPr>
            <w:tcW w:w="6929" w:type="dxa"/>
            <w:shd w:val="clear" w:color="auto" w:fill="auto"/>
            <w:vAlign w:val="center"/>
          </w:tcPr>
          <w:p w14:paraId="6677CEEA" w14:textId="77777777" w:rsidR="006575CD" w:rsidRPr="00564336" w:rsidRDefault="006575CD" w:rsidP="006575CD">
            <w:pPr>
              <w:spacing w:after="0"/>
              <w:jc w:val="center"/>
              <w:rPr>
                <w:rFonts w:asciiTheme="minorHAnsi" w:hAnsiTheme="minorHAnsi" w:cs="Arial"/>
                <w:bCs/>
              </w:rPr>
            </w:pPr>
            <w:r w:rsidRPr="00564336">
              <w:rPr>
                <w:rFonts w:asciiTheme="minorHAnsi" w:hAnsiTheme="minorHAnsi" w:cs="Arial"/>
              </w:rPr>
              <w:t>nema</w:t>
            </w:r>
          </w:p>
          <w:p w14:paraId="1D49CF3C" w14:textId="77777777" w:rsidR="006575CD" w:rsidRPr="00564336" w:rsidRDefault="006575CD" w:rsidP="006575CD">
            <w:pPr>
              <w:spacing w:after="0"/>
              <w:jc w:val="center"/>
              <w:rPr>
                <w:rFonts w:asciiTheme="minorHAnsi" w:hAnsiTheme="minorHAnsi" w:cs="Arial"/>
                <w:bCs/>
              </w:rPr>
            </w:pPr>
          </w:p>
        </w:tc>
      </w:tr>
    </w:tbl>
    <w:p w14:paraId="1BD39743" w14:textId="77777777" w:rsidR="006575CD" w:rsidRPr="00957A9E" w:rsidRDefault="006575CD" w:rsidP="006575CD">
      <w:pPr>
        <w:rPr>
          <w:color w:val="FF0000"/>
        </w:rPr>
      </w:pPr>
    </w:p>
    <w:p w14:paraId="1F5EAEC6" w14:textId="77777777" w:rsidR="006575CD" w:rsidRDefault="006575CD" w:rsidP="006575CD"/>
    <w:p w14:paraId="0E6395B5" w14:textId="77777777" w:rsidR="006575CD" w:rsidRDefault="006575CD" w:rsidP="006575CD"/>
    <w:p w14:paraId="1D7307F0" w14:textId="77777777" w:rsidR="006575CD" w:rsidRDefault="006575CD" w:rsidP="006575CD"/>
    <w:p w14:paraId="61044B17" w14:textId="77777777" w:rsidR="006575CD" w:rsidRDefault="006575CD" w:rsidP="006575CD"/>
    <w:p w14:paraId="7CC1A770" w14:textId="77777777" w:rsidR="006575CD" w:rsidRDefault="006575CD" w:rsidP="006575CD"/>
    <w:p w14:paraId="2C417E15" w14:textId="77777777" w:rsidR="006575CD" w:rsidRDefault="006575CD" w:rsidP="006575CD"/>
    <w:p w14:paraId="678EB1FC" w14:textId="77777777" w:rsidR="006575CD" w:rsidRDefault="006575CD" w:rsidP="006575CD"/>
    <w:p w14:paraId="684EFFE3" w14:textId="77777777" w:rsidR="006575CD" w:rsidRDefault="006575CD" w:rsidP="006575CD"/>
    <w:p w14:paraId="39BBA485" w14:textId="77777777" w:rsidR="006575CD" w:rsidRDefault="006575CD" w:rsidP="006575CD"/>
    <w:p w14:paraId="6EA36239" w14:textId="77777777" w:rsidR="006575CD" w:rsidRDefault="006575CD" w:rsidP="006575CD"/>
    <w:p w14:paraId="0CFC11BB" w14:textId="77777777" w:rsidR="006575CD" w:rsidRDefault="006575CD" w:rsidP="006575CD"/>
    <w:p w14:paraId="3D40F180" w14:textId="77777777" w:rsidR="006575CD" w:rsidRPr="000E033D" w:rsidRDefault="006575CD" w:rsidP="006575CD">
      <w:pPr>
        <w:rPr>
          <w:b/>
          <w:sz w:val="28"/>
          <w:szCs w:val="28"/>
        </w:rPr>
      </w:pPr>
      <w:r w:rsidRPr="000E033D">
        <w:rPr>
          <w:b/>
          <w:sz w:val="28"/>
          <w:szCs w:val="28"/>
        </w:rPr>
        <w:lastRenderedPageBreak/>
        <w:t>„ODRŽIVI RAZVOJ DRUŠTVA KREĆE OD MLADIH“ – ODRAZ i LifePotentional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6575CD" w:rsidRPr="0058512C" w14:paraId="791D21BB" w14:textId="77777777" w:rsidTr="006575CD">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7D88AC" w14:textId="77777777" w:rsidR="006575CD" w:rsidRPr="000E033D" w:rsidRDefault="006575CD" w:rsidP="006575CD">
            <w:pPr>
              <w:spacing w:after="0" w:line="240" w:lineRule="auto"/>
              <w:jc w:val="center"/>
              <w:rPr>
                <w:rFonts w:asciiTheme="minorHAnsi" w:hAnsiTheme="minorHAnsi" w:cstheme="minorHAnsi"/>
                <w:b/>
              </w:rPr>
            </w:pPr>
            <w:r w:rsidRPr="000E033D">
              <w:rPr>
                <w:rFonts w:asciiTheme="minorHAnsi" w:hAnsiTheme="minorHAnsi" w:cstheme="minorHAnsi"/>
                <w:b/>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13223" w14:textId="77777777" w:rsidR="006575CD" w:rsidRPr="000E033D" w:rsidRDefault="006575CD" w:rsidP="006575CD">
            <w:pPr>
              <w:spacing w:after="0" w:line="240" w:lineRule="auto"/>
              <w:jc w:val="center"/>
              <w:rPr>
                <w:rFonts w:asciiTheme="minorHAnsi" w:hAnsiTheme="minorHAnsi" w:cstheme="minorHAnsi"/>
                <w:b/>
              </w:rPr>
            </w:pPr>
            <w:r w:rsidRPr="000E033D">
              <w:rPr>
                <w:rFonts w:asciiTheme="minorHAnsi" w:hAnsiTheme="minorHAnsi" w:cstheme="minorHAnsi"/>
                <w:b/>
              </w:rPr>
              <w:t>Održivi razvoj kreće od mladih</w:t>
            </w:r>
          </w:p>
        </w:tc>
      </w:tr>
      <w:tr w:rsidR="006575CD" w:rsidRPr="00D20DCD" w14:paraId="3F0527AB" w14:textId="77777777" w:rsidTr="006575CD">
        <w:trPr>
          <w:trHeight w:val="2667"/>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40BE6" w14:textId="77777777" w:rsidR="006575CD" w:rsidRPr="000E033D" w:rsidRDefault="006575CD" w:rsidP="006575CD">
            <w:pPr>
              <w:pStyle w:val="ListParagraph"/>
              <w:spacing w:after="0" w:line="240" w:lineRule="auto"/>
              <w:rPr>
                <w:rFonts w:asciiTheme="minorHAnsi" w:hAnsiTheme="minorHAnsi" w:cstheme="minorHAnsi"/>
                <w:b/>
              </w:rPr>
            </w:pPr>
            <w:r w:rsidRPr="000E033D">
              <w:rPr>
                <w:rFonts w:asciiTheme="minorHAnsi" w:hAnsiTheme="minorHAnsi" w:cstheme="minorHAnsi"/>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49697841" w14:textId="77777777" w:rsidR="006575CD" w:rsidRPr="000E033D" w:rsidRDefault="006575CD" w:rsidP="006575CD">
            <w:pPr>
              <w:spacing w:after="0" w:line="240" w:lineRule="auto"/>
              <w:rPr>
                <w:rFonts w:asciiTheme="minorHAnsi" w:hAnsiTheme="minorHAnsi" w:cstheme="minorHAnsi"/>
              </w:rPr>
            </w:pPr>
            <w:r w:rsidRPr="000E033D">
              <w:rPr>
                <w:rFonts w:asciiTheme="minorHAnsi" w:hAnsiTheme="minorHAnsi" w:cstheme="minorHAnsi"/>
              </w:rPr>
              <w:t>Life Potential organizacija nositelj je projekta i odgovorna je za pravovremenu komunikaciju s partnerima i provedbu projekta prema potpisanom Ugovoru.</w:t>
            </w:r>
          </w:p>
          <w:p w14:paraId="6E373FA2" w14:textId="77777777" w:rsidR="006575CD" w:rsidRPr="000E033D" w:rsidRDefault="006575CD" w:rsidP="006575CD">
            <w:pPr>
              <w:spacing w:after="0" w:line="240" w:lineRule="auto"/>
              <w:rPr>
                <w:rFonts w:asciiTheme="minorHAnsi" w:hAnsiTheme="minorHAnsi" w:cstheme="minorHAnsi"/>
              </w:rPr>
            </w:pPr>
          </w:p>
          <w:p w14:paraId="58912AE0" w14:textId="77777777" w:rsidR="006575CD" w:rsidRPr="000E033D" w:rsidRDefault="006575CD" w:rsidP="006575CD">
            <w:pPr>
              <w:spacing w:after="0"/>
              <w:rPr>
                <w:rFonts w:cs="Calibri"/>
                <w:b/>
              </w:rPr>
            </w:pPr>
            <w:r w:rsidRPr="000E033D">
              <w:rPr>
                <w:rFonts w:cs="Calibri"/>
                <w:b/>
              </w:rPr>
              <w:t>Edukacija na temu održivog razvoja</w:t>
            </w:r>
          </w:p>
          <w:p w14:paraId="5426CB7C" w14:textId="77777777" w:rsidR="006575CD" w:rsidRPr="000E033D" w:rsidRDefault="006575CD" w:rsidP="006575CD">
            <w:pPr>
              <w:spacing w:after="0"/>
              <w:rPr>
                <w:rFonts w:cs="Calibri"/>
                <w:b/>
              </w:rPr>
            </w:pPr>
            <w:r w:rsidRPr="000E033D">
              <w:rPr>
                <w:rFonts w:cs="Calibri"/>
                <w:b/>
              </w:rPr>
              <w:t>Edukacija na temu osobnog razvoja</w:t>
            </w:r>
          </w:p>
          <w:p w14:paraId="6F593467" w14:textId="77777777" w:rsidR="006575CD" w:rsidRPr="000E033D" w:rsidRDefault="006575CD" w:rsidP="006575CD">
            <w:pPr>
              <w:rPr>
                <w:rFonts w:cs="Calibri"/>
                <w:b/>
                <w:bCs/>
              </w:rPr>
            </w:pPr>
            <w:r w:rsidRPr="000E033D">
              <w:rPr>
                <w:rFonts w:cs="Calibri"/>
                <w:b/>
              </w:rPr>
              <w:t>Priprema i provedba volonterske akcije učenika na temu održivog razvoja lokalne zajednice</w:t>
            </w:r>
          </w:p>
          <w:p w14:paraId="4C3C43E3" w14:textId="77777777" w:rsidR="006575CD" w:rsidRPr="000E033D" w:rsidRDefault="006575CD" w:rsidP="006575CD">
            <w:pPr>
              <w:spacing w:after="0" w:line="240" w:lineRule="auto"/>
              <w:rPr>
                <w:rFonts w:asciiTheme="minorHAnsi" w:hAnsiTheme="minorHAnsi" w:cstheme="minorHAnsi"/>
              </w:rPr>
            </w:pPr>
          </w:p>
        </w:tc>
      </w:tr>
      <w:tr w:rsidR="006575CD" w:rsidRPr="00D20DCD" w14:paraId="68ABAECC" w14:textId="77777777" w:rsidTr="006575CD">
        <w:trPr>
          <w:trHeight w:val="1701"/>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F9A8C" w14:textId="77777777" w:rsidR="006575CD" w:rsidRPr="000E033D" w:rsidRDefault="006575CD" w:rsidP="006575CD">
            <w:pPr>
              <w:pStyle w:val="ListParagraph"/>
              <w:spacing w:after="0" w:line="240" w:lineRule="auto"/>
              <w:rPr>
                <w:rFonts w:asciiTheme="minorHAnsi" w:hAnsiTheme="minorHAnsi" w:cstheme="minorHAnsi"/>
                <w:b/>
              </w:rPr>
            </w:pPr>
            <w:r w:rsidRPr="000E033D">
              <w:rPr>
                <w:rFonts w:asciiTheme="minorHAnsi" w:hAnsiTheme="minorHAnsi" w:cstheme="minorHAnsi"/>
                <w:b/>
              </w:rPr>
              <w:t>Namjena aktivnosti</w:t>
            </w:r>
          </w:p>
          <w:p w14:paraId="0E68B505" w14:textId="77777777" w:rsidR="006575CD" w:rsidRPr="000E033D" w:rsidRDefault="006575CD" w:rsidP="006575CD">
            <w:pPr>
              <w:pStyle w:val="ListParagraph"/>
              <w:spacing w:after="0" w:line="240" w:lineRule="auto"/>
              <w:rPr>
                <w:rFonts w:asciiTheme="minorHAnsi" w:hAnsiTheme="minorHAnsi" w:cstheme="minorHAnsi"/>
                <w:b/>
              </w:rPr>
            </w:pPr>
          </w:p>
        </w:tc>
        <w:tc>
          <w:tcPr>
            <w:tcW w:w="5528" w:type="dxa"/>
            <w:tcBorders>
              <w:top w:val="single" w:sz="4" w:space="0" w:color="auto"/>
              <w:left w:val="single" w:sz="4" w:space="0" w:color="auto"/>
              <w:bottom w:val="single" w:sz="4" w:space="0" w:color="auto"/>
              <w:right w:val="single" w:sz="4" w:space="0" w:color="auto"/>
            </w:tcBorders>
            <w:vAlign w:val="center"/>
          </w:tcPr>
          <w:p w14:paraId="61F53138" w14:textId="77777777" w:rsidR="006575CD" w:rsidRPr="000E033D" w:rsidRDefault="006575CD" w:rsidP="006575CD">
            <w:pPr>
              <w:rPr>
                <w:rFonts w:cs="Calibri"/>
                <w:color w:val="000000"/>
              </w:rPr>
            </w:pPr>
            <w:r w:rsidRPr="000E033D">
              <w:rPr>
                <w:rFonts w:cs="Calibri"/>
                <w:color w:val="000000"/>
              </w:rPr>
              <w:t xml:space="preserve">Učenici upoznati  s konceptom održivog razvoja, načelima i vrijednostima  na kojima se temelji, 17 </w:t>
            </w:r>
            <w:r w:rsidRPr="000E033D">
              <w:rPr>
                <w:rFonts w:cs="Calibri"/>
                <w:i/>
                <w:iCs/>
                <w:color w:val="000000"/>
              </w:rPr>
              <w:t>globalnih ciljeva održivog razvoj</w:t>
            </w:r>
            <w:r w:rsidRPr="000E033D">
              <w:rPr>
                <w:rFonts w:cs="Calibri"/>
                <w:color w:val="000000"/>
              </w:rPr>
              <w:t>,  i važnosti održivog razvoja za budućnost društva.</w:t>
            </w:r>
          </w:p>
          <w:p w14:paraId="166E1839" w14:textId="77777777" w:rsidR="006575CD" w:rsidRPr="000E033D" w:rsidRDefault="006575CD" w:rsidP="006575CD">
            <w:pPr>
              <w:spacing w:after="0" w:line="240" w:lineRule="auto"/>
              <w:rPr>
                <w:rFonts w:cs="Calibri"/>
                <w:color w:val="000000"/>
              </w:rPr>
            </w:pPr>
            <w:r w:rsidRPr="000E033D">
              <w:rPr>
                <w:rFonts w:cs="Calibri"/>
                <w:color w:val="000000"/>
              </w:rPr>
              <w:t>Učenici prepoznaju vlastite vrijednosti, podržani su za provedbu vlastitih inicijativa te im je povećan osjećaj odgovornosti za realnost u kojoj žive, tolerancija i inkluzija, proširena perspektiva, razvijenije sposobnosti timskog rada i kreativnog rješavanja problema s ciljem osobnog razvoja mladih pojedinaca u aktivne građane, nositelje održivog razvoja u zajednici.</w:t>
            </w:r>
          </w:p>
          <w:p w14:paraId="18A4053F" w14:textId="77777777" w:rsidR="006575CD" w:rsidRPr="000E033D" w:rsidRDefault="006575CD" w:rsidP="006575CD">
            <w:pPr>
              <w:rPr>
                <w:rFonts w:cs="Calibri"/>
                <w:color w:val="000000"/>
              </w:rPr>
            </w:pPr>
            <w:r w:rsidRPr="000E033D">
              <w:rPr>
                <w:rFonts w:cs="Calibri"/>
                <w:color w:val="000000"/>
              </w:rPr>
              <w:t>Učenici upoznati s konceptom organiziranja volonterske akcije. Uz facilitaciju razrednika/ce i pedagoginje razvili organizacijske vještine i vještine timskog rada te pridonijeli održivom razvoju škole i/ili lokalne zajednice.</w:t>
            </w:r>
          </w:p>
          <w:p w14:paraId="676A00C0" w14:textId="77777777" w:rsidR="006575CD" w:rsidRPr="000E033D" w:rsidRDefault="006575CD" w:rsidP="006575CD">
            <w:pPr>
              <w:spacing w:after="0" w:line="240" w:lineRule="auto"/>
              <w:rPr>
                <w:rFonts w:asciiTheme="minorHAnsi" w:hAnsiTheme="minorHAnsi" w:cstheme="minorHAnsi"/>
              </w:rPr>
            </w:pPr>
          </w:p>
        </w:tc>
      </w:tr>
      <w:tr w:rsidR="006575CD" w:rsidRPr="00D20DCD" w14:paraId="499221E2" w14:textId="77777777" w:rsidTr="006575CD">
        <w:trPr>
          <w:trHeight w:val="140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DBB47" w14:textId="77777777" w:rsidR="006575CD" w:rsidRPr="000E033D" w:rsidRDefault="006575CD" w:rsidP="006575CD">
            <w:pPr>
              <w:pStyle w:val="ListParagraph"/>
              <w:spacing w:after="0" w:line="240" w:lineRule="auto"/>
              <w:rPr>
                <w:rFonts w:asciiTheme="minorHAnsi" w:hAnsiTheme="minorHAnsi" w:cstheme="minorHAnsi"/>
                <w:b/>
              </w:rPr>
            </w:pPr>
            <w:r w:rsidRPr="000E033D">
              <w:rPr>
                <w:rFonts w:asciiTheme="minorHAnsi" w:hAnsiTheme="minorHAnsi" w:cstheme="minorHAnsi"/>
                <w:b/>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E64D3D" w14:textId="77777777" w:rsidR="006575CD" w:rsidRPr="000E033D" w:rsidRDefault="006575CD" w:rsidP="006575CD">
            <w:pPr>
              <w:spacing w:after="0" w:line="240" w:lineRule="auto"/>
              <w:rPr>
                <w:rFonts w:asciiTheme="minorHAnsi" w:hAnsiTheme="minorHAnsi" w:cstheme="minorHAnsi"/>
              </w:rPr>
            </w:pPr>
            <w:r w:rsidRPr="000E033D">
              <w:rPr>
                <w:rFonts w:asciiTheme="minorHAnsi" w:hAnsiTheme="minorHAnsi" w:cstheme="minorHAnsi"/>
              </w:rPr>
              <w:t>Life Potential i ODRAZ odgovorni su za provedbu edukacije na temu održivog i osobnog razvoja učenika te edukaciju profesora ne temu organizacije volonterskih akcija.</w:t>
            </w:r>
          </w:p>
          <w:p w14:paraId="312DEAB6" w14:textId="77777777" w:rsidR="006575CD" w:rsidRPr="000E033D" w:rsidRDefault="006575CD" w:rsidP="006575CD">
            <w:pPr>
              <w:spacing w:after="0" w:line="240" w:lineRule="auto"/>
              <w:rPr>
                <w:rFonts w:asciiTheme="minorHAnsi" w:hAnsiTheme="minorHAnsi" w:cstheme="minorHAnsi"/>
              </w:rPr>
            </w:pPr>
            <w:r w:rsidRPr="000E033D">
              <w:rPr>
                <w:rFonts w:asciiTheme="minorHAnsi" w:hAnsiTheme="minorHAnsi" w:cstheme="minorHAnsi"/>
              </w:rPr>
              <w:t>Škola za grafiku, dizajn i medijsku prodkuciju odgovorna je osigurati razred u kojem će se provesti edukacija te potaknuti učenike na provedbu vlastite volonterske akcije i facilitirati ju uz podšku vanjskog stručnjaka za volontiranje, Life Potentiala i ODRAZa</w:t>
            </w:r>
          </w:p>
        </w:tc>
      </w:tr>
      <w:tr w:rsidR="006575CD" w:rsidRPr="00D20DCD" w14:paraId="7BE3A903" w14:textId="77777777" w:rsidTr="006575CD">
        <w:trPr>
          <w:trHeight w:val="210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AA5CF" w14:textId="77777777" w:rsidR="006575CD" w:rsidRPr="000E033D" w:rsidRDefault="006575CD" w:rsidP="006575CD">
            <w:pPr>
              <w:spacing w:after="0" w:line="240" w:lineRule="auto"/>
              <w:ind w:left="360"/>
              <w:rPr>
                <w:rFonts w:asciiTheme="minorHAnsi" w:hAnsiTheme="minorHAnsi" w:cstheme="minorHAnsi"/>
                <w:b/>
              </w:rPr>
            </w:pPr>
            <w:r>
              <w:rPr>
                <w:rFonts w:asciiTheme="minorHAnsi" w:hAnsiTheme="minorHAnsi" w:cstheme="minorHAnsi"/>
                <w:b/>
              </w:rPr>
              <w:t xml:space="preserve">    </w:t>
            </w:r>
            <w:r w:rsidRPr="000E033D">
              <w:rPr>
                <w:rFonts w:asciiTheme="minorHAnsi" w:hAnsiTheme="minorHAnsi" w:cstheme="minorHAnsi"/>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D27AD59" w14:textId="77777777" w:rsidR="006575CD" w:rsidRPr="000E033D" w:rsidRDefault="006575CD" w:rsidP="006575CD">
            <w:pPr>
              <w:spacing w:after="0" w:line="240" w:lineRule="auto"/>
              <w:rPr>
                <w:rFonts w:asciiTheme="minorHAnsi" w:hAnsiTheme="minorHAnsi" w:cstheme="minorHAnsi"/>
              </w:rPr>
            </w:pPr>
            <w:r w:rsidRPr="000E033D">
              <w:rPr>
                <w:rFonts w:asciiTheme="minorHAnsi" w:hAnsiTheme="minorHAnsi" w:cstheme="minorHAnsi"/>
              </w:rPr>
              <w:t xml:space="preserve">Interaktivna prezentacija, rad u manjim grupama sa zadatkom, te plenarno predstavljanje zaključaka grupnog rada. </w:t>
            </w:r>
          </w:p>
          <w:p w14:paraId="6631FD2E" w14:textId="77777777" w:rsidR="006575CD" w:rsidRPr="000E033D" w:rsidRDefault="006575CD" w:rsidP="006575CD">
            <w:pPr>
              <w:spacing w:after="0" w:line="240" w:lineRule="auto"/>
              <w:rPr>
                <w:rFonts w:asciiTheme="minorHAnsi" w:hAnsiTheme="minorHAnsi" w:cstheme="minorHAnsi"/>
              </w:rPr>
            </w:pPr>
          </w:p>
          <w:p w14:paraId="26CAC35A" w14:textId="77777777" w:rsidR="006575CD" w:rsidRPr="000E033D" w:rsidRDefault="006575CD" w:rsidP="006575CD">
            <w:pPr>
              <w:spacing w:after="0" w:line="240" w:lineRule="auto"/>
              <w:rPr>
                <w:rFonts w:asciiTheme="minorHAnsi" w:hAnsiTheme="minorHAnsi" w:cstheme="minorHAnsi"/>
              </w:rPr>
            </w:pPr>
            <w:r w:rsidRPr="000E033D">
              <w:rPr>
                <w:rFonts w:asciiTheme="minorHAnsi" w:hAnsiTheme="minorHAnsi" w:cstheme="minorHAnsi"/>
              </w:rPr>
              <w:t>Neformalne metode edukacije bazirane na interakciji, iskustvenom učenju i refleksiji, neurolingvističko programiranje i coaching.</w:t>
            </w:r>
          </w:p>
          <w:p w14:paraId="4BB50DEA" w14:textId="77777777" w:rsidR="006575CD" w:rsidRPr="000E033D" w:rsidRDefault="006575CD" w:rsidP="006575CD">
            <w:pPr>
              <w:rPr>
                <w:rFonts w:cs="Calibri"/>
                <w:color w:val="000000"/>
              </w:rPr>
            </w:pPr>
            <w:r w:rsidRPr="000E033D">
              <w:rPr>
                <w:rFonts w:cs="Calibri"/>
                <w:color w:val="000000"/>
              </w:rPr>
              <w:t>Grupno osmišljavanje volonterske akcije, planiranje, organizacija, provedba i javno predstavljanje rezultata.</w:t>
            </w:r>
          </w:p>
        </w:tc>
      </w:tr>
      <w:tr w:rsidR="006575CD" w:rsidRPr="00D20DCD" w14:paraId="351074B3" w14:textId="77777777" w:rsidTr="006575CD">
        <w:trPr>
          <w:trHeight w:val="466"/>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D7E494" w14:textId="77777777" w:rsidR="006575CD" w:rsidRPr="000E033D" w:rsidRDefault="006575CD" w:rsidP="006575CD">
            <w:pPr>
              <w:pStyle w:val="ListParagraph"/>
              <w:spacing w:after="0" w:line="240" w:lineRule="auto"/>
              <w:rPr>
                <w:rFonts w:asciiTheme="minorHAnsi" w:hAnsiTheme="minorHAnsi" w:cstheme="minorHAnsi"/>
                <w:b/>
              </w:rPr>
            </w:pPr>
            <w:r w:rsidRPr="000E033D">
              <w:rPr>
                <w:rFonts w:asciiTheme="minorHAnsi" w:hAnsiTheme="minorHAnsi" w:cstheme="minorHAnsi"/>
                <w:b/>
              </w:rPr>
              <w:lastRenderedPageBreak/>
              <w:t xml:space="preserve">Vremenik aktivnosti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068F1C8" w14:textId="77777777" w:rsidR="006575CD" w:rsidRPr="000E033D" w:rsidRDefault="006575CD" w:rsidP="006575CD">
            <w:pPr>
              <w:rPr>
                <w:rFonts w:cs="Calibri"/>
                <w:bCs/>
              </w:rPr>
            </w:pPr>
            <w:r>
              <w:rPr>
                <w:rFonts w:asciiTheme="minorHAnsi" w:hAnsiTheme="minorHAnsi" w:cstheme="minorHAnsi"/>
              </w:rPr>
              <w:t>Kontinuirano tijekom školske godine volonterske aktivnosti</w:t>
            </w:r>
          </w:p>
        </w:tc>
      </w:tr>
      <w:tr w:rsidR="006575CD" w:rsidRPr="00D20DCD" w14:paraId="7923FA76" w14:textId="77777777" w:rsidTr="006575CD">
        <w:trPr>
          <w:trHeight w:val="1361"/>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9D835" w14:textId="77777777" w:rsidR="006575CD" w:rsidRPr="000E033D" w:rsidRDefault="006575CD" w:rsidP="006575CD">
            <w:pPr>
              <w:pStyle w:val="ListParagraph"/>
              <w:spacing w:after="0" w:line="240" w:lineRule="auto"/>
              <w:rPr>
                <w:rFonts w:asciiTheme="minorHAnsi" w:hAnsiTheme="minorHAnsi" w:cstheme="minorHAnsi"/>
                <w:b/>
              </w:rPr>
            </w:pPr>
            <w:r w:rsidRPr="000E033D">
              <w:rPr>
                <w:rFonts w:asciiTheme="minorHAnsi" w:hAnsiTheme="minorHAnsi" w:cstheme="minorHAnsi"/>
                <w:b/>
              </w:rPr>
              <w:t>Detaljan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C859A6" w14:textId="77777777" w:rsidR="006575CD" w:rsidRPr="000E033D" w:rsidRDefault="006575CD" w:rsidP="006575CD">
            <w:pPr>
              <w:spacing w:after="0" w:line="240" w:lineRule="auto"/>
              <w:rPr>
                <w:rFonts w:asciiTheme="minorHAnsi" w:hAnsiTheme="minorHAnsi" w:cstheme="minorHAnsi"/>
              </w:rPr>
            </w:pPr>
            <w:r w:rsidRPr="000E033D">
              <w:rPr>
                <w:rFonts w:asciiTheme="minorHAnsi" w:hAnsiTheme="minorHAnsi" w:cstheme="minorHAnsi"/>
              </w:rPr>
              <w:t>Projekt se financira iz Švicarsko-hrvatskog programa suradnje, poziva „Osnaživanje doprinosa organizacije civilnoga društva obrazovanju za održivi razvoj za unaprjeđenje ekonomske i socijalne kohezije“.</w:t>
            </w:r>
          </w:p>
        </w:tc>
      </w:tr>
      <w:tr w:rsidR="006575CD" w:rsidRPr="00D20DCD" w14:paraId="1498C4D9" w14:textId="77777777" w:rsidTr="006575CD">
        <w:trPr>
          <w:trHeight w:val="2171"/>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C73CE" w14:textId="77777777" w:rsidR="006575CD" w:rsidRPr="000E033D" w:rsidRDefault="006575CD" w:rsidP="006575CD">
            <w:pPr>
              <w:spacing w:after="0" w:line="240" w:lineRule="auto"/>
              <w:ind w:left="360"/>
              <w:rPr>
                <w:rFonts w:asciiTheme="minorHAnsi" w:hAnsiTheme="minorHAnsi" w:cstheme="minorHAnsi"/>
                <w:b/>
              </w:rPr>
            </w:pPr>
            <w:r w:rsidRPr="000E033D">
              <w:rPr>
                <w:rFonts w:asciiTheme="minorHAnsi" w:hAnsiTheme="minorHAnsi" w:cstheme="minorHAnsi"/>
                <w:b/>
              </w:rPr>
              <w:t>Način vrednovanja i način korištenja rezultata vrednovanja</w:t>
            </w:r>
          </w:p>
        </w:tc>
        <w:tc>
          <w:tcPr>
            <w:tcW w:w="5528" w:type="dxa"/>
            <w:tcBorders>
              <w:top w:val="single" w:sz="4" w:space="0" w:color="auto"/>
              <w:left w:val="single" w:sz="4" w:space="0" w:color="auto"/>
              <w:bottom w:val="single" w:sz="4" w:space="0" w:color="auto"/>
              <w:right w:val="single" w:sz="4" w:space="0" w:color="auto"/>
            </w:tcBorders>
            <w:vAlign w:val="center"/>
          </w:tcPr>
          <w:p w14:paraId="34039841" w14:textId="77777777" w:rsidR="006575CD" w:rsidRPr="000E033D" w:rsidRDefault="006575CD" w:rsidP="006575CD">
            <w:pPr>
              <w:spacing w:after="0" w:line="240" w:lineRule="auto"/>
              <w:rPr>
                <w:rFonts w:asciiTheme="minorHAnsi" w:hAnsiTheme="minorHAnsi" w:cstheme="minorHAnsi"/>
              </w:rPr>
            </w:pPr>
            <w:r w:rsidRPr="000E033D">
              <w:rPr>
                <w:rFonts w:asciiTheme="minorHAnsi" w:hAnsiTheme="minorHAnsi" w:cstheme="minorHAnsi"/>
              </w:rPr>
              <w:t xml:space="preserve">Putem elektronskih evaluacijskih obrazaca i javnog predstavljanja rezultata volonterske akcije. </w:t>
            </w:r>
          </w:p>
          <w:p w14:paraId="08F4B72E" w14:textId="77777777" w:rsidR="006575CD" w:rsidRPr="000E033D" w:rsidRDefault="006575CD" w:rsidP="006575CD">
            <w:pPr>
              <w:spacing w:after="0" w:line="240" w:lineRule="auto"/>
              <w:rPr>
                <w:rFonts w:asciiTheme="minorHAnsi" w:hAnsiTheme="minorHAnsi" w:cstheme="minorHAnsi"/>
              </w:rPr>
            </w:pPr>
            <w:r w:rsidRPr="000E033D">
              <w:rPr>
                <w:rFonts w:asciiTheme="minorHAnsi" w:hAnsiTheme="minorHAnsi" w:cstheme="minorHAnsi"/>
              </w:rPr>
              <w:t>Rezultati će ostati na korištenje školi i/ili lokalnoj zajednici.</w:t>
            </w:r>
          </w:p>
          <w:p w14:paraId="2F2410B7" w14:textId="77777777" w:rsidR="006575CD" w:rsidRPr="000E033D" w:rsidRDefault="006575CD" w:rsidP="006575CD">
            <w:pPr>
              <w:rPr>
                <w:rFonts w:cs="Calibri"/>
              </w:rPr>
            </w:pPr>
            <w:r w:rsidRPr="000E033D">
              <w:rPr>
                <w:rFonts w:cs="Calibri"/>
              </w:rPr>
              <w:t xml:space="preserve">Projekt </w:t>
            </w:r>
            <w:r w:rsidRPr="000E033D">
              <w:rPr>
                <w:rFonts w:cs="Calibri"/>
                <w:i/>
              </w:rPr>
              <w:t>Održivi razvoj društva kreće od mladih</w:t>
            </w:r>
            <w:r w:rsidRPr="000E033D">
              <w:rPr>
                <w:rFonts w:cs="Calibri"/>
              </w:rPr>
              <w:t xml:space="preserve"> projekt je kojeg provode udruge Life Potential i ODRAZ te Prva ekonomska škola i Škola za grafiku, dizajn i medijsku produkciju, a sufinancira ga Ured za udruge Vlade Republike Hrvatske. </w:t>
            </w:r>
          </w:p>
          <w:p w14:paraId="15A20E61" w14:textId="77777777" w:rsidR="006575CD" w:rsidRPr="000E033D" w:rsidRDefault="006575CD" w:rsidP="006575CD">
            <w:pPr>
              <w:rPr>
                <w:rFonts w:cs="Calibri"/>
              </w:rPr>
            </w:pPr>
            <w:r w:rsidRPr="000E033D">
              <w:rPr>
                <w:rFonts w:cs="Calibri"/>
              </w:rPr>
              <w:t xml:space="preserve">Više o projektu na: </w:t>
            </w:r>
            <w:hyperlink r:id="rId12" w:history="1">
              <w:r w:rsidRPr="000E033D">
                <w:rPr>
                  <w:rStyle w:val="Hyperlink"/>
                  <w:rFonts w:asciiTheme="minorHAnsi" w:hAnsiTheme="minorHAnsi" w:cstheme="minorHAnsi"/>
                </w:rPr>
                <w:t>https://lifepotential.org/odrzivi-razvoj-drustva-krece-od-mladih/</w:t>
              </w:r>
            </w:hyperlink>
          </w:p>
          <w:p w14:paraId="050E672C" w14:textId="77777777" w:rsidR="006575CD" w:rsidRPr="000E033D" w:rsidRDefault="006575CD" w:rsidP="006575CD">
            <w:pPr>
              <w:spacing w:after="0" w:line="240" w:lineRule="auto"/>
              <w:rPr>
                <w:rFonts w:asciiTheme="minorHAnsi" w:hAnsiTheme="minorHAnsi" w:cstheme="minorHAnsi"/>
              </w:rPr>
            </w:pPr>
          </w:p>
        </w:tc>
      </w:tr>
    </w:tbl>
    <w:p w14:paraId="43C485B5" w14:textId="77777777" w:rsidR="006575CD" w:rsidRDefault="006575CD" w:rsidP="006575CD"/>
    <w:p w14:paraId="654A5887" w14:textId="77777777" w:rsidR="006575CD" w:rsidRDefault="006575CD" w:rsidP="006575CD">
      <w:pPr>
        <w:rPr>
          <w:rFonts w:asciiTheme="minorHAnsi" w:hAnsiTheme="minorHAnsi" w:cs="Arial"/>
          <w:b/>
          <w:sz w:val="28"/>
          <w:szCs w:val="28"/>
        </w:rPr>
      </w:pPr>
    </w:p>
    <w:p w14:paraId="703322D5" w14:textId="77777777" w:rsidR="006575CD" w:rsidRDefault="006575CD" w:rsidP="006575CD">
      <w:pPr>
        <w:rPr>
          <w:rFonts w:asciiTheme="minorHAnsi" w:hAnsiTheme="minorHAnsi" w:cs="Arial"/>
          <w:b/>
          <w:sz w:val="28"/>
          <w:szCs w:val="28"/>
        </w:rPr>
      </w:pPr>
    </w:p>
    <w:p w14:paraId="74CC45E1" w14:textId="77777777" w:rsidR="006575CD" w:rsidRDefault="006575CD" w:rsidP="006575CD">
      <w:pPr>
        <w:rPr>
          <w:rFonts w:asciiTheme="minorHAnsi" w:hAnsiTheme="minorHAnsi" w:cs="Arial"/>
          <w:b/>
          <w:sz w:val="28"/>
          <w:szCs w:val="28"/>
        </w:rPr>
      </w:pPr>
    </w:p>
    <w:p w14:paraId="5BA1B65B" w14:textId="77777777" w:rsidR="006575CD" w:rsidRDefault="006575CD" w:rsidP="006575CD">
      <w:pPr>
        <w:rPr>
          <w:rFonts w:asciiTheme="minorHAnsi" w:hAnsiTheme="minorHAnsi" w:cs="Arial"/>
          <w:b/>
          <w:sz w:val="28"/>
          <w:szCs w:val="28"/>
        </w:rPr>
      </w:pPr>
    </w:p>
    <w:p w14:paraId="65DDB75E" w14:textId="77777777" w:rsidR="006575CD" w:rsidRDefault="006575CD" w:rsidP="006575CD">
      <w:pPr>
        <w:rPr>
          <w:rFonts w:asciiTheme="minorHAnsi" w:hAnsiTheme="minorHAnsi" w:cs="Arial"/>
          <w:b/>
          <w:sz w:val="28"/>
          <w:szCs w:val="28"/>
        </w:rPr>
      </w:pPr>
    </w:p>
    <w:p w14:paraId="05D08A16" w14:textId="77777777" w:rsidR="006575CD" w:rsidRDefault="006575CD" w:rsidP="006575CD">
      <w:pPr>
        <w:rPr>
          <w:rFonts w:asciiTheme="minorHAnsi" w:hAnsiTheme="minorHAnsi" w:cs="Arial"/>
          <w:b/>
          <w:sz w:val="28"/>
          <w:szCs w:val="28"/>
        </w:rPr>
      </w:pPr>
    </w:p>
    <w:p w14:paraId="2C4E27EA" w14:textId="77777777" w:rsidR="006575CD" w:rsidRDefault="006575CD" w:rsidP="006575CD">
      <w:pPr>
        <w:rPr>
          <w:rFonts w:asciiTheme="minorHAnsi" w:hAnsiTheme="minorHAnsi" w:cs="Arial"/>
          <w:b/>
          <w:sz w:val="28"/>
          <w:szCs w:val="28"/>
        </w:rPr>
      </w:pPr>
    </w:p>
    <w:p w14:paraId="4D5DFF25" w14:textId="77777777" w:rsidR="006575CD" w:rsidRDefault="006575CD" w:rsidP="006575CD">
      <w:pPr>
        <w:rPr>
          <w:rFonts w:asciiTheme="minorHAnsi" w:hAnsiTheme="minorHAnsi" w:cs="Arial"/>
          <w:b/>
          <w:sz w:val="28"/>
          <w:szCs w:val="28"/>
        </w:rPr>
      </w:pPr>
    </w:p>
    <w:p w14:paraId="2A11FEB1" w14:textId="77777777" w:rsidR="006575CD" w:rsidRDefault="006575CD" w:rsidP="006575CD">
      <w:pPr>
        <w:rPr>
          <w:rFonts w:asciiTheme="minorHAnsi" w:hAnsiTheme="minorHAnsi" w:cs="Arial"/>
          <w:b/>
          <w:sz w:val="28"/>
          <w:szCs w:val="28"/>
        </w:rPr>
      </w:pPr>
    </w:p>
    <w:p w14:paraId="0F649463" w14:textId="77777777" w:rsidR="006575CD" w:rsidRDefault="006575CD" w:rsidP="006575CD">
      <w:pPr>
        <w:rPr>
          <w:rFonts w:asciiTheme="minorHAnsi" w:hAnsiTheme="minorHAnsi" w:cs="Arial"/>
          <w:b/>
          <w:sz w:val="28"/>
          <w:szCs w:val="28"/>
        </w:rPr>
      </w:pPr>
    </w:p>
    <w:p w14:paraId="209D4367" w14:textId="77777777" w:rsidR="006575CD" w:rsidRDefault="006575CD" w:rsidP="006575CD">
      <w:pPr>
        <w:rPr>
          <w:rFonts w:asciiTheme="minorHAnsi" w:hAnsiTheme="minorHAnsi" w:cs="Arial"/>
          <w:b/>
          <w:sz w:val="28"/>
          <w:szCs w:val="28"/>
        </w:rPr>
      </w:pPr>
    </w:p>
    <w:p w14:paraId="4C2F8B0D" w14:textId="77777777" w:rsidR="006575CD" w:rsidRDefault="006575CD" w:rsidP="006575CD">
      <w:pPr>
        <w:rPr>
          <w:rFonts w:asciiTheme="minorHAnsi" w:hAnsiTheme="minorHAnsi" w:cs="Arial"/>
          <w:b/>
          <w:sz w:val="28"/>
          <w:szCs w:val="28"/>
        </w:rPr>
      </w:pPr>
    </w:p>
    <w:p w14:paraId="56F65A3F" w14:textId="77777777" w:rsidR="006575CD" w:rsidRDefault="006575CD" w:rsidP="006575CD">
      <w:pPr>
        <w:rPr>
          <w:rFonts w:asciiTheme="minorHAnsi" w:hAnsiTheme="minorHAnsi" w:cs="Arial"/>
          <w:b/>
          <w:sz w:val="28"/>
          <w:szCs w:val="28"/>
        </w:rPr>
      </w:pPr>
    </w:p>
    <w:p w14:paraId="43F10BA3" w14:textId="77777777" w:rsidR="006575CD" w:rsidRPr="001D6C18" w:rsidRDefault="006575CD" w:rsidP="006575CD">
      <w:pPr>
        <w:rPr>
          <w:b/>
          <w:sz w:val="28"/>
          <w:szCs w:val="28"/>
        </w:rPr>
      </w:pPr>
      <w:r>
        <w:rPr>
          <w:rFonts w:asciiTheme="minorHAnsi" w:hAnsiTheme="minorHAnsi" w:cs="Arial"/>
          <w:b/>
          <w:sz w:val="28"/>
          <w:szCs w:val="28"/>
        </w:rPr>
        <w:lastRenderedPageBreak/>
        <w:t>ZADRUGA „Slog“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929"/>
      </w:tblGrid>
      <w:tr w:rsidR="006575CD" w:rsidRPr="00957A9E" w14:paraId="04F3D396" w14:textId="77777777" w:rsidTr="006575CD">
        <w:trPr>
          <w:trHeight w:val="535"/>
        </w:trPr>
        <w:tc>
          <w:tcPr>
            <w:tcW w:w="2535" w:type="dxa"/>
            <w:shd w:val="clear" w:color="auto" w:fill="D9D9D9" w:themeFill="background1" w:themeFillShade="D9"/>
            <w:vAlign w:val="center"/>
          </w:tcPr>
          <w:p w14:paraId="11584382" w14:textId="77777777" w:rsidR="006575CD" w:rsidRPr="000E033D" w:rsidRDefault="006575CD" w:rsidP="006575CD">
            <w:pPr>
              <w:jc w:val="center"/>
              <w:rPr>
                <w:rFonts w:asciiTheme="minorHAnsi" w:hAnsiTheme="minorHAnsi" w:cs="Arial"/>
              </w:rPr>
            </w:pPr>
            <w:r w:rsidRPr="000E033D">
              <w:rPr>
                <w:rFonts w:asciiTheme="minorHAnsi" w:hAnsiTheme="minorHAnsi" w:cs="Arial"/>
                <w:b/>
              </w:rPr>
              <w:t>Aktivnost</w:t>
            </w:r>
          </w:p>
        </w:tc>
        <w:tc>
          <w:tcPr>
            <w:tcW w:w="6929" w:type="dxa"/>
            <w:shd w:val="clear" w:color="auto" w:fill="D9D9D9" w:themeFill="background1" w:themeFillShade="D9"/>
            <w:vAlign w:val="center"/>
          </w:tcPr>
          <w:p w14:paraId="02229D29" w14:textId="77777777" w:rsidR="006575CD" w:rsidRPr="000E033D" w:rsidRDefault="006575CD" w:rsidP="006575CD">
            <w:pPr>
              <w:jc w:val="center"/>
              <w:rPr>
                <w:rFonts w:asciiTheme="minorHAnsi" w:hAnsiTheme="minorHAnsi" w:cs="Arial"/>
                <w:b/>
              </w:rPr>
            </w:pPr>
            <w:r w:rsidRPr="000E033D">
              <w:rPr>
                <w:rFonts w:asciiTheme="minorHAnsi" w:hAnsiTheme="minorHAnsi" w:cs="Arial"/>
                <w:b/>
              </w:rPr>
              <w:t>ZADRUGA „Slog“</w:t>
            </w:r>
          </w:p>
        </w:tc>
      </w:tr>
      <w:tr w:rsidR="006575CD" w:rsidRPr="00957A9E" w14:paraId="6585FAC2" w14:textId="77777777" w:rsidTr="006575CD">
        <w:tc>
          <w:tcPr>
            <w:tcW w:w="2535" w:type="dxa"/>
            <w:shd w:val="clear" w:color="auto" w:fill="auto"/>
            <w:vAlign w:val="center"/>
          </w:tcPr>
          <w:p w14:paraId="1908E2FC" w14:textId="77777777" w:rsidR="006575CD" w:rsidRPr="000E033D" w:rsidRDefault="006575CD" w:rsidP="006575CD">
            <w:pPr>
              <w:snapToGrid w:val="0"/>
              <w:jc w:val="center"/>
              <w:rPr>
                <w:rFonts w:asciiTheme="minorHAnsi" w:hAnsiTheme="minorHAnsi" w:cs="Arial"/>
                <w:b/>
              </w:rPr>
            </w:pPr>
          </w:p>
          <w:p w14:paraId="04F89E94"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Ciljevi</w:t>
            </w:r>
          </w:p>
        </w:tc>
        <w:tc>
          <w:tcPr>
            <w:tcW w:w="6929" w:type="dxa"/>
            <w:shd w:val="clear" w:color="auto" w:fill="auto"/>
            <w:vAlign w:val="center"/>
          </w:tcPr>
          <w:p w14:paraId="50E85178" w14:textId="77777777" w:rsidR="006575CD" w:rsidRPr="005C7BB2" w:rsidRDefault="006575CD" w:rsidP="006575CD">
            <w:pPr>
              <w:spacing w:after="160" w:line="259" w:lineRule="auto"/>
              <w:rPr>
                <w:rFonts w:asciiTheme="minorHAnsi" w:eastAsiaTheme="minorHAnsi" w:hAnsiTheme="minorHAnsi" w:cstheme="minorBidi"/>
              </w:rPr>
            </w:pPr>
            <w:r w:rsidRPr="005C7BB2">
              <w:rPr>
                <w:rFonts w:asciiTheme="minorHAnsi" w:eastAsiaTheme="minorHAnsi" w:hAnsiTheme="minorHAnsi" w:cstheme="minorBidi"/>
              </w:rPr>
              <w:t xml:space="preserve">Škola za grafiku, dizajn i medijsku produkciju ima sve predispozicije za razvoj učeničkog poduzetništa i kreativnosti jer školuje učenike za različita zanimanja s kreativnim zadacima i realizacijom istih kroz praktičnu nastavu, ima sposobne mentore kao i izvrsne uvjete za proizvodnju široke palete uporabnih proizvoda. </w:t>
            </w:r>
          </w:p>
          <w:p w14:paraId="7B8A458A" w14:textId="77777777" w:rsidR="006575CD" w:rsidRPr="005C7BB2" w:rsidRDefault="006575CD" w:rsidP="006575CD">
            <w:pPr>
              <w:spacing w:after="160" w:line="259" w:lineRule="auto"/>
              <w:rPr>
                <w:rFonts w:asciiTheme="minorHAnsi" w:eastAsiaTheme="minorHAnsi" w:hAnsiTheme="minorHAnsi" w:cstheme="minorBidi"/>
              </w:rPr>
            </w:pPr>
            <w:r w:rsidRPr="005C7BB2">
              <w:rPr>
                <w:rFonts w:asciiTheme="minorHAnsi" w:eastAsiaTheme="minorHAnsi" w:hAnsiTheme="minorHAnsi" w:cstheme="minorBidi"/>
              </w:rPr>
              <w:t>Zadruga teži osnaživanju zajedništva, usmjerenog rada i osjećaja svrhovitosti, potiče radnu etiku, odgovornost, jača vještine i snalaženje učenika na umanjenom i kontroliranom modelu tržišta rada.</w:t>
            </w:r>
          </w:p>
          <w:p w14:paraId="029AB8AC" w14:textId="77777777" w:rsidR="006575CD" w:rsidRPr="000E033D" w:rsidRDefault="006575CD" w:rsidP="006575CD">
            <w:pPr>
              <w:spacing w:after="0" w:line="259" w:lineRule="auto"/>
              <w:rPr>
                <w:rFonts w:asciiTheme="minorHAnsi" w:eastAsiaTheme="minorHAnsi" w:hAnsiTheme="minorHAnsi" w:cstheme="minorBidi"/>
              </w:rPr>
            </w:pPr>
            <w:r w:rsidRPr="000E033D">
              <w:rPr>
                <w:rFonts w:asciiTheme="minorHAnsi" w:eastAsiaTheme="minorHAnsi" w:hAnsiTheme="minorHAnsi" w:cstheme="minorBidi"/>
              </w:rPr>
              <w:t xml:space="preserve">4 sekcije: </w:t>
            </w:r>
            <w:r w:rsidRPr="005C7BB2">
              <w:rPr>
                <w:rFonts w:asciiTheme="minorHAnsi" w:eastAsiaTheme="minorHAnsi" w:hAnsiTheme="minorHAnsi" w:cstheme="minorBidi"/>
              </w:rPr>
              <w:t xml:space="preserve">PRIMJENJENA GRAFIKA  </w:t>
            </w:r>
          </w:p>
          <w:p w14:paraId="04AB4394" w14:textId="77777777" w:rsidR="006575CD" w:rsidRPr="000E033D" w:rsidRDefault="006575CD" w:rsidP="006575CD">
            <w:pPr>
              <w:spacing w:after="0" w:line="259" w:lineRule="auto"/>
              <w:rPr>
                <w:rFonts w:asciiTheme="minorHAnsi" w:eastAsiaTheme="minorHAnsi" w:hAnsiTheme="minorHAnsi" w:cstheme="minorBidi"/>
              </w:rPr>
            </w:pPr>
            <w:r w:rsidRPr="005C7BB2">
              <w:rPr>
                <w:rFonts w:asciiTheme="minorHAnsi" w:eastAsiaTheme="minorHAnsi" w:hAnsiTheme="minorHAnsi" w:cstheme="minorBidi"/>
              </w:rPr>
              <w:t xml:space="preserve">POGON PROIZVODNJE </w:t>
            </w:r>
          </w:p>
          <w:p w14:paraId="394C34DF" w14:textId="77777777" w:rsidR="006575CD" w:rsidRPr="000E033D" w:rsidRDefault="006575CD" w:rsidP="006575CD">
            <w:pPr>
              <w:spacing w:after="0" w:line="259" w:lineRule="auto"/>
              <w:rPr>
                <w:rFonts w:asciiTheme="minorHAnsi" w:eastAsiaTheme="minorHAnsi" w:hAnsiTheme="minorHAnsi" w:cstheme="minorBidi"/>
              </w:rPr>
            </w:pPr>
            <w:r w:rsidRPr="005C7BB2">
              <w:rPr>
                <w:rFonts w:asciiTheme="minorHAnsi" w:eastAsiaTheme="minorHAnsi" w:hAnsiTheme="minorHAnsi" w:cstheme="minorBidi"/>
              </w:rPr>
              <w:t xml:space="preserve">PODUZETNIŠTVO </w:t>
            </w:r>
          </w:p>
          <w:p w14:paraId="3B953102" w14:textId="77777777" w:rsidR="006575CD" w:rsidRPr="000E033D" w:rsidRDefault="006575CD" w:rsidP="006575CD">
            <w:pPr>
              <w:spacing w:after="0" w:line="259" w:lineRule="auto"/>
              <w:rPr>
                <w:rFonts w:asciiTheme="minorHAnsi" w:hAnsiTheme="minorHAnsi" w:cstheme="minorHAnsi"/>
                <w:highlight w:val="yellow"/>
              </w:rPr>
            </w:pPr>
            <w:r w:rsidRPr="005C7BB2">
              <w:rPr>
                <w:rFonts w:asciiTheme="minorHAnsi" w:eastAsiaTheme="minorHAnsi" w:hAnsiTheme="minorHAnsi" w:cstheme="minorBidi"/>
              </w:rPr>
              <w:t xml:space="preserve">MANUFAKTURA </w:t>
            </w:r>
          </w:p>
        </w:tc>
      </w:tr>
      <w:tr w:rsidR="006575CD" w:rsidRPr="00957A9E" w14:paraId="36A04280" w14:textId="77777777" w:rsidTr="006575CD">
        <w:tc>
          <w:tcPr>
            <w:tcW w:w="2535" w:type="dxa"/>
            <w:shd w:val="clear" w:color="auto" w:fill="auto"/>
            <w:vAlign w:val="center"/>
          </w:tcPr>
          <w:p w14:paraId="5FF1C6EE"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Ciljna grupa</w:t>
            </w:r>
          </w:p>
        </w:tc>
        <w:tc>
          <w:tcPr>
            <w:tcW w:w="6929" w:type="dxa"/>
            <w:shd w:val="clear" w:color="auto" w:fill="auto"/>
            <w:vAlign w:val="center"/>
          </w:tcPr>
          <w:p w14:paraId="59698C39" w14:textId="77777777" w:rsidR="006575CD" w:rsidRPr="000E033D" w:rsidRDefault="006575CD" w:rsidP="006575CD">
            <w:pPr>
              <w:spacing w:after="0"/>
              <w:rPr>
                <w:rFonts w:asciiTheme="minorHAnsi" w:hAnsiTheme="minorHAnsi" w:cs="Arial"/>
              </w:rPr>
            </w:pPr>
            <w:r w:rsidRPr="000E033D">
              <w:rPr>
                <w:rFonts w:asciiTheme="minorHAnsi" w:hAnsiTheme="minorHAnsi" w:cs="Arial"/>
              </w:rPr>
              <w:t>Učenici svih godišta, nastavnici</w:t>
            </w:r>
          </w:p>
          <w:p w14:paraId="413558E6" w14:textId="77777777" w:rsidR="006575CD" w:rsidRPr="000E033D" w:rsidRDefault="006575CD" w:rsidP="006575CD">
            <w:pPr>
              <w:spacing w:after="0"/>
              <w:rPr>
                <w:rFonts w:asciiTheme="minorHAnsi" w:hAnsiTheme="minorHAnsi" w:cs="Arial"/>
                <w:highlight w:val="yellow"/>
              </w:rPr>
            </w:pPr>
          </w:p>
        </w:tc>
      </w:tr>
      <w:tr w:rsidR="006575CD" w:rsidRPr="00957A9E" w14:paraId="1F2034E7" w14:textId="77777777" w:rsidTr="006575CD">
        <w:tc>
          <w:tcPr>
            <w:tcW w:w="2535" w:type="dxa"/>
            <w:shd w:val="clear" w:color="auto" w:fill="auto"/>
            <w:vAlign w:val="center"/>
          </w:tcPr>
          <w:p w14:paraId="3D240543" w14:textId="77777777" w:rsidR="006575CD" w:rsidRPr="000E033D" w:rsidRDefault="006575CD" w:rsidP="006575CD">
            <w:pPr>
              <w:snapToGrid w:val="0"/>
              <w:jc w:val="center"/>
              <w:rPr>
                <w:rFonts w:asciiTheme="minorHAnsi" w:hAnsiTheme="minorHAnsi" w:cs="Arial"/>
                <w:b/>
              </w:rPr>
            </w:pPr>
          </w:p>
          <w:p w14:paraId="29EAB03C"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Vremenik</w:t>
            </w:r>
          </w:p>
        </w:tc>
        <w:tc>
          <w:tcPr>
            <w:tcW w:w="6929" w:type="dxa"/>
            <w:shd w:val="clear" w:color="auto" w:fill="auto"/>
            <w:vAlign w:val="center"/>
          </w:tcPr>
          <w:p w14:paraId="2B77BFEB" w14:textId="77777777" w:rsidR="006575CD" w:rsidRPr="000E033D" w:rsidRDefault="006575CD" w:rsidP="006575CD">
            <w:pPr>
              <w:snapToGrid w:val="0"/>
              <w:spacing w:after="0"/>
              <w:rPr>
                <w:rFonts w:asciiTheme="minorHAnsi" w:hAnsiTheme="minorHAnsi" w:cs="Arial"/>
              </w:rPr>
            </w:pPr>
          </w:p>
          <w:p w14:paraId="2C0A7735" w14:textId="77777777" w:rsidR="006575CD" w:rsidRPr="000E033D" w:rsidRDefault="006575CD" w:rsidP="006575CD">
            <w:pPr>
              <w:spacing w:after="0"/>
              <w:rPr>
                <w:rFonts w:asciiTheme="minorHAnsi" w:hAnsiTheme="minorHAnsi" w:cs="Arial"/>
              </w:rPr>
            </w:pPr>
            <w:r w:rsidRPr="000E033D">
              <w:rPr>
                <w:rFonts w:asciiTheme="minorHAnsi" w:hAnsiTheme="minorHAnsi" w:cs="Arial"/>
              </w:rPr>
              <w:t>Tijekom cijele školske godine</w:t>
            </w:r>
          </w:p>
          <w:p w14:paraId="288C081E" w14:textId="77777777" w:rsidR="006575CD" w:rsidRPr="000E033D" w:rsidRDefault="006575CD" w:rsidP="006575CD">
            <w:pPr>
              <w:spacing w:after="0"/>
              <w:rPr>
                <w:rFonts w:asciiTheme="minorHAnsi" w:hAnsiTheme="minorHAnsi" w:cs="Arial"/>
                <w:highlight w:val="yellow"/>
              </w:rPr>
            </w:pPr>
          </w:p>
        </w:tc>
      </w:tr>
      <w:tr w:rsidR="006575CD" w:rsidRPr="00957A9E" w14:paraId="1A9047B3" w14:textId="77777777" w:rsidTr="006575CD">
        <w:tc>
          <w:tcPr>
            <w:tcW w:w="2535" w:type="dxa"/>
            <w:shd w:val="clear" w:color="auto" w:fill="auto"/>
            <w:vAlign w:val="center"/>
          </w:tcPr>
          <w:p w14:paraId="319A38C4" w14:textId="77777777" w:rsidR="006575CD" w:rsidRPr="000E033D" w:rsidRDefault="006575CD" w:rsidP="006575CD">
            <w:pPr>
              <w:snapToGrid w:val="0"/>
              <w:jc w:val="center"/>
              <w:rPr>
                <w:rFonts w:asciiTheme="minorHAnsi" w:hAnsiTheme="minorHAnsi" w:cs="Arial"/>
                <w:b/>
              </w:rPr>
            </w:pPr>
          </w:p>
          <w:p w14:paraId="04808F8C"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Nositelj aktivnosti</w:t>
            </w:r>
          </w:p>
        </w:tc>
        <w:tc>
          <w:tcPr>
            <w:tcW w:w="6929" w:type="dxa"/>
            <w:shd w:val="clear" w:color="auto" w:fill="auto"/>
            <w:vAlign w:val="center"/>
          </w:tcPr>
          <w:p w14:paraId="530FA741" w14:textId="77777777" w:rsidR="006575CD" w:rsidRPr="000E033D" w:rsidRDefault="006575CD" w:rsidP="006575CD">
            <w:pPr>
              <w:spacing w:after="0"/>
              <w:rPr>
                <w:rFonts w:asciiTheme="minorHAnsi" w:hAnsiTheme="minorHAnsi" w:cs="Arial"/>
              </w:rPr>
            </w:pPr>
            <w:r w:rsidRPr="000E033D">
              <w:rPr>
                <w:rFonts w:asciiTheme="minorHAnsi" w:hAnsiTheme="minorHAnsi" w:cs="Arial"/>
              </w:rPr>
              <w:t>Ksenija Palameta Radković, Krešimir Radiček, Nives Butorajac</w:t>
            </w:r>
          </w:p>
        </w:tc>
      </w:tr>
      <w:tr w:rsidR="006575CD" w:rsidRPr="00957A9E" w14:paraId="5084F5D8" w14:textId="77777777" w:rsidTr="006575CD">
        <w:tc>
          <w:tcPr>
            <w:tcW w:w="2535" w:type="dxa"/>
            <w:shd w:val="clear" w:color="auto" w:fill="auto"/>
            <w:vAlign w:val="center"/>
          </w:tcPr>
          <w:p w14:paraId="2C1B64C3" w14:textId="77777777" w:rsidR="006575CD" w:rsidRPr="000E033D" w:rsidRDefault="006575CD" w:rsidP="006575CD">
            <w:pPr>
              <w:snapToGrid w:val="0"/>
              <w:jc w:val="center"/>
              <w:rPr>
                <w:rFonts w:asciiTheme="minorHAnsi" w:hAnsiTheme="minorHAnsi" w:cs="Arial"/>
                <w:b/>
              </w:rPr>
            </w:pPr>
          </w:p>
          <w:p w14:paraId="31F5524D"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Konkretne aktivnosti</w:t>
            </w:r>
          </w:p>
        </w:tc>
        <w:tc>
          <w:tcPr>
            <w:tcW w:w="6929" w:type="dxa"/>
            <w:shd w:val="clear" w:color="auto" w:fill="auto"/>
            <w:vAlign w:val="center"/>
          </w:tcPr>
          <w:p w14:paraId="2B631610" w14:textId="77777777" w:rsidR="006575CD" w:rsidRPr="000E033D" w:rsidRDefault="006575CD" w:rsidP="006575CD">
            <w:pPr>
              <w:spacing w:after="160" w:line="259" w:lineRule="auto"/>
              <w:rPr>
                <w:rFonts w:asciiTheme="minorHAnsi" w:eastAsiaTheme="minorHAnsi" w:hAnsiTheme="minorHAnsi" w:cstheme="minorBidi"/>
              </w:rPr>
            </w:pPr>
            <w:r w:rsidRPr="005C7BB2">
              <w:rPr>
                <w:rFonts w:asciiTheme="minorHAnsi" w:eastAsiaTheme="minorHAnsi" w:hAnsiTheme="minorHAnsi" w:cstheme="minorBidi"/>
              </w:rPr>
              <w:t xml:space="preserve">Rad zadruge </w:t>
            </w:r>
            <w:r w:rsidRPr="000E033D">
              <w:rPr>
                <w:rFonts w:asciiTheme="minorHAnsi" w:eastAsiaTheme="minorHAnsi" w:hAnsiTheme="minorHAnsi" w:cstheme="minorBidi"/>
              </w:rPr>
              <w:t xml:space="preserve">se za sad primarno bavi izradom </w:t>
            </w:r>
            <w:r w:rsidRPr="005C7BB2">
              <w:rPr>
                <w:rFonts w:asciiTheme="minorHAnsi" w:eastAsiaTheme="minorHAnsi" w:hAnsiTheme="minorHAnsi" w:cstheme="minorBidi"/>
              </w:rPr>
              <w:t>materijala za darovnii i školski/uredski pribor: blokovi za crtanje, bilježnice, mape, stolni i zidni kalendari, papiri za umatanje, poklon- kutije i darovne kartice, motivacijski plakati, bookmarkeri i sl.</w:t>
            </w:r>
          </w:p>
          <w:p w14:paraId="13521F3C" w14:textId="77777777" w:rsidR="006575CD" w:rsidRPr="000E033D" w:rsidRDefault="006575CD" w:rsidP="006575CD">
            <w:pPr>
              <w:spacing w:after="160" w:line="259" w:lineRule="auto"/>
              <w:rPr>
                <w:rFonts w:asciiTheme="minorHAnsi" w:eastAsiaTheme="minorHAnsi" w:hAnsiTheme="minorHAnsi" w:cstheme="minorBidi"/>
              </w:rPr>
            </w:pPr>
            <w:r w:rsidRPr="000E033D">
              <w:rPr>
                <w:rFonts w:asciiTheme="minorHAnsi" w:eastAsiaTheme="minorHAnsi" w:hAnsiTheme="minorHAnsi" w:cstheme="minorBidi"/>
              </w:rPr>
              <w:t>Radionice izrade nakita, kutija, grafika, animacija i sl.</w:t>
            </w:r>
          </w:p>
        </w:tc>
      </w:tr>
      <w:tr w:rsidR="006575CD" w:rsidRPr="00957A9E" w14:paraId="2A91453A" w14:textId="77777777" w:rsidTr="006575CD">
        <w:tc>
          <w:tcPr>
            <w:tcW w:w="2535" w:type="dxa"/>
            <w:shd w:val="clear" w:color="auto" w:fill="auto"/>
            <w:vAlign w:val="center"/>
          </w:tcPr>
          <w:p w14:paraId="17D85063" w14:textId="77777777" w:rsidR="006575CD" w:rsidRPr="000E033D" w:rsidRDefault="006575CD" w:rsidP="006575CD">
            <w:pPr>
              <w:spacing w:after="240"/>
              <w:jc w:val="center"/>
              <w:rPr>
                <w:rFonts w:asciiTheme="minorHAnsi" w:hAnsiTheme="minorHAnsi" w:cs="Arial"/>
                <w:b/>
                <w:bCs/>
              </w:rPr>
            </w:pPr>
            <w:r w:rsidRPr="000E033D">
              <w:rPr>
                <w:rFonts w:asciiTheme="minorHAnsi" w:hAnsiTheme="minorHAnsi" w:cs="Arial"/>
                <w:b/>
              </w:rPr>
              <w:t>Evaluacija aktivnosti</w:t>
            </w:r>
          </w:p>
        </w:tc>
        <w:tc>
          <w:tcPr>
            <w:tcW w:w="6929" w:type="dxa"/>
            <w:shd w:val="clear" w:color="auto" w:fill="auto"/>
            <w:vAlign w:val="center"/>
          </w:tcPr>
          <w:p w14:paraId="6090B589" w14:textId="77777777" w:rsidR="006575CD" w:rsidRPr="000E033D" w:rsidRDefault="006575CD" w:rsidP="006575CD">
            <w:pPr>
              <w:spacing w:after="0"/>
              <w:rPr>
                <w:rFonts w:asciiTheme="minorHAnsi" w:hAnsiTheme="minorHAnsi" w:cs="Arial"/>
                <w:bCs/>
              </w:rPr>
            </w:pPr>
            <w:r w:rsidRPr="000E033D">
              <w:rPr>
                <w:rFonts w:asciiTheme="minorHAnsi" w:hAnsiTheme="minorHAnsi" w:cs="Arial"/>
              </w:rPr>
              <w:t>Procesnom evaluacijom ćemo pratiti broj uključenih učenika u aktivnosti. Broj uključenih učenika u radionice, smotre i sl.</w:t>
            </w:r>
          </w:p>
        </w:tc>
      </w:tr>
      <w:tr w:rsidR="006575CD" w:rsidRPr="00957A9E" w14:paraId="58598653" w14:textId="77777777" w:rsidTr="006575CD">
        <w:tc>
          <w:tcPr>
            <w:tcW w:w="2535" w:type="dxa"/>
            <w:shd w:val="clear" w:color="auto" w:fill="auto"/>
            <w:vAlign w:val="center"/>
          </w:tcPr>
          <w:p w14:paraId="22199099"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Troškovnik aktivnosti</w:t>
            </w:r>
          </w:p>
        </w:tc>
        <w:tc>
          <w:tcPr>
            <w:tcW w:w="6929" w:type="dxa"/>
            <w:shd w:val="clear" w:color="auto" w:fill="auto"/>
            <w:vAlign w:val="center"/>
          </w:tcPr>
          <w:p w14:paraId="49CCFED8" w14:textId="77777777" w:rsidR="006575CD" w:rsidRPr="000E033D" w:rsidRDefault="006575CD" w:rsidP="006575CD">
            <w:pPr>
              <w:spacing w:after="0"/>
              <w:rPr>
                <w:rFonts w:asciiTheme="minorHAnsi" w:hAnsiTheme="minorHAnsi" w:cstheme="minorHAnsi"/>
                <w:bCs/>
              </w:rPr>
            </w:pPr>
            <w:r w:rsidRPr="000E033D">
              <w:rPr>
                <w:rFonts w:asciiTheme="minorHAnsi" w:hAnsiTheme="minorHAnsi" w:cstheme="minorHAnsi"/>
                <w:bCs/>
              </w:rPr>
              <w:t>U suradnji sa školom učenička zadruga ostvaruje dobit kako bi unaprijedila rad zadruge.</w:t>
            </w:r>
          </w:p>
        </w:tc>
      </w:tr>
      <w:tr w:rsidR="006575CD" w:rsidRPr="00957A9E" w14:paraId="2A9CF0D7" w14:textId="77777777" w:rsidTr="006575CD">
        <w:tc>
          <w:tcPr>
            <w:tcW w:w="2535" w:type="dxa"/>
            <w:shd w:val="clear" w:color="auto" w:fill="auto"/>
            <w:vAlign w:val="center"/>
          </w:tcPr>
          <w:p w14:paraId="7D830088" w14:textId="77777777" w:rsidR="006575CD" w:rsidRPr="000E033D" w:rsidRDefault="006575CD" w:rsidP="006575CD">
            <w:pPr>
              <w:spacing w:after="240"/>
              <w:jc w:val="center"/>
              <w:rPr>
                <w:rFonts w:asciiTheme="minorHAnsi" w:hAnsiTheme="minorHAnsi" w:cs="Arial"/>
                <w:b/>
                <w:bCs/>
              </w:rPr>
            </w:pPr>
            <w:r w:rsidRPr="000E033D">
              <w:rPr>
                <w:rFonts w:asciiTheme="minorHAnsi" w:hAnsiTheme="minorHAnsi" w:cs="Arial"/>
                <w:b/>
              </w:rPr>
              <w:t>Način vrednovanja</w:t>
            </w:r>
          </w:p>
        </w:tc>
        <w:tc>
          <w:tcPr>
            <w:tcW w:w="6929" w:type="dxa"/>
            <w:shd w:val="clear" w:color="auto" w:fill="auto"/>
            <w:vAlign w:val="center"/>
          </w:tcPr>
          <w:p w14:paraId="25B84E34" w14:textId="77777777" w:rsidR="006575CD" w:rsidRPr="000E033D" w:rsidRDefault="006575CD" w:rsidP="006575CD">
            <w:pPr>
              <w:spacing w:after="0"/>
              <w:rPr>
                <w:rFonts w:asciiTheme="minorHAnsi" w:hAnsiTheme="minorHAnsi" w:cs="Arial"/>
                <w:bCs/>
              </w:rPr>
            </w:pPr>
            <w:r w:rsidRPr="000E033D">
              <w:rPr>
                <w:rFonts w:asciiTheme="minorHAnsi" w:hAnsiTheme="minorHAnsi" w:cs="Arial"/>
                <w:bCs/>
              </w:rPr>
              <w:t>U školskoj godini 20</w:t>
            </w:r>
            <w:r>
              <w:rPr>
                <w:rFonts w:asciiTheme="minorHAnsi" w:hAnsiTheme="minorHAnsi" w:cs="Arial"/>
                <w:bCs/>
              </w:rPr>
              <w:t>20</w:t>
            </w:r>
            <w:r w:rsidRPr="000E033D">
              <w:rPr>
                <w:rFonts w:asciiTheme="minorHAnsi" w:hAnsiTheme="minorHAnsi" w:cs="Arial"/>
                <w:bCs/>
              </w:rPr>
              <w:t>./202</w:t>
            </w:r>
            <w:r>
              <w:rPr>
                <w:rFonts w:asciiTheme="minorHAnsi" w:hAnsiTheme="minorHAnsi" w:cs="Arial"/>
                <w:bCs/>
              </w:rPr>
              <w:t>1</w:t>
            </w:r>
            <w:r w:rsidRPr="000E033D">
              <w:rPr>
                <w:rFonts w:asciiTheme="minorHAnsi" w:hAnsiTheme="minorHAnsi" w:cs="Arial"/>
                <w:bCs/>
              </w:rPr>
              <w:t>. osmišljen proizvod od strane učenika koji će promovirati rad zadruge i smjerove škole.</w:t>
            </w:r>
          </w:p>
        </w:tc>
      </w:tr>
    </w:tbl>
    <w:p w14:paraId="61D03AAD" w14:textId="77777777" w:rsidR="006575CD" w:rsidRPr="00957A9E" w:rsidRDefault="006575CD" w:rsidP="006575CD">
      <w:pPr>
        <w:rPr>
          <w:color w:val="FF0000"/>
        </w:rPr>
      </w:pPr>
    </w:p>
    <w:p w14:paraId="0C67DF22" w14:textId="77777777" w:rsidR="006575CD" w:rsidRDefault="006575CD" w:rsidP="006575CD"/>
    <w:p w14:paraId="07E7DE7E" w14:textId="77777777" w:rsidR="006575CD" w:rsidRDefault="006575CD" w:rsidP="006575CD"/>
    <w:p w14:paraId="654F31A8" w14:textId="77777777" w:rsidR="006575CD" w:rsidRDefault="006575CD" w:rsidP="006575CD"/>
    <w:p w14:paraId="2A30E87A" w14:textId="77777777" w:rsidR="006575CD" w:rsidRDefault="006575CD" w:rsidP="006575CD"/>
    <w:p w14:paraId="3153601F" w14:textId="77777777" w:rsidR="006575CD" w:rsidRPr="000E033D" w:rsidRDefault="006575CD" w:rsidP="006575CD">
      <w:pPr>
        <w:rPr>
          <w:b/>
          <w:sz w:val="28"/>
          <w:szCs w:val="28"/>
        </w:rPr>
      </w:pPr>
      <w:r w:rsidRPr="000E033D">
        <w:rPr>
          <w:b/>
          <w:bCs/>
          <w:sz w:val="28"/>
          <w:szCs w:val="28"/>
        </w:rPr>
        <w:lastRenderedPageBreak/>
        <w:t xml:space="preserve">Kreativna REakcija za </w:t>
      </w:r>
      <w:r w:rsidRPr="000E033D">
        <w:rPr>
          <w:rStyle w:val="il"/>
          <w:b/>
          <w:bCs/>
          <w:sz w:val="28"/>
          <w:szCs w:val="28"/>
        </w:rPr>
        <w:t>nenasilje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929"/>
      </w:tblGrid>
      <w:tr w:rsidR="006575CD" w:rsidRPr="00957A9E" w14:paraId="29975B3B" w14:textId="77777777" w:rsidTr="006575CD">
        <w:trPr>
          <w:trHeight w:val="535"/>
        </w:trPr>
        <w:tc>
          <w:tcPr>
            <w:tcW w:w="2535" w:type="dxa"/>
            <w:shd w:val="clear" w:color="auto" w:fill="D9D9D9" w:themeFill="background1" w:themeFillShade="D9"/>
            <w:vAlign w:val="center"/>
          </w:tcPr>
          <w:p w14:paraId="669B49E5" w14:textId="77777777" w:rsidR="006575CD" w:rsidRPr="000E033D" w:rsidRDefault="006575CD" w:rsidP="006575CD">
            <w:pPr>
              <w:jc w:val="center"/>
              <w:rPr>
                <w:rFonts w:asciiTheme="minorHAnsi" w:hAnsiTheme="minorHAnsi" w:cs="Arial"/>
              </w:rPr>
            </w:pPr>
            <w:r w:rsidRPr="000E033D">
              <w:rPr>
                <w:rFonts w:asciiTheme="minorHAnsi" w:hAnsiTheme="minorHAnsi" w:cs="Arial"/>
                <w:b/>
              </w:rPr>
              <w:t>Aktivnost</w:t>
            </w:r>
          </w:p>
        </w:tc>
        <w:tc>
          <w:tcPr>
            <w:tcW w:w="6929" w:type="dxa"/>
            <w:shd w:val="clear" w:color="auto" w:fill="D9D9D9" w:themeFill="background1" w:themeFillShade="D9"/>
            <w:vAlign w:val="center"/>
          </w:tcPr>
          <w:p w14:paraId="6E6EBEB7" w14:textId="77777777" w:rsidR="006575CD" w:rsidRPr="000E033D" w:rsidRDefault="006575CD" w:rsidP="006575CD">
            <w:pPr>
              <w:jc w:val="center"/>
              <w:rPr>
                <w:rFonts w:asciiTheme="minorHAnsi" w:hAnsiTheme="minorHAnsi" w:cs="Arial"/>
                <w:b/>
              </w:rPr>
            </w:pPr>
            <w:r w:rsidRPr="000E033D">
              <w:rPr>
                <w:rFonts w:asciiTheme="minorHAnsi" w:hAnsiTheme="minorHAnsi"/>
                <w:b/>
                <w:bCs/>
              </w:rPr>
              <w:t xml:space="preserve">Kreativna REakcija za </w:t>
            </w:r>
            <w:r w:rsidRPr="000E033D">
              <w:rPr>
                <w:rStyle w:val="il"/>
                <w:rFonts w:asciiTheme="minorHAnsi" w:hAnsiTheme="minorHAnsi"/>
                <w:b/>
                <w:bCs/>
              </w:rPr>
              <w:t>nenasilje</w:t>
            </w:r>
          </w:p>
        </w:tc>
      </w:tr>
      <w:tr w:rsidR="006575CD" w:rsidRPr="00957A9E" w14:paraId="056EA68F" w14:textId="77777777" w:rsidTr="006575CD">
        <w:tc>
          <w:tcPr>
            <w:tcW w:w="2535" w:type="dxa"/>
            <w:shd w:val="clear" w:color="auto" w:fill="auto"/>
            <w:vAlign w:val="center"/>
          </w:tcPr>
          <w:p w14:paraId="2E93BDE0" w14:textId="77777777" w:rsidR="006575CD" w:rsidRPr="000E033D" w:rsidRDefault="006575CD" w:rsidP="006575CD">
            <w:pPr>
              <w:snapToGrid w:val="0"/>
              <w:jc w:val="center"/>
              <w:rPr>
                <w:rFonts w:asciiTheme="minorHAnsi" w:hAnsiTheme="minorHAnsi" w:cs="Arial"/>
                <w:b/>
              </w:rPr>
            </w:pPr>
          </w:p>
          <w:p w14:paraId="74E8133D"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Ciljevi</w:t>
            </w:r>
          </w:p>
        </w:tc>
        <w:tc>
          <w:tcPr>
            <w:tcW w:w="6929" w:type="dxa"/>
            <w:shd w:val="clear" w:color="auto" w:fill="auto"/>
            <w:vAlign w:val="center"/>
          </w:tcPr>
          <w:p w14:paraId="0636F556" w14:textId="77777777" w:rsidR="006575CD" w:rsidRPr="000E033D" w:rsidRDefault="006575CD" w:rsidP="006575CD">
            <w:pPr>
              <w:snapToGrid w:val="0"/>
              <w:spacing w:after="0"/>
              <w:rPr>
                <w:rFonts w:asciiTheme="minorHAnsi" w:hAnsiTheme="minorHAnsi" w:cstheme="minorHAnsi"/>
                <w:highlight w:val="yellow"/>
              </w:rPr>
            </w:pPr>
            <w:r w:rsidRPr="000E033D">
              <w:rPr>
                <w:rFonts w:asciiTheme="minorHAnsi" w:hAnsiTheme="minorHAnsi"/>
              </w:rPr>
              <w:t xml:space="preserve">Projekt </w:t>
            </w:r>
            <w:r w:rsidRPr="000E033D">
              <w:rPr>
                <w:rFonts w:asciiTheme="minorHAnsi" w:hAnsiTheme="minorHAnsi"/>
                <w:b/>
                <w:bCs/>
              </w:rPr>
              <w:t xml:space="preserve">Kreativna REakcija za </w:t>
            </w:r>
            <w:r w:rsidRPr="000E033D">
              <w:rPr>
                <w:rStyle w:val="il"/>
                <w:rFonts w:asciiTheme="minorHAnsi" w:hAnsiTheme="minorHAnsi"/>
                <w:b/>
                <w:bCs/>
              </w:rPr>
              <w:t>nenasilje</w:t>
            </w:r>
            <w:r w:rsidRPr="000E033D">
              <w:rPr>
                <w:rFonts w:asciiTheme="minorHAnsi" w:hAnsiTheme="minorHAnsi"/>
                <w:b/>
                <w:bCs/>
              </w:rPr>
              <w:t xml:space="preserve"> </w:t>
            </w:r>
            <w:r w:rsidRPr="000E033D">
              <w:rPr>
                <w:rFonts w:asciiTheme="minorHAnsi" w:hAnsiTheme="minorHAnsi"/>
              </w:rPr>
              <w:t>provodi se u svrhu informiranja i educiranja mladih o utjecaju i prevenciji nasilja, nenasilnom rješavanju sukoba, promicanju tolerancije i poštivanju različitosti, Udruga Zamisli provodi financiran od Grada Zagreba i Ministarstva za demografiju, obitelj, mlade i socijalnu politiku. Suradnjom škole i Udruge Zamisli na ovom projektu uspostavit ćemo međusektorsku suradnju na koju je stavljen naglasak u Nacrtu Akcijskog plana za prevenciju nasilja u školama, a djelovat ćemo i sukladno novim kurikulumima iz siječnja 2019. kojima se uz reformu dosadašnjeg sustava odgoja i obrazovanja nastoji prevenirati nasilje u školama (kurikulumi međupredmetnih tema Osobni i socijalni razvoj, Građanski odgoj)</w:t>
            </w:r>
          </w:p>
        </w:tc>
      </w:tr>
      <w:tr w:rsidR="006575CD" w:rsidRPr="00957A9E" w14:paraId="420FD271" w14:textId="77777777" w:rsidTr="006575CD">
        <w:tc>
          <w:tcPr>
            <w:tcW w:w="2535" w:type="dxa"/>
            <w:shd w:val="clear" w:color="auto" w:fill="auto"/>
            <w:vAlign w:val="center"/>
          </w:tcPr>
          <w:p w14:paraId="00F865EA"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Ciljna grupa</w:t>
            </w:r>
          </w:p>
        </w:tc>
        <w:tc>
          <w:tcPr>
            <w:tcW w:w="6929" w:type="dxa"/>
            <w:shd w:val="clear" w:color="auto" w:fill="auto"/>
            <w:vAlign w:val="center"/>
          </w:tcPr>
          <w:p w14:paraId="546A6AB1" w14:textId="77777777" w:rsidR="006575CD" w:rsidRDefault="006575CD" w:rsidP="006575CD">
            <w:pPr>
              <w:spacing w:after="0"/>
              <w:rPr>
                <w:rFonts w:asciiTheme="minorHAnsi" w:hAnsiTheme="minorHAnsi"/>
                <w:b/>
                <w:bCs/>
              </w:rPr>
            </w:pPr>
            <w:r w:rsidRPr="000E033D">
              <w:rPr>
                <w:rFonts w:asciiTheme="minorHAnsi" w:hAnsiTheme="minorHAnsi"/>
              </w:rPr>
              <w:t xml:space="preserve"> </w:t>
            </w:r>
            <w:r>
              <w:rPr>
                <w:rFonts w:asciiTheme="minorHAnsi" w:hAnsiTheme="minorHAnsi"/>
              </w:rPr>
              <w:t xml:space="preserve">Tri </w:t>
            </w:r>
            <w:r w:rsidRPr="000E033D">
              <w:rPr>
                <w:rFonts w:asciiTheme="minorHAnsi" w:hAnsiTheme="minorHAnsi"/>
              </w:rPr>
              <w:t>učeni</w:t>
            </w:r>
            <w:r>
              <w:rPr>
                <w:rFonts w:asciiTheme="minorHAnsi" w:hAnsiTheme="minorHAnsi"/>
              </w:rPr>
              <w:t>ka</w:t>
            </w:r>
            <w:r w:rsidRPr="000E033D">
              <w:rPr>
                <w:rFonts w:asciiTheme="minorHAnsi" w:hAnsiTheme="minorHAnsi"/>
              </w:rPr>
              <w:t xml:space="preserve">; </w:t>
            </w:r>
            <w:r w:rsidRPr="000E033D">
              <w:rPr>
                <w:rFonts w:asciiTheme="minorHAnsi" w:hAnsiTheme="minorHAnsi"/>
                <w:b/>
                <w:bCs/>
              </w:rPr>
              <w:t xml:space="preserve">jedan nastavnik </w:t>
            </w:r>
            <w:r w:rsidRPr="000E033D">
              <w:rPr>
                <w:rFonts w:asciiTheme="minorHAnsi" w:hAnsiTheme="minorHAnsi"/>
              </w:rPr>
              <w:t xml:space="preserve">i jedan </w:t>
            </w:r>
            <w:r w:rsidRPr="000E033D">
              <w:rPr>
                <w:rFonts w:asciiTheme="minorHAnsi" w:hAnsiTheme="minorHAnsi"/>
                <w:b/>
                <w:bCs/>
              </w:rPr>
              <w:t>član stručnog tima</w:t>
            </w:r>
          </w:p>
          <w:p w14:paraId="118BFA59" w14:textId="77777777" w:rsidR="006575CD" w:rsidRPr="000E033D" w:rsidRDefault="006575CD" w:rsidP="006575CD">
            <w:pPr>
              <w:spacing w:after="0"/>
              <w:rPr>
                <w:rFonts w:asciiTheme="minorHAnsi" w:hAnsiTheme="minorHAnsi" w:cs="Arial"/>
                <w:highlight w:val="yellow"/>
              </w:rPr>
            </w:pPr>
            <w:r>
              <w:rPr>
                <w:rFonts w:asciiTheme="minorHAnsi" w:hAnsiTheme="minorHAnsi"/>
                <w:b/>
                <w:bCs/>
              </w:rPr>
              <w:t>-učenici naše škole</w:t>
            </w:r>
          </w:p>
        </w:tc>
      </w:tr>
      <w:tr w:rsidR="006575CD" w:rsidRPr="00957A9E" w14:paraId="0F60DC3B" w14:textId="77777777" w:rsidTr="006575CD">
        <w:tc>
          <w:tcPr>
            <w:tcW w:w="2535" w:type="dxa"/>
            <w:shd w:val="clear" w:color="auto" w:fill="auto"/>
            <w:vAlign w:val="center"/>
          </w:tcPr>
          <w:p w14:paraId="74091609"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Konkretne aktivnosti</w:t>
            </w:r>
          </w:p>
          <w:p w14:paraId="1B9F4112"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Vremenik</w:t>
            </w:r>
          </w:p>
        </w:tc>
        <w:tc>
          <w:tcPr>
            <w:tcW w:w="6929" w:type="dxa"/>
            <w:shd w:val="clear" w:color="auto" w:fill="auto"/>
            <w:vAlign w:val="center"/>
          </w:tcPr>
          <w:p w14:paraId="4790154C" w14:textId="77777777" w:rsidR="006575CD" w:rsidRDefault="006575CD" w:rsidP="006575CD">
            <w:pPr>
              <w:autoSpaceDE w:val="0"/>
              <w:autoSpaceDN w:val="0"/>
              <w:adjustRightInd w:val="0"/>
              <w:spacing w:after="0" w:line="240" w:lineRule="auto"/>
              <w:rPr>
                <w:rFonts w:asciiTheme="minorHAnsi" w:eastAsiaTheme="minorHAnsi" w:hAnsiTheme="minorHAnsi" w:cs="Arial"/>
                <w:color w:val="000000"/>
              </w:rPr>
            </w:pPr>
            <w:r>
              <w:rPr>
                <w:rFonts w:asciiTheme="minorHAnsi" w:eastAsiaTheme="minorHAnsi" w:hAnsiTheme="minorHAnsi" w:cs="Arial"/>
                <w:color w:val="000000"/>
              </w:rPr>
              <w:t>Ciklus pripremnih radionica – listopad 2020.</w:t>
            </w:r>
          </w:p>
          <w:p w14:paraId="7D8DE291" w14:textId="77777777" w:rsidR="006575CD" w:rsidRDefault="006575CD" w:rsidP="006575CD">
            <w:pPr>
              <w:autoSpaceDE w:val="0"/>
              <w:autoSpaceDN w:val="0"/>
              <w:adjustRightInd w:val="0"/>
              <w:spacing w:after="0" w:line="240" w:lineRule="auto"/>
              <w:rPr>
                <w:rFonts w:asciiTheme="minorHAnsi" w:eastAsiaTheme="minorHAnsi" w:hAnsiTheme="minorHAnsi" w:cs="Arial"/>
                <w:color w:val="000000"/>
              </w:rPr>
            </w:pPr>
            <w:r>
              <w:rPr>
                <w:rFonts w:asciiTheme="minorHAnsi" w:eastAsiaTheme="minorHAnsi" w:hAnsiTheme="minorHAnsi" w:cs="Arial"/>
                <w:color w:val="000000"/>
              </w:rPr>
              <w:t>Trening za ambasadore nenasilja – studeni 2020.</w:t>
            </w:r>
          </w:p>
          <w:p w14:paraId="4739CC56" w14:textId="77777777" w:rsidR="006575CD" w:rsidRPr="000E033D" w:rsidRDefault="006575CD" w:rsidP="006575CD">
            <w:pPr>
              <w:autoSpaceDE w:val="0"/>
              <w:autoSpaceDN w:val="0"/>
              <w:adjustRightInd w:val="0"/>
              <w:spacing w:after="0" w:line="240" w:lineRule="auto"/>
              <w:rPr>
                <w:rFonts w:asciiTheme="minorHAnsi" w:eastAsiaTheme="minorHAnsi" w:hAnsiTheme="minorHAnsi" w:cs="Arial"/>
                <w:color w:val="000000"/>
              </w:rPr>
            </w:pPr>
            <w:r>
              <w:rPr>
                <w:rFonts w:asciiTheme="minorHAnsi" w:eastAsiaTheme="minorHAnsi" w:hAnsiTheme="minorHAnsi" w:cs="Arial"/>
                <w:color w:val="000000"/>
              </w:rPr>
              <w:t>Održavanje konferencije o nenasilju – prosinac 2020.</w:t>
            </w:r>
            <w:r w:rsidRPr="000B4225">
              <w:rPr>
                <w:rFonts w:asciiTheme="minorHAnsi" w:eastAsiaTheme="minorHAnsi" w:hAnsiTheme="minorHAnsi" w:cs="Arial"/>
                <w:color w:val="000000"/>
              </w:rPr>
              <w:t xml:space="preserve"> </w:t>
            </w:r>
          </w:p>
        </w:tc>
      </w:tr>
      <w:tr w:rsidR="006575CD" w:rsidRPr="00957A9E" w14:paraId="7B7D5383" w14:textId="77777777" w:rsidTr="006575CD">
        <w:tc>
          <w:tcPr>
            <w:tcW w:w="2535" w:type="dxa"/>
            <w:shd w:val="clear" w:color="auto" w:fill="auto"/>
            <w:vAlign w:val="center"/>
          </w:tcPr>
          <w:p w14:paraId="11ED86DF" w14:textId="77777777" w:rsidR="006575CD" w:rsidRPr="000E033D" w:rsidRDefault="006575CD" w:rsidP="006575CD">
            <w:pPr>
              <w:snapToGrid w:val="0"/>
              <w:jc w:val="center"/>
              <w:rPr>
                <w:rFonts w:asciiTheme="minorHAnsi" w:hAnsiTheme="minorHAnsi" w:cs="Arial"/>
                <w:b/>
              </w:rPr>
            </w:pPr>
          </w:p>
          <w:p w14:paraId="605BDEC5"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Nositelj aktivnosti</w:t>
            </w:r>
          </w:p>
        </w:tc>
        <w:tc>
          <w:tcPr>
            <w:tcW w:w="6929" w:type="dxa"/>
            <w:shd w:val="clear" w:color="auto" w:fill="auto"/>
            <w:vAlign w:val="center"/>
          </w:tcPr>
          <w:p w14:paraId="3F7E0987" w14:textId="77777777" w:rsidR="006575CD" w:rsidRPr="000E033D" w:rsidRDefault="006575CD" w:rsidP="006575CD">
            <w:pPr>
              <w:spacing w:after="0"/>
              <w:rPr>
                <w:rFonts w:asciiTheme="minorHAnsi" w:hAnsiTheme="minorHAnsi" w:cs="Arial"/>
              </w:rPr>
            </w:pPr>
            <w:r w:rsidRPr="000E033D">
              <w:rPr>
                <w:rFonts w:asciiTheme="minorHAnsi" w:hAnsiTheme="minorHAnsi" w:cs="Tahoma"/>
                <w:b/>
                <w:bCs/>
                <w:color w:val="FF6600"/>
              </w:rPr>
              <w:t>Udruga ZAMISLI</w:t>
            </w:r>
          </w:p>
          <w:p w14:paraId="61405157" w14:textId="77777777" w:rsidR="006575CD" w:rsidRPr="000E033D" w:rsidRDefault="006575CD" w:rsidP="006575CD">
            <w:pPr>
              <w:spacing w:after="0"/>
              <w:rPr>
                <w:rFonts w:asciiTheme="minorHAnsi" w:hAnsiTheme="minorHAnsi" w:cs="Arial"/>
              </w:rPr>
            </w:pPr>
            <w:r w:rsidRPr="000E033D">
              <w:rPr>
                <w:rFonts w:asciiTheme="minorHAnsi" w:hAnsiTheme="minorHAnsi" w:cs="Arial"/>
              </w:rPr>
              <w:t xml:space="preserve">Koordinatorica: Nives Butorajac </w:t>
            </w:r>
          </w:p>
        </w:tc>
      </w:tr>
      <w:tr w:rsidR="006575CD" w:rsidRPr="00957A9E" w14:paraId="53AA9603" w14:textId="77777777" w:rsidTr="006575CD">
        <w:tc>
          <w:tcPr>
            <w:tcW w:w="2535" w:type="dxa"/>
            <w:shd w:val="clear" w:color="auto" w:fill="auto"/>
            <w:vAlign w:val="center"/>
          </w:tcPr>
          <w:p w14:paraId="11F9D1C9" w14:textId="77777777" w:rsidR="006575CD" w:rsidRPr="000E033D" w:rsidRDefault="006575CD" w:rsidP="006575CD">
            <w:pPr>
              <w:spacing w:after="240"/>
              <w:jc w:val="center"/>
              <w:rPr>
                <w:rFonts w:asciiTheme="minorHAnsi" w:hAnsiTheme="minorHAnsi" w:cs="Arial"/>
                <w:b/>
                <w:bCs/>
              </w:rPr>
            </w:pPr>
            <w:r w:rsidRPr="000E033D">
              <w:rPr>
                <w:rFonts w:asciiTheme="minorHAnsi" w:hAnsiTheme="minorHAnsi" w:cs="Arial"/>
                <w:b/>
              </w:rPr>
              <w:t>Evaluacija aktivnosti</w:t>
            </w:r>
          </w:p>
        </w:tc>
        <w:tc>
          <w:tcPr>
            <w:tcW w:w="6929" w:type="dxa"/>
            <w:shd w:val="clear" w:color="auto" w:fill="auto"/>
            <w:vAlign w:val="center"/>
          </w:tcPr>
          <w:p w14:paraId="37F1D5F9" w14:textId="77777777" w:rsidR="006575CD" w:rsidRPr="000E033D" w:rsidRDefault="006575CD" w:rsidP="006575CD">
            <w:pPr>
              <w:spacing w:after="0"/>
              <w:jc w:val="center"/>
              <w:rPr>
                <w:rFonts w:asciiTheme="minorHAnsi" w:hAnsiTheme="minorHAnsi" w:cs="Arial"/>
                <w:bCs/>
              </w:rPr>
            </w:pPr>
            <w:r w:rsidRPr="000E033D">
              <w:rPr>
                <w:rFonts w:asciiTheme="minorHAnsi" w:hAnsiTheme="minorHAnsi" w:cs="Arial"/>
                <w:bCs/>
              </w:rPr>
              <w:t>Početna, završna i procesna evaluacija projekta od strane Udruge Zamisli</w:t>
            </w:r>
          </w:p>
        </w:tc>
      </w:tr>
      <w:tr w:rsidR="006575CD" w:rsidRPr="00957A9E" w14:paraId="6C9A2114" w14:textId="77777777" w:rsidTr="006575CD">
        <w:tc>
          <w:tcPr>
            <w:tcW w:w="2535" w:type="dxa"/>
            <w:shd w:val="clear" w:color="auto" w:fill="auto"/>
            <w:vAlign w:val="center"/>
          </w:tcPr>
          <w:p w14:paraId="5249C1C9"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Troškovnik aktivnosti</w:t>
            </w:r>
          </w:p>
        </w:tc>
        <w:tc>
          <w:tcPr>
            <w:tcW w:w="6929" w:type="dxa"/>
            <w:shd w:val="clear" w:color="auto" w:fill="auto"/>
            <w:vAlign w:val="center"/>
          </w:tcPr>
          <w:p w14:paraId="729C2DE8" w14:textId="77777777" w:rsidR="006575CD" w:rsidRPr="000E033D" w:rsidRDefault="006575CD" w:rsidP="006575CD">
            <w:pPr>
              <w:spacing w:after="0"/>
              <w:jc w:val="both"/>
              <w:rPr>
                <w:rFonts w:asciiTheme="minorHAnsi" w:hAnsiTheme="minorHAnsi" w:cstheme="minorHAnsi"/>
                <w:bCs/>
              </w:rPr>
            </w:pPr>
            <w:r w:rsidRPr="000E033D">
              <w:rPr>
                <w:rFonts w:asciiTheme="minorHAnsi" w:hAnsiTheme="minorHAnsi"/>
              </w:rPr>
              <w:t>Udruga Zamisli provodi projekt financiran od Grada Zagreba i Ministarstva za demografiju, obitelj, mlade i socijalnu politiku.</w:t>
            </w:r>
          </w:p>
        </w:tc>
      </w:tr>
      <w:tr w:rsidR="006575CD" w:rsidRPr="00957A9E" w14:paraId="06050298" w14:textId="77777777" w:rsidTr="006575CD">
        <w:tc>
          <w:tcPr>
            <w:tcW w:w="2535" w:type="dxa"/>
            <w:shd w:val="clear" w:color="auto" w:fill="auto"/>
            <w:vAlign w:val="center"/>
          </w:tcPr>
          <w:p w14:paraId="6FF3E995" w14:textId="77777777" w:rsidR="006575CD" w:rsidRPr="000E033D" w:rsidRDefault="006575CD" w:rsidP="006575CD">
            <w:pPr>
              <w:spacing w:after="240"/>
              <w:jc w:val="center"/>
              <w:rPr>
                <w:rFonts w:asciiTheme="minorHAnsi" w:hAnsiTheme="minorHAnsi" w:cs="Arial"/>
                <w:b/>
                <w:bCs/>
              </w:rPr>
            </w:pPr>
            <w:r w:rsidRPr="000E033D">
              <w:rPr>
                <w:rFonts w:asciiTheme="minorHAnsi" w:hAnsiTheme="minorHAnsi" w:cs="Arial"/>
                <w:b/>
              </w:rPr>
              <w:t>Način vrednovanja</w:t>
            </w:r>
          </w:p>
        </w:tc>
        <w:tc>
          <w:tcPr>
            <w:tcW w:w="6929" w:type="dxa"/>
            <w:shd w:val="clear" w:color="auto" w:fill="auto"/>
            <w:vAlign w:val="center"/>
          </w:tcPr>
          <w:p w14:paraId="7B54F9ED" w14:textId="77777777" w:rsidR="006575CD" w:rsidRPr="000E033D" w:rsidRDefault="006575CD" w:rsidP="006575CD">
            <w:pPr>
              <w:spacing w:after="0"/>
              <w:rPr>
                <w:rFonts w:asciiTheme="minorHAnsi" w:hAnsiTheme="minorHAnsi" w:cs="Arial"/>
                <w:bCs/>
              </w:rPr>
            </w:pPr>
            <w:r w:rsidRPr="000E033D">
              <w:rPr>
                <w:rFonts w:asciiTheme="minorHAnsi" w:hAnsiTheme="minorHAnsi" w:cs="Arial"/>
                <w:bCs/>
              </w:rPr>
              <w:t>Rezultati evaluacije</w:t>
            </w:r>
          </w:p>
        </w:tc>
      </w:tr>
    </w:tbl>
    <w:p w14:paraId="094140B0" w14:textId="77777777" w:rsidR="006575CD" w:rsidRDefault="006575CD" w:rsidP="006575CD">
      <w:pPr>
        <w:pStyle w:val="Default"/>
      </w:pPr>
    </w:p>
    <w:p w14:paraId="275B4DA5" w14:textId="77777777" w:rsidR="006575CD" w:rsidRDefault="006575CD" w:rsidP="006575CD">
      <w:pPr>
        <w:pStyle w:val="Default"/>
      </w:pPr>
    </w:p>
    <w:p w14:paraId="74BE8523" w14:textId="77777777" w:rsidR="006575CD" w:rsidRDefault="006575CD" w:rsidP="006575CD">
      <w:pPr>
        <w:pStyle w:val="Default"/>
      </w:pPr>
    </w:p>
    <w:p w14:paraId="4C067385" w14:textId="77777777" w:rsidR="006575CD" w:rsidRDefault="006575CD" w:rsidP="006575CD">
      <w:pPr>
        <w:pStyle w:val="Default"/>
      </w:pPr>
    </w:p>
    <w:p w14:paraId="2E8A8D0F" w14:textId="77777777" w:rsidR="006575CD" w:rsidRDefault="006575CD" w:rsidP="006575CD">
      <w:pPr>
        <w:pStyle w:val="Default"/>
      </w:pPr>
    </w:p>
    <w:p w14:paraId="145246D4" w14:textId="77777777" w:rsidR="006575CD" w:rsidRDefault="006575CD" w:rsidP="006575CD">
      <w:pPr>
        <w:pStyle w:val="Default"/>
      </w:pPr>
    </w:p>
    <w:p w14:paraId="3373E658" w14:textId="77777777" w:rsidR="006575CD" w:rsidRDefault="006575CD" w:rsidP="006575CD">
      <w:pPr>
        <w:pStyle w:val="Default"/>
      </w:pPr>
    </w:p>
    <w:p w14:paraId="005881B5" w14:textId="77777777" w:rsidR="006575CD" w:rsidRDefault="006575CD" w:rsidP="006575CD">
      <w:pPr>
        <w:pStyle w:val="Default"/>
      </w:pPr>
    </w:p>
    <w:p w14:paraId="5E74B805" w14:textId="77777777" w:rsidR="006575CD" w:rsidRDefault="006575CD" w:rsidP="006575CD">
      <w:pPr>
        <w:pStyle w:val="Default"/>
      </w:pPr>
    </w:p>
    <w:p w14:paraId="3EC48BA8" w14:textId="77777777" w:rsidR="006575CD" w:rsidRDefault="006575CD" w:rsidP="006575CD">
      <w:pPr>
        <w:pStyle w:val="Default"/>
      </w:pPr>
    </w:p>
    <w:p w14:paraId="152E8D37" w14:textId="77777777" w:rsidR="006575CD" w:rsidRDefault="006575CD" w:rsidP="006575CD">
      <w:pPr>
        <w:pStyle w:val="Default"/>
      </w:pPr>
    </w:p>
    <w:p w14:paraId="35EC4103" w14:textId="77777777" w:rsidR="006575CD" w:rsidRDefault="006575CD" w:rsidP="006575CD">
      <w:pPr>
        <w:pStyle w:val="Default"/>
      </w:pPr>
    </w:p>
    <w:p w14:paraId="4386D540" w14:textId="77777777" w:rsidR="006575CD" w:rsidRDefault="006575CD" w:rsidP="006575CD">
      <w:pPr>
        <w:pStyle w:val="Default"/>
      </w:pPr>
    </w:p>
    <w:p w14:paraId="26AFC4D4" w14:textId="77777777" w:rsidR="006575CD" w:rsidRDefault="006575CD" w:rsidP="006575CD">
      <w:pPr>
        <w:pStyle w:val="Default"/>
      </w:pPr>
    </w:p>
    <w:p w14:paraId="401EC4EB" w14:textId="77777777" w:rsidR="006575CD" w:rsidRDefault="006575CD" w:rsidP="006575CD">
      <w:pPr>
        <w:pStyle w:val="Default"/>
      </w:pPr>
    </w:p>
    <w:p w14:paraId="77754548" w14:textId="77777777" w:rsidR="006575CD" w:rsidRDefault="006575CD" w:rsidP="006575CD">
      <w:pPr>
        <w:pStyle w:val="Default"/>
      </w:pPr>
    </w:p>
    <w:p w14:paraId="68EFDA28" w14:textId="77777777" w:rsidR="006575CD" w:rsidRDefault="006575CD" w:rsidP="006575CD">
      <w:pPr>
        <w:pStyle w:val="Default"/>
      </w:pPr>
    </w:p>
    <w:p w14:paraId="54912C3D" w14:textId="77777777" w:rsidR="006575CD" w:rsidRDefault="006575CD" w:rsidP="006575CD">
      <w:pPr>
        <w:pStyle w:val="Default"/>
      </w:pPr>
    </w:p>
    <w:p w14:paraId="605AF5BA" w14:textId="77777777" w:rsidR="006575CD" w:rsidRDefault="006575CD" w:rsidP="006575CD">
      <w:pPr>
        <w:rPr>
          <w:rFonts w:asciiTheme="minorHAnsi" w:hAnsiTheme="minorHAnsi" w:cs="Arial"/>
          <w:b/>
          <w:sz w:val="28"/>
          <w:szCs w:val="28"/>
        </w:rPr>
      </w:pPr>
      <w:r>
        <w:rPr>
          <w:rFonts w:asciiTheme="minorHAnsi" w:hAnsiTheme="minorHAnsi" w:cs="Arial"/>
          <w:b/>
          <w:sz w:val="28"/>
          <w:szCs w:val="28"/>
        </w:rPr>
        <w:t>DOZVOLA ZA NESAVRŠENOST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929"/>
      </w:tblGrid>
      <w:tr w:rsidR="006575CD" w:rsidRPr="00957A9E" w14:paraId="1D46420B" w14:textId="77777777" w:rsidTr="006575CD">
        <w:trPr>
          <w:trHeight w:val="535"/>
        </w:trPr>
        <w:tc>
          <w:tcPr>
            <w:tcW w:w="2535" w:type="dxa"/>
            <w:shd w:val="clear" w:color="auto" w:fill="D9D9D9" w:themeFill="background1" w:themeFillShade="D9"/>
            <w:vAlign w:val="center"/>
          </w:tcPr>
          <w:p w14:paraId="1C91CB0C" w14:textId="77777777" w:rsidR="006575CD" w:rsidRPr="000E033D" w:rsidRDefault="006575CD" w:rsidP="006575CD">
            <w:pPr>
              <w:jc w:val="center"/>
              <w:rPr>
                <w:rFonts w:asciiTheme="minorHAnsi" w:hAnsiTheme="minorHAnsi" w:cs="Arial"/>
              </w:rPr>
            </w:pPr>
            <w:r w:rsidRPr="000E033D">
              <w:rPr>
                <w:rFonts w:asciiTheme="minorHAnsi" w:hAnsiTheme="minorHAnsi" w:cs="Arial"/>
                <w:b/>
              </w:rPr>
              <w:t>Aktivnost</w:t>
            </w:r>
          </w:p>
        </w:tc>
        <w:tc>
          <w:tcPr>
            <w:tcW w:w="6929" w:type="dxa"/>
            <w:shd w:val="clear" w:color="auto" w:fill="D9D9D9" w:themeFill="background1" w:themeFillShade="D9"/>
            <w:vAlign w:val="center"/>
          </w:tcPr>
          <w:p w14:paraId="2027431C" w14:textId="77777777" w:rsidR="006575CD" w:rsidRPr="000E033D" w:rsidRDefault="006575CD" w:rsidP="006575CD">
            <w:pPr>
              <w:jc w:val="center"/>
              <w:rPr>
                <w:rFonts w:asciiTheme="minorHAnsi" w:hAnsiTheme="minorHAnsi" w:cs="Arial"/>
                <w:b/>
              </w:rPr>
            </w:pPr>
            <w:r>
              <w:rPr>
                <w:rFonts w:asciiTheme="minorHAnsi" w:hAnsiTheme="minorHAnsi"/>
                <w:b/>
                <w:bCs/>
              </w:rPr>
              <w:t>Dozvola za nesavršenost</w:t>
            </w:r>
          </w:p>
        </w:tc>
      </w:tr>
      <w:tr w:rsidR="006575CD" w:rsidRPr="00957A9E" w14:paraId="1E0F2ECB" w14:textId="77777777" w:rsidTr="006575CD">
        <w:tc>
          <w:tcPr>
            <w:tcW w:w="2535" w:type="dxa"/>
            <w:shd w:val="clear" w:color="auto" w:fill="auto"/>
            <w:vAlign w:val="center"/>
          </w:tcPr>
          <w:p w14:paraId="2B6074AB" w14:textId="77777777" w:rsidR="006575CD" w:rsidRPr="000E033D" w:rsidRDefault="006575CD" w:rsidP="006575CD">
            <w:pPr>
              <w:snapToGrid w:val="0"/>
              <w:jc w:val="center"/>
              <w:rPr>
                <w:rFonts w:asciiTheme="minorHAnsi" w:hAnsiTheme="minorHAnsi" w:cs="Arial"/>
                <w:b/>
              </w:rPr>
            </w:pPr>
          </w:p>
          <w:p w14:paraId="2E688157"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Ciljevi</w:t>
            </w:r>
          </w:p>
        </w:tc>
        <w:tc>
          <w:tcPr>
            <w:tcW w:w="6929" w:type="dxa"/>
            <w:shd w:val="clear" w:color="auto" w:fill="auto"/>
            <w:vAlign w:val="center"/>
          </w:tcPr>
          <w:p w14:paraId="7A36A970" w14:textId="77777777" w:rsidR="006575CD" w:rsidRPr="000E033D" w:rsidRDefault="006575CD" w:rsidP="006575CD">
            <w:pPr>
              <w:snapToGrid w:val="0"/>
              <w:spacing w:after="0"/>
              <w:rPr>
                <w:rFonts w:asciiTheme="minorHAnsi" w:hAnsiTheme="minorHAnsi" w:cstheme="minorHAnsi"/>
                <w:highlight w:val="yellow"/>
              </w:rPr>
            </w:pPr>
            <w:r w:rsidRPr="000E033D">
              <w:rPr>
                <w:rFonts w:asciiTheme="minorHAnsi" w:hAnsiTheme="minorHAnsi"/>
              </w:rPr>
              <w:t xml:space="preserve">Projekt </w:t>
            </w:r>
            <w:r>
              <w:rPr>
                <w:rFonts w:asciiTheme="minorHAnsi" w:hAnsiTheme="minorHAnsi"/>
              </w:rPr>
              <w:t xml:space="preserve">„Dozvola za nesavršenost“ je preventivni projekt koji se provodi u obliku jednokratnih radionica u 2. razredima srednjih škola </w:t>
            </w:r>
            <w:r w:rsidRPr="000E033D">
              <w:rPr>
                <w:rFonts w:asciiTheme="minorHAnsi" w:hAnsiTheme="minorHAnsi"/>
              </w:rPr>
              <w:t>(kurikulumi međupredmetnih tema Osobni i socijalni razvoj, Građanski odgoj)</w:t>
            </w:r>
            <w:r>
              <w:rPr>
                <w:rFonts w:asciiTheme="minorHAnsi" w:hAnsiTheme="minorHAnsi"/>
              </w:rPr>
              <w:t>. Cilj projekta je izgradnja pozitivne slike o sebi, rad na sebi, jačanje samopouzdanja i emocionalnog zdravlja djevojaka.</w:t>
            </w:r>
          </w:p>
        </w:tc>
      </w:tr>
      <w:tr w:rsidR="006575CD" w:rsidRPr="00957A9E" w14:paraId="61196D60" w14:textId="77777777" w:rsidTr="006575CD">
        <w:tc>
          <w:tcPr>
            <w:tcW w:w="2535" w:type="dxa"/>
            <w:shd w:val="clear" w:color="auto" w:fill="auto"/>
            <w:vAlign w:val="center"/>
          </w:tcPr>
          <w:p w14:paraId="4782D406"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Ciljna grupa</w:t>
            </w:r>
          </w:p>
        </w:tc>
        <w:tc>
          <w:tcPr>
            <w:tcW w:w="6929" w:type="dxa"/>
            <w:shd w:val="clear" w:color="auto" w:fill="auto"/>
            <w:vAlign w:val="center"/>
          </w:tcPr>
          <w:p w14:paraId="010CBF74" w14:textId="77777777" w:rsidR="006575CD" w:rsidRPr="000E033D" w:rsidRDefault="006575CD" w:rsidP="006575CD">
            <w:pPr>
              <w:spacing w:after="0"/>
              <w:rPr>
                <w:rFonts w:asciiTheme="minorHAnsi" w:hAnsiTheme="minorHAnsi" w:cs="Arial"/>
                <w:highlight w:val="yellow"/>
              </w:rPr>
            </w:pPr>
            <w:r w:rsidRPr="000E033D">
              <w:rPr>
                <w:rFonts w:asciiTheme="minorHAnsi" w:hAnsiTheme="minorHAnsi"/>
              </w:rPr>
              <w:t xml:space="preserve"> </w:t>
            </w:r>
            <w:r>
              <w:rPr>
                <w:rFonts w:asciiTheme="minorHAnsi" w:hAnsiTheme="minorHAnsi"/>
              </w:rPr>
              <w:t>Učenice drugog razreda</w:t>
            </w:r>
          </w:p>
        </w:tc>
      </w:tr>
      <w:tr w:rsidR="006575CD" w:rsidRPr="00957A9E" w14:paraId="5E3E719C" w14:textId="77777777" w:rsidTr="006575CD">
        <w:tc>
          <w:tcPr>
            <w:tcW w:w="2535" w:type="dxa"/>
            <w:shd w:val="clear" w:color="auto" w:fill="auto"/>
            <w:vAlign w:val="center"/>
          </w:tcPr>
          <w:p w14:paraId="2785EA79"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Konkretne aktivnosti</w:t>
            </w:r>
          </w:p>
          <w:p w14:paraId="5780E6CB"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Vremenik</w:t>
            </w:r>
          </w:p>
        </w:tc>
        <w:tc>
          <w:tcPr>
            <w:tcW w:w="6929" w:type="dxa"/>
            <w:shd w:val="clear" w:color="auto" w:fill="auto"/>
            <w:vAlign w:val="center"/>
          </w:tcPr>
          <w:p w14:paraId="0722D47D" w14:textId="77777777" w:rsidR="006575CD" w:rsidRPr="000E033D" w:rsidRDefault="006575CD" w:rsidP="006575CD">
            <w:pPr>
              <w:autoSpaceDE w:val="0"/>
              <w:autoSpaceDN w:val="0"/>
              <w:adjustRightInd w:val="0"/>
              <w:spacing w:after="0" w:line="240" w:lineRule="auto"/>
              <w:rPr>
                <w:rFonts w:asciiTheme="minorHAnsi" w:eastAsiaTheme="minorHAnsi" w:hAnsiTheme="minorHAnsi" w:cs="Arial"/>
                <w:color w:val="000000"/>
              </w:rPr>
            </w:pPr>
            <w:r>
              <w:rPr>
                <w:rFonts w:asciiTheme="minorHAnsi" w:eastAsiaTheme="minorHAnsi" w:hAnsiTheme="minorHAnsi" w:cs="Arial"/>
                <w:color w:val="000000"/>
              </w:rPr>
              <w:t>Jednokratne radionice, 2 školska sata</w:t>
            </w:r>
            <w:r w:rsidRPr="000B4225">
              <w:rPr>
                <w:rFonts w:asciiTheme="minorHAnsi" w:eastAsiaTheme="minorHAnsi" w:hAnsiTheme="minorHAnsi" w:cs="Arial"/>
                <w:color w:val="000000"/>
              </w:rPr>
              <w:t xml:space="preserve"> </w:t>
            </w:r>
          </w:p>
        </w:tc>
      </w:tr>
      <w:tr w:rsidR="006575CD" w:rsidRPr="00957A9E" w14:paraId="640A93BF" w14:textId="77777777" w:rsidTr="006575CD">
        <w:tc>
          <w:tcPr>
            <w:tcW w:w="2535" w:type="dxa"/>
            <w:shd w:val="clear" w:color="auto" w:fill="auto"/>
            <w:vAlign w:val="center"/>
          </w:tcPr>
          <w:p w14:paraId="1C996256" w14:textId="77777777" w:rsidR="006575CD" w:rsidRPr="000E033D" w:rsidRDefault="006575CD" w:rsidP="006575CD">
            <w:pPr>
              <w:snapToGrid w:val="0"/>
              <w:jc w:val="center"/>
              <w:rPr>
                <w:rFonts w:asciiTheme="minorHAnsi" w:hAnsiTheme="minorHAnsi" w:cs="Arial"/>
                <w:b/>
              </w:rPr>
            </w:pPr>
          </w:p>
          <w:p w14:paraId="435E4FF7"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Nositelj aktivnosti</w:t>
            </w:r>
          </w:p>
        </w:tc>
        <w:tc>
          <w:tcPr>
            <w:tcW w:w="6929" w:type="dxa"/>
            <w:shd w:val="clear" w:color="auto" w:fill="auto"/>
            <w:vAlign w:val="center"/>
          </w:tcPr>
          <w:p w14:paraId="142E7E97" w14:textId="77777777" w:rsidR="006575CD" w:rsidRPr="000E033D" w:rsidRDefault="006575CD" w:rsidP="006575CD">
            <w:pPr>
              <w:spacing w:after="0"/>
              <w:rPr>
                <w:rFonts w:asciiTheme="minorHAnsi" w:hAnsiTheme="minorHAnsi" w:cs="Arial"/>
              </w:rPr>
            </w:pPr>
            <w:r>
              <w:rPr>
                <w:rFonts w:asciiTheme="minorHAnsi" w:hAnsiTheme="minorHAnsi" w:cs="Tahoma"/>
                <w:b/>
                <w:bCs/>
                <w:color w:val="FF6600"/>
              </w:rPr>
              <w:t>Centar za poremećaje hranjenja BEA</w:t>
            </w:r>
          </w:p>
          <w:p w14:paraId="56BB21C0" w14:textId="77777777" w:rsidR="006575CD" w:rsidRPr="000E033D" w:rsidRDefault="006575CD" w:rsidP="006575CD">
            <w:pPr>
              <w:spacing w:after="0"/>
              <w:rPr>
                <w:rFonts w:asciiTheme="minorHAnsi" w:hAnsiTheme="minorHAnsi" w:cs="Arial"/>
              </w:rPr>
            </w:pPr>
            <w:r w:rsidRPr="000E033D">
              <w:rPr>
                <w:rFonts w:asciiTheme="minorHAnsi" w:hAnsiTheme="minorHAnsi" w:cs="Arial"/>
              </w:rPr>
              <w:t xml:space="preserve">Koordinatorica: Nives Butorajac </w:t>
            </w:r>
          </w:p>
        </w:tc>
      </w:tr>
      <w:tr w:rsidR="006575CD" w:rsidRPr="00957A9E" w14:paraId="34004AA0" w14:textId="77777777" w:rsidTr="006575CD">
        <w:tc>
          <w:tcPr>
            <w:tcW w:w="2535" w:type="dxa"/>
            <w:shd w:val="clear" w:color="auto" w:fill="auto"/>
            <w:vAlign w:val="center"/>
          </w:tcPr>
          <w:p w14:paraId="04D2EDCB" w14:textId="77777777" w:rsidR="006575CD" w:rsidRPr="000E033D" w:rsidRDefault="006575CD" w:rsidP="006575CD">
            <w:pPr>
              <w:spacing w:after="240"/>
              <w:jc w:val="center"/>
              <w:rPr>
                <w:rFonts w:asciiTheme="minorHAnsi" w:hAnsiTheme="minorHAnsi" w:cs="Arial"/>
                <w:b/>
                <w:bCs/>
              </w:rPr>
            </w:pPr>
            <w:r w:rsidRPr="000E033D">
              <w:rPr>
                <w:rFonts w:asciiTheme="minorHAnsi" w:hAnsiTheme="minorHAnsi" w:cs="Arial"/>
                <w:b/>
              </w:rPr>
              <w:t>Evaluacija aktivnosti</w:t>
            </w:r>
          </w:p>
        </w:tc>
        <w:tc>
          <w:tcPr>
            <w:tcW w:w="6929" w:type="dxa"/>
            <w:shd w:val="clear" w:color="auto" w:fill="auto"/>
            <w:vAlign w:val="center"/>
          </w:tcPr>
          <w:p w14:paraId="2AF92B56" w14:textId="77777777" w:rsidR="006575CD" w:rsidRPr="000E033D" w:rsidRDefault="006575CD" w:rsidP="006575CD">
            <w:pPr>
              <w:spacing w:after="0"/>
              <w:jc w:val="center"/>
              <w:rPr>
                <w:rFonts w:asciiTheme="minorHAnsi" w:hAnsiTheme="minorHAnsi" w:cs="Arial"/>
                <w:bCs/>
              </w:rPr>
            </w:pPr>
            <w:r w:rsidRPr="000E033D">
              <w:rPr>
                <w:rFonts w:asciiTheme="minorHAnsi" w:hAnsiTheme="minorHAnsi" w:cs="Arial"/>
                <w:bCs/>
              </w:rPr>
              <w:t xml:space="preserve">Početna, završna i procesna evaluacija projekta od strane </w:t>
            </w:r>
            <w:r>
              <w:rPr>
                <w:rFonts w:asciiTheme="minorHAnsi" w:hAnsiTheme="minorHAnsi" w:cs="Arial"/>
                <w:bCs/>
              </w:rPr>
              <w:t>Centra</w:t>
            </w:r>
          </w:p>
        </w:tc>
      </w:tr>
      <w:tr w:rsidR="006575CD" w:rsidRPr="00957A9E" w14:paraId="02F970C5" w14:textId="77777777" w:rsidTr="006575CD">
        <w:tc>
          <w:tcPr>
            <w:tcW w:w="2535" w:type="dxa"/>
            <w:shd w:val="clear" w:color="auto" w:fill="auto"/>
            <w:vAlign w:val="center"/>
          </w:tcPr>
          <w:p w14:paraId="0A3BA170" w14:textId="77777777" w:rsidR="006575CD" w:rsidRPr="000E033D" w:rsidRDefault="006575CD" w:rsidP="006575CD">
            <w:pPr>
              <w:snapToGrid w:val="0"/>
              <w:jc w:val="center"/>
              <w:rPr>
                <w:rFonts w:asciiTheme="minorHAnsi" w:hAnsiTheme="minorHAnsi" w:cs="Arial"/>
                <w:b/>
              </w:rPr>
            </w:pPr>
            <w:r w:rsidRPr="000E033D">
              <w:rPr>
                <w:rFonts w:asciiTheme="minorHAnsi" w:hAnsiTheme="minorHAnsi" w:cs="Arial"/>
                <w:b/>
              </w:rPr>
              <w:t>Troškovnik aktivnosti</w:t>
            </w:r>
          </w:p>
        </w:tc>
        <w:tc>
          <w:tcPr>
            <w:tcW w:w="6929" w:type="dxa"/>
            <w:shd w:val="clear" w:color="auto" w:fill="auto"/>
            <w:vAlign w:val="center"/>
          </w:tcPr>
          <w:p w14:paraId="2CACF9D7" w14:textId="77777777" w:rsidR="006575CD" w:rsidRPr="000E033D" w:rsidRDefault="006575CD" w:rsidP="006575CD">
            <w:pPr>
              <w:spacing w:after="0"/>
              <w:jc w:val="both"/>
              <w:rPr>
                <w:rFonts w:asciiTheme="minorHAnsi" w:hAnsiTheme="minorHAnsi" w:cstheme="minorHAnsi"/>
                <w:bCs/>
              </w:rPr>
            </w:pPr>
            <w:r>
              <w:rPr>
                <w:rFonts w:asciiTheme="minorHAnsi" w:hAnsiTheme="minorHAnsi"/>
              </w:rPr>
              <w:t>Centar BEA</w:t>
            </w:r>
            <w:r w:rsidRPr="000E033D">
              <w:rPr>
                <w:rFonts w:asciiTheme="minorHAnsi" w:hAnsiTheme="minorHAnsi"/>
              </w:rPr>
              <w:t xml:space="preserve"> provodi projekt financiran </w:t>
            </w:r>
            <w:r>
              <w:rPr>
                <w:rFonts w:asciiTheme="minorHAnsi" w:hAnsiTheme="minorHAnsi"/>
              </w:rPr>
              <w:t>putem natječaja</w:t>
            </w:r>
          </w:p>
        </w:tc>
      </w:tr>
      <w:tr w:rsidR="006575CD" w:rsidRPr="00957A9E" w14:paraId="17B34950" w14:textId="77777777" w:rsidTr="006575CD">
        <w:tc>
          <w:tcPr>
            <w:tcW w:w="2535" w:type="dxa"/>
            <w:shd w:val="clear" w:color="auto" w:fill="auto"/>
            <w:vAlign w:val="center"/>
          </w:tcPr>
          <w:p w14:paraId="3667E9DE" w14:textId="77777777" w:rsidR="006575CD" w:rsidRPr="000E033D" w:rsidRDefault="006575CD" w:rsidP="006575CD">
            <w:pPr>
              <w:spacing w:after="240"/>
              <w:jc w:val="center"/>
              <w:rPr>
                <w:rFonts w:asciiTheme="minorHAnsi" w:hAnsiTheme="minorHAnsi" w:cs="Arial"/>
                <w:b/>
                <w:bCs/>
              </w:rPr>
            </w:pPr>
            <w:r w:rsidRPr="000E033D">
              <w:rPr>
                <w:rFonts w:asciiTheme="minorHAnsi" w:hAnsiTheme="minorHAnsi" w:cs="Arial"/>
                <w:b/>
              </w:rPr>
              <w:t>Način vrednovanja</w:t>
            </w:r>
          </w:p>
        </w:tc>
        <w:tc>
          <w:tcPr>
            <w:tcW w:w="6929" w:type="dxa"/>
            <w:shd w:val="clear" w:color="auto" w:fill="auto"/>
            <w:vAlign w:val="center"/>
          </w:tcPr>
          <w:p w14:paraId="4B83BB3F" w14:textId="77777777" w:rsidR="006575CD" w:rsidRPr="000E033D" w:rsidRDefault="006575CD" w:rsidP="006575CD">
            <w:pPr>
              <w:spacing w:after="0"/>
              <w:rPr>
                <w:rFonts w:asciiTheme="minorHAnsi" w:hAnsiTheme="minorHAnsi" w:cs="Arial"/>
                <w:bCs/>
              </w:rPr>
            </w:pPr>
            <w:r w:rsidRPr="000E033D">
              <w:rPr>
                <w:rFonts w:asciiTheme="minorHAnsi" w:hAnsiTheme="minorHAnsi" w:cs="Arial"/>
                <w:bCs/>
              </w:rPr>
              <w:t>Rezultati evaluacije</w:t>
            </w:r>
          </w:p>
        </w:tc>
      </w:tr>
    </w:tbl>
    <w:p w14:paraId="54104B57" w14:textId="77777777" w:rsidR="006575CD" w:rsidRDefault="006575CD" w:rsidP="006575CD">
      <w:pPr>
        <w:rPr>
          <w:rFonts w:asciiTheme="minorHAnsi" w:hAnsiTheme="minorHAnsi" w:cs="Arial"/>
          <w:b/>
          <w:sz w:val="28"/>
          <w:szCs w:val="28"/>
        </w:rPr>
      </w:pPr>
    </w:p>
    <w:p w14:paraId="10273B2D" w14:textId="77777777" w:rsidR="006575CD" w:rsidRDefault="006575CD" w:rsidP="006575CD">
      <w:pPr>
        <w:rPr>
          <w:rFonts w:asciiTheme="minorHAnsi" w:hAnsiTheme="minorHAnsi" w:cs="Arial"/>
          <w:b/>
          <w:sz w:val="28"/>
          <w:szCs w:val="28"/>
        </w:rPr>
      </w:pPr>
    </w:p>
    <w:p w14:paraId="4C15D668" w14:textId="77777777" w:rsidR="006575CD" w:rsidRDefault="006575CD" w:rsidP="006575CD">
      <w:pPr>
        <w:rPr>
          <w:rFonts w:asciiTheme="minorHAnsi" w:hAnsiTheme="minorHAnsi" w:cs="Arial"/>
          <w:b/>
          <w:sz w:val="28"/>
          <w:szCs w:val="28"/>
        </w:rPr>
      </w:pPr>
    </w:p>
    <w:p w14:paraId="7CCF424C" w14:textId="77777777" w:rsidR="006575CD" w:rsidRDefault="006575CD" w:rsidP="006575CD">
      <w:pPr>
        <w:rPr>
          <w:rFonts w:asciiTheme="minorHAnsi" w:hAnsiTheme="minorHAnsi" w:cs="Arial"/>
          <w:b/>
          <w:sz w:val="28"/>
          <w:szCs w:val="28"/>
        </w:rPr>
      </w:pPr>
    </w:p>
    <w:p w14:paraId="362F5ABE" w14:textId="77777777" w:rsidR="006575CD" w:rsidRDefault="006575CD" w:rsidP="006575CD">
      <w:pPr>
        <w:rPr>
          <w:rFonts w:asciiTheme="minorHAnsi" w:hAnsiTheme="minorHAnsi" w:cs="Arial"/>
          <w:b/>
          <w:sz w:val="28"/>
          <w:szCs w:val="28"/>
        </w:rPr>
      </w:pPr>
    </w:p>
    <w:p w14:paraId="51B8EBB0" w14:textId="77777777" w:rsidR="006575CD" w:rsidRDefault="006575CD" w:rsidP="006575CD">
      <w:pPr>
        <w:rPr>
          <w:rFonts w:asciiTheme="minorHAnsi" w:hAnsiTheme="minorHAnsi" w:cs="Arial"/>
          <w:b/>
          <w:sz w:val="28"/>
          <w:szCs w:val="28"/>
        </w:rPr>
      </w:pPr>
    </w:p>
    <w:p w14:paraId="3E368F69" w14:textId="77777777" w:rsidR="006575CD" w:rsidRDefault="006575CD" w:rsidP="006575CD">
      <w:pPr>
        <w:rPr>
          <w:rFonts w:asciiTheme="minorHAnsi" w:hAnsiTheme="minorHAnsi" w:cs="Arial"/>
          <w:b/>
          <w:sz w:val="28"/>
          <w:szCs w:val="28"/>
        </w:rPr>
      </w:pPr>
    </w:p>
    <w:p w14:paraId="4E288C21" w14:textId="77777777" w:rsidR="006575CD" w:rsidRDefault="006575CD" w:rsidP="006575CD">
      <w:pPr>
        <w:rPr>
          <w:rFonts w:asciiTheme="minorHAnsi" w:hAnsiTheme="minorHAnsi" w:cs="Arial"/>
          <w:b/>
          <w:sz w:val="28"/>
          <w:szCs w:val="28"/>
        </w:rPr>
      </w:pPr>
    </w:p>
    <w:p w14:paraId="0494B7CA" w14:textId="77777777" w:rsidR="006575CD" w:rsidRDefault="006575CD" w:rsidP="006575CD">
      <w:pPr>
        <w:rPr>
          <w:rFonts w:asciiTheme="minorHAnsi" w:hAnsiTheme="minorHAnsi" w:cs="Arial"/>
          <w:b/>
          <w:sz w:val="28"/>
          <w:szCs w:val="28"/>
        </w:rPr>
      </w:pPr>
    </w:p>
    <w:p w14:paraId="585B8624" w14:textId="77777777" w:rsidR="006575CD" w:rsidRDefault="006575CD" w:rsidP="006575CD">
      <w:pPr>
        <w:rPr>
          <w:rFonts w:asciiTheme="minorHAnsi" w:hAnsiTheme="minorHAnsi" w:cs="Arial"/>
          <w:b/>
          <w:sz w:val="28"/>
          <w:szCs w:val="28"/>
        </w:rPr>
      </w:pPr>
    </w:p>
    <w:p w14:paraId="126CDDEF" w14:textId="0C66A471" w:rsidR="006575CD" w:rsidRDefault="006575CD" w:rsidP="006575CD">
      <w:pPr>
        <w:rPr>
          <w:rFonts w:asciiTheme="minorHAnsi" w:hAnsiTheme="minorHAnsi" w:cs="Arial"/>
          <w:b/>
          <w:sz w:val="28"/>
          <w:szCs w:val="28"/>
        </w:rPr>
      </w:pPr>
    </w:p>
    <w:p w14:paraId="758AD05E" w14:textId="77777777" w:rsidR="006575CD" w:rsidRPr="00EE44E5" w:rsidRDefault="006575CD" w:rsidP="006575CD">
      <w:pPr>
        <w:rPr>
          <w:rFonts w:asciiTheme="minorHAnsi" w:hAnsiTheme="minorHAnsi" w:cstheme="minorHAnsi"/>
          <w:b/>
          <w:sz w:val="28"/>
          <w:szCs w:val="28"/>
        </w:rPr>
      </w:pPr>
      <w:r w:rsidRPr="00EE44E5">
        <w:rPr>
          <w:rFonts w:asciiTheme="minorHAnsi" w:hAnsiTheme="minorHAnsi" w:cstheme="minorHAnsi"/>
          <w:b/>
          <w:sz w:val="28"/>
          <w:szCs w:val="28"/>
        </w:rPr>
        <w:lastRenderedPageBreak/>
        <w:t>PREVENCIJA NASILJA U MLADENAČKIM VEZAMA</w:t>
      </w:r>
    </w:p>
    <w:p w14:paraId="6968AF57" w14:textId="77777777" w:rsidR="006575CD" w:rsidRPr="00EE44E5" w:rsidRDefault="006575CD" w:rsidP="006575CD">
      <w:pPr>
        <w:rPr>
          <w:rFonts w:cstheme="minorHAnsi"/>
          <w:b/>
          <w:sz w:val="28"/>
          <w:szCs w:val="28"/>
          <w:lang w:val="en-US"/>
        </w:rPr>
      </w:pPr>
      <w:r w:rsidRPr="00EE44E5">
        <w:rPr>
          <w:rFonts w:cstheme="minorHAnsi"/>
          <w:b/>
          <w:sz w:val="28"/>
          <w:szCs w:val="28"/>
          <w:lang w:val="en-US"/>
        </w:rPr>
        <w:t>SVEP Program (Sexual Violence – Educational and Prevention Program)</w:t>
      </w:r>
    </w:p>
    <w:p w14:paraId="701B8CEC" w14:textId="77777777" w:rsidR="006575CD" w:rsidRPr="00EE44E5" w:rsidRDefault="006575CD" w:rsidP="006575CD">
      <w:pPr>
        <w:rPr>
          <w:rFonts w:cstheme="minorHAnsi"/>
          <w:b/>
          <w:sz w:val="28"/>
          <w:szCs w:val="28"/>
        </w:rPr>
      </w:pPr>
      <w:r w:rsidRPr="00EE44E5">
        <w:rPr>
          <w:rFonts w:cstheme="minorHAnsi"/>
          <w:b/>
          <w:sz w:val="28"/>
          <w:szCs w:val="28"/>
        </w:rPr>
        <w:t>SNEP Program (Seksualno nasilje – Edukacijski i prevencijski program)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6575CD" w:rsidRPr="00EE44E5" w14:paraId="50A95879" w14:textId="77777777" w:rsidTr="006575CD">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A1E49" w14:textId="77777777" w:rsidR="006575CD" w:rsidRPr="00EE44E5" w:rsidRDefault="006575CD" w:rsidP="006575CD">
            <w:pPr>
              <w:spacing w:after="0" w:line="240" w:lineRule="auto"/>
              <w:jc w:val="center"/>
              <w:rPr>
                <w:rFonts w:asciiTheme="minorHAnsi" w:hAnsiTheme="minorHAnsi" w:cstheme="minorHAnsi"/>
                <w:b/>
                <w:sz w:val="24"/>
                <w:szCs w:val="24"/>
              </w:rPr>
            </w:pPr>
            <w:r w:rsidRPr="00EE44E5">
              <w:rPr>
                <w:rFonts w:asciiTheme="minorHAnsi" w:hAnsiTheme="minorHAnsi" w:cstheme="minorHAnsi"/>
                <w:b/>
                <w:sz w:val="24"/>
                <w:szCs w:val="24"/>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8CDBA" w14:textId="77777777" w:rsidR="006575CD" w:rsidRPr="00EE44E5" w:rsidRDefault="006575CD" w:rsidP="006575CD">
            <w:pPr>
              <w:spacing w:after="0" w:line="240" w:lineRule="auto"/>
              <w:jc w:val="center"/>
              <w:rPr>
                <w:rFonts w:asciiTheme="minorHAnsi" w:hAnsiTheme="minorHAnsi" w:cstheme="minorHAnsi"/>
                <w:b/>
                <w:sz w:val="24"/>
                <w:szCs w:val="24"/>
              </w:rPr>
            </w:pPr>
            <w:r w:rsidRPr="00EE44E5">
              <w:rPr>
                <w:rFonts w:asciiTheme="minorHAnsi" w:hAnsiTheme="minorHAnsi" w:cstheme="minorHAnsi"/>
                <w:b/>
                <w:sz w:val="24"/>
                <w:szCs w:val="24"/>
              </w:rPr>
              <w:t>ODGOVORNO SPOLNO PONAŠANJE</w:t>
            </w:r>
          </w:p>
        </w:tc>
      </w:tr>
      <w:tr w:rsidR="006575CD" w:rsidRPr="00EE44E5" w14:paraId="75680DB4" w14:textId="77777777" w:rsidTr="006575CD">
        <w:trPr>
          <w:trHeight w:val="124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3F633" w14:textId="77777777" w:rsidR="006575CD" w:rsidRPr="00EE44E5" w:rsidRDefault="006575CD" w:rsidP="006575CD">
            <w:pPr>
              <w:spacing w:after="0" w:line="240" w:lineRule="auto"/>
              <w:jc w:val="center"/>
              <w:rPr>
                <w:rFonts w:asciiTheme="minorHAnsi" w:hAnsiTheme="minorHAnsi" w:cstheme="minorHAnsi"/>
                <w:b/>
              </w:rPr>
            </w:pPr>
            <w:r w:rsidRPr="00EE44E5">
              <w:rPr>
                <w:rFonts w:asciiTheme="minorHAnsi" w:hAnsiTheme="minorHAnsi" w:cstheme="minorHAnsi"/>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11F8A6A5" w14:textId="77777777" w:rsidR="006575CD" w:rsidRPr="00EE44E5" w:rsidRDefault="006575CD" w:rsidP="006575CD">
            <w:pPr>
              <w:spacing w:after="0" w:line="240" w:lineRule="auto"/>
              <w:rPr>
                <w:rFonts w:asciiTheme="minorHAnsi" w:hAnsiTheme="minorHAnsi" w:cstheme="minorHAnsi"/>
              </w:rPr>
            </w:pPr>
            <w:r w:rsidRPr="00EE44E5">
              <w:rPr>
                <w:rFonts w:asciiTheme="minorHAnsi" w:hAnsiTheme="minorHAnsi" w:cstheme="minorHAnsi"/>
              </w:rPr>
              <w:t>Pomoći učenicima da prepoznaju pritiske i rizične situacije te razumiju proces donošenja odluke i primijene u rizičnim situacijama.</w:t>
            </w:r>
          </w:p>
          <w:p w14:paraId="0B1DD08D" w14:textId="77777777" w:rsidR="006575CD" w:rsidRPr="00EE44E5" w:rsidRDefault="006575CD" w:rsidP="006575CD">
            <w:pPr>
              <w:rPr>
                <w:rFonts w:cstheme="minorHAnsi"/>
                <w:b/>
              </w:rPr>
            </w:pPr>
            <w:r w:rsidRPr="00EE44E5">
              <w:rPr>
                <w:rFonts w:cstheme="minorHAnsi"/>
                <w:b/>
              </w:rPr>
              <w:t>Opći cilj projekta:</w:t>
            </w:r>
          </w:p>
          <w:p w14:paraId="11D66514" w14:textId="77777777" w:rsidR="006575CD" w:rsidRPr="00EE44E5" w:rsidRDefault="006575CD" w:rsidP="006575CD">
            <w:pPr>
              <w:rPr>
                <w:rFonts w:cstheme="minorHAnsi"/>
              </w:rPr>
            </w:pPr>
            <w:r w:rsidRPr="00EE44E5">
              <w:rPr>
                <w:rFonts w:cstheme="minorHAnsi"/>
              </w:rPr>
              <w:t xml:space="preserve">Prevencija seksualnog nasilja nad djecom kroz edukacijske aktivnosti, jačanje kapaciteta i osvještavanje </w:t>
            </w:r>
          </w:p>
          <w:p w14:paraId="68F0580D" w14:textId="77777777" w:rsidR="006575CD" w:rsidRPr="00EE44E5" w:rsidRDefault="006575CD" w:rsidP="006575CD">
            <w:pPr>
              <w:rPr>
                <w:rFonts w:cstheme="minorHAnsi"/>
                <w:b/>
              </w:rPr>
            </w:pPr>
            <w:r w:rsidRPr="00EE44E5">
              <w:rPr>
                <w:rFonts w:cstheme="minorHAnsi"/>
                <w:b/>
              </w:rPr>
              <w:t>Specifični ciljevi:</w:t>
            </w:r>
            <w:r w:rsidRPr="00EE44E5">
              <w:rPr>
                <w:rFonts w:cstheme="minorHAnsi"/>
                <w:b/>
              </w:rPr>
              <w:tab/>
            </w:r>
          </w:p>
          <w:p w14:paraId="676ED5DE" w14:textId="77777777" w:rsidR="006575CD" w:rsidRPr="00EE44E5" w:rsidRDefault="006575CD" w:rsidP="008312E3">
            <w:pPr>
              <w:numPr>
                <w:ilvl w:val="0"/>
                <w:numId w:val="67"/>
              </w:numPr>
              <w:rPr>
                <w:rFonts w:cstheme="minorHAnsi"/>
              </w:rPr>
            </w:pPr>
            <w:r w:rsidRPr="00EE44E5">
              <w:rPr>
                <w:rFonts w:cstheme="minorHAnsi"/>
              </w:rPr>
              <w:t>Povećati kapacitete relevantnih dionika i stručnjaka/inja u području prevencije seksualnog nasilja nad djecom kroz povećanje razine znanja i jačanje multisektorske suradnje</w:t>
            </w:r>
          </w:p>
          <w:p w14:paraId="220F9C1D" w14:textId="77777777" w:rsidR="006575CD" w:rsidRPr="00EE44E5" w:rsidRDefault="006575CD" w:rsidP="008312E3">
            <w:pPr>
              <w:numPr>
                <w:ilvl w:val="0"/>
                <w:numId w:val="67"/>
              </w:numPr>
              <w:rPr>
                <w:rFonts w:cstheme="minorHAnsi"/>
              </w:rPr>
            </w:pPr>
            <w:r w:rsidRPr="00EE44E5">
              <w:rPr>
                <w:rFonts w:cstheme="minorHAnsi"/>
              </w:rPr>
              <w:t xml:space="preserve">Razviti, implementirati i procijeniti učinak prevencijskog programa (SVEP program) protiv seksualnog nasilja nad i među djecom i mladima </w:t>
            </w:r>
          </w:p>
          <w:p w14:paraId="4BE4BEAE" w14:textId="77777777" w:rsidR="006575CD" w:rsidRPr="00EE44E5" w:rsidRDefault="006575CD" w:rsidP="008312E3">
            <w:pPr>
              <w:numPr>
                <w:ilvl w:val="0"/>
                <w:numId w:val="67"/>
              </w:numPr>
              <w:rPr>
                <w:rFonts w:cstheme="minorHAnsi"/>
              </w:rPr>
            </w:pPr>
            <w:r w:rsidRPr="00EE44E5">
              <w:rPr>
                <w:rFonts w:cstheme="minorHAnsi"/>
              </w:rPr>
              <w:t>Smanjiti rizik od seksualnog nasilja kod učenika/ca</w:t>
            </w:r>
          </w:p>
          <w:p w14:paraId="2173F141" w14:textId="77777777" w:rsidR="006575CD" w:rsidRPr="00EE44E5" w:rsidRDefault="006575CD" w:rsidP="008312E3">
            <w:pPr>
              <w:numPr>
                <w:ilvl w:val="0"/>
                <w:numId w:val="67"/>
              </w:numPr>
              <w:rPr>
                <w:rFonts w:cstheme="minorHAnsi"/>
              </w:rPr>
            </w:pPr>
            <w:r w:rsidRPr="00EE44E5">
              <w:rPr>
                <w:rFonts w:cstheme="minorHAnsi"/>
              </w:rPr>
              <w:t>Aktivno uključiti djecu u prevenciju seksualnog nasilja</w:t>
            </w:r>
          </w:p>
          <w:p w14:paraId="77FB0E7F" w14:textId="77777777" w:rsidR="006575CD" w:rsidRPr="00EE44E5" w:rsidRDefault="006575CD" w:rsidP="008312E3">
            <w:pPr>
              <w:numPr>
                <w:ilvl w:val="0"/>
                <w:numId w:val="67"/>
              </w:numPr>
              <w:rPr>
                <w:rFonts w:cstheme="minorHAnsi"/>
              </w:rPr>
            </w:pPr>
            <w:r w:rsidRPr="00EE44E5">
              <w:rPr>
                <w:rFonts w:cstheme="minorHAnsi"/>
              </w:rPr>
              <w:t>Senzibilizirati i osvijestiti širu javnost o problematici seksualnog nasilja nad djecom</w:t>
            </w:r>
          </w:p>
        </w:tc>
      </w:tr>
      <w:tr w:rsidR="006575CD" w:rsidRPr="00EE44E5" w14:paraId="7B0D7839" w14:textId="77777777" w:rsidTr="006575CD">
        <w:trPr>
          <w:trHeight w:val="1701"/>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29E10" w14:textId="77777777" w:rsidR="006575CD" w:rsidRPr="00EE44E5" w:rsidRDefault="006575CD" w:rsidP="006575CD">
            <w:pPr>
              <w:spacing w:after="0" w:line="240" w:lineRule="auto"/>
              <w:ind w:left="360"/>
              <w:jc w:val="center"/>
              <w:rPr>
                <w:rFonts w:asciiTheme="minorHAnsi" w:hAnsiTheme="minorHAnsi" w:cstheme="minorHAnsi"/>
                <w:b/>
              </w:rPr>
            </w:pPr>
            <w:r w:rsidRPr="00EE44E5">
              <w:rPr>
                <w:rFonts w:asciiTheme="minorHAnsi" w:hAnsiTheme="minorHAnsi" w:cstheme="minorHAnsi"/>
                <w:b/>
              </w:rPr>
              <w:t>Namjena aktivnosti</w:t>
            </w:r>
          </w:p>
          <w:p w14:paraId="17D6A667" w14:textId="77777777" w:rsidR="006575CD" w:rsidRPr="00EE44E5" w:rsidRDefault="006575CD" w:rsidP="006575CD">
            <w:pPr>
              <w:spacing w:after="0" w:line="240" w:lineRule="auto"/>
              <w:ind w:left="720"/>
              <w:contextualSpacing/>
              <w:jc w:val="center"/>
              <w:rPr>
                <w:rFonts w:asciiTheme="minorHAnsi" w:hAnsiTheme="minorHAnsi" w:cstheme="minorHAnsi"/>
                <w:b/>
              </w:rPr>
            </w:pPr>
          </w:p>
        </w:tc>
        <w:tc>
          <w:tcPr>
            <w:tcW w:w="5528" w:type="dxa"/>
            <w:tcBorders>
              <w:top w:val="single" w:sz="4" w:space="0" w:color="auto"/>
              <w:left w:val="single" w:sz="4" w:space="0" w:color="auto"/>
              <w:bottom w:val="single" w:sz="4" w:space="0" w:color="auto"/>
              <w:right w:val="single" w:sz="4" w:space="0" w:color="auto"/>
            </w:tcBorders>
            <w:vAlign w:val="center"/>
          </w:tcPr>
          <w:p w14:paraId="20BA880C" w14:textId="77777777" w:rsidR="006575CD" w:rsidRPr="00EE44E5" w:rsidRDefault="006575CD" w:rsidP="006575CD">
            <w:pPr>
              <w:spacing w:after="0" w:line="240" w:lineRule="auto"/>
              <w:rPr>
                <w:rFonts w:asciiTheme="minorHAnsi" w:hAnsiTheme="minorHAnsi" w:cstheme="minorHAnsi"/>
              </w:rPr>
            </w:pPr>
            <w:r w:rsidRPr="00EE44E5">
              <w:rPr>
                <w:rFonts w:asciiTheme="minorHAnsi" w:hAnsiTheme="minorHAnsi" w:cstheme="minorHAnsi"/>
              </w:rPr>
              <w:t>Pomoći učenicima da prepoznaju pritiske i rizične situacije u prijateljskim/partnerskim odnosima.</w:t>
            </w:r>
          </w:p>
          <w:p w14:paraId="2F020AE7" w14:textId="77777777" w:rsidR="006575CD" w:rsidRPr="00EE44E5" w:rsidRDefault="006575CD" w:rsidP="006575CD">
            <w:pPr>
              <w:spacing w:after="0" w:line="240" w:lineRule="auto"/>
              <w:rPr>
                <w:rFonts w:asciiTheme="minorHAnsi" w:hAnsiTheme="minorHAnsi" w:cstheme="minorHAnsi"/>
              </w:rPr>
            </w:pPr>
          </w:p>
          <w:p w14:paraId="7C6911E3" w14:textId="77777777" w:rsidR="006575CD" w:rsidRPr="00EE44E5" w:rsidRDefault="006575CD" w:rsidP="006575CD">
            <w:pPr>
              <w:spacing w:after="0" w:line="240" w:lineRule="auto"/>
              <w:rPr>
                <w:rFonts w:asciiTheme="minorHAnsi" w:hAnsiTheme="minorHAnsi" w:cstheme="minorHAnsi"/>
              </w:rPr>
            </w:pPr>
            <w:r w:rsidRPr="00EE44E5">
              <w:rPr>
                <w:rFonts w:asciiTheme="minorHAnsi" w:hAnsiTheme="minorHAnsi" w:cstheme="minorHAnsi"/>
              </w:rPr>
              <w:t>Razvijati samopouzdanje u donošenju odluka vezanih za odgovorno ponašanje u mladenačkim vezama.</w:t>
            </w:r>
          </w:p>
          <w:p w14:paraId="65E026BA" w14:textId="77777777" w:rsidR="006575CD" w:rsidRPr="00EE44E5" w:rsidRDefault="006575CD" w:rsidP="006575CD">
            <w:pPr>
              <w:spacing w:after="0" w:line="240" w:lineRule="auto"/>
              <w:rPr>
                <w:rFonts w:asciiTheme="minorHAnsi" w:hAnsiTheme="minorHAnsi" w:cstheme="minorHAnsi"/>
              </w:rPr>
            </w:pPr>
            <w:r w:rsidRPr="00EE44E5">
              <w:rPr>
                <w:rFonts w:asciiTheme="minorHAnsi" w:hAnsiTheme="minorHAnsi" w:cstheme="minorHAnsi"/>
              </w:rPr>
              <w:t>Dotaknuti se i teme o odgovornom spolnom životu, reproduktivnom zdravlju.</w:t>
            </w:r>
          </w:p>
          <w:p w14:paraId="633A91BF" w14:textId="77777777" w:rsidR="006575CD" w:rsidRPr="00EE44E5" w:rsidRDefault="006575CD" w:rsidP="006575CD">
            <w:pPr>
              <w:spacing w:after="0" w:line="240" w:lineRule="auto"/>
              <w:rPr>
                <w:rFonts w:asciiTheme="minorHAnsi" w:hAnsiTheme="minorHAnsi" w:cstheme="minorHAnsi"/>
              </w:rPr>
            </w:pPr>
          </w:p>
          <w:p w14:paraId="58F646F8" w14:textId="77777777" w:rsidR="006575CD" w:rsidRPr="00EE44E5" w:rsidRDefault="006575CD" w:rsidP="006575CD">
            <w:pPr>
              <w:spacing w:after="0" w:line="240" w:lineRule="auto"/>
              <w:rPr>
                <w:rFonts w:asciiTheme="minorHAnsi" w:hAnsiTheme="minorHAnsi" w:cstheme="minorHAnsi"/>
              </w:rPr>
            </w:pPr>
            <w:r w:rsidRPr="00EE44E5">
              <w:rPr>
                <w:rFonts w:asciiTheme="minorHAnsi" w:hAnsiTheme="minorHAnsi" w:cstheme="minorHAnsi"/>
              </w:rPr>
              <w:t>Pomoći učenicima da se osjećaju dobro u svome tijelu, da budu zadovoljni sami sa sobom i time samosvjesno i samostalno donose odluke vezane uz spolno ponašanje/aktivnosti, ljubavi i vezama.</w:t>
            </w:r>
          </w:p>
        </w:tc>
      </w:tr>
      <w:tr w:rsidR="006575CD" w:rsidRPr="00EE44E5" w14:paraId="31F3F42B" w14:textId="77777777" w:rsidTr="006575CD">
        <w:trPr>
          <w:trHeight w:val="140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A24A2" w14:textId="77777777" w:rsidR="006575CD" w:rsidRPr="00EE44E5" w:rsidRDefault="006575CD" w:rsidP="006575CD">
            <w:pPr>
              <w:spacing w:after="0" w:line="240" w:lineRule="auto"/>
              <w:ind w:left="360"/>
              <w:jc w:val="center"/>
              <w:rPr>
                <w:rFonts w:asciiTheme="minorHAnsi" w:hAnsiTheme="minorHAnsi" w:cstheme="minorHAnsi"/>
                <w:b/>
              </w:rPr>
            </w:pPr>
            <w:r w:rsidRPr="00EE44E5">
              <w:rPr>
                <w:rFonts w:asciiTheme="minorHAnsi" w:hAnsiTheme="minorHAnsi" w:cstheme="minorHAnsi"/>
                <w:b/>
              </w:rPr>
              <w:lastRenderedPageBreak/>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BEC337E" w14:textId="77777777" w:rsidR="006575CD" w:rsidRPr="00EE44E5" w:rsidRDefault="006575CD" w:rsidP="006575CD">
            <w:pPr>
              <w:spacing w:after="0" w:line="240" w:lineRule="auto"/>
              <w:rPr>
                <w:rFonts w:asciiTheme="minorHAnsi" w:hAnsiTheme="minorHAnsi" w:cstheme="minorHAnsi"/>
              </w:rPr>
            </w:pPr>
            <w:r w:rsidRPr="00EE44E5">
              <w:rPr>
                <w:rFonts w:asciiTheme="minorHAnsi" w:hAnsiTheme="minorHAnsi" w:cstheme="minorHAnsi"/>
              </w:rPr>
              <w:t>Socijalna pedagoginja, Ženska soba</w:t>
            </w:r>
          </w:p>
          <w:p w14:paraId="6F803E0A" w14:textId="77777777" w:rsidR="006575CD" w:rsidRPr="00EE44E5" w:rsidRDefault="006575CD" w:rsidP="008312E3">
            <w:pPr>
              <w:numPr>
                <w:ilvl w:val="0"/>
                <w:numId w:val="68"/>
              </w:numPr>
              <w:spacing w:after="0"/>
              <w:rPr>
                <w:rFonts w:cstheme="minorHAnsi"/>
                <w:b/>
              </w:rPr>
            </w:pPr>
            <w:r w:rsidRPr="00EE44E5">
              <w:rPr>
                <w:rFonts w:cstheme="minorHAnsi"/>
                <w:b/>
              </w:rPr>
              <w:t>PODRŽAVATELJI PROJEKTA:</w:t>
            </w:r>
          </w:p>
          <w:p w14:paraId="25D8FA99" w14:textId="77777777" w:rsidR="006575CD" w:rsidRPr="00EE44E5" w:rsidRDefault="006575CD" w:rsidP="008312E3">
            <w:pPr>
              <w:numPr>
                <w:ilvl w:val="0"/>
                <w:numId w:val="68"/>
              </w:numPr>
              <w:spacing w:after="0"/>
              <w:rPr>
                <w:rFonts w:cstheme="minorHAnsi"/>
                <w:b/>
              </w:rPr>
            </w:pPr>
            <w:r w:rsidRPr="00EE44E5">
              <w:rPr>
                <w:rFonts w:cstheme="minorHAnsi"/>
              </w:rPr>
              <w:t xml:space="preserve">Ministarstvo znanosti i obrazovanja </w:t>
            </w:r>
          </w:p>
          <w:p w14:paraId="101287E4" w14:textId="77777777" w:rsidR="006575CD" w:rsidRPr="00EE44E5" w:rsidRDefault="006575CD" w:rsidP="006575CD">
            <w:pPr>
              <w:spacing w:after="0" w:line="240" w:lineRule="auto"/>
              <w:rPr>
                <w:rFonts w:asciiTheme="minorHAnsi" w:hAnsiTheme="minorHAnsi" w:cstheme="minorHAnsi"/>
              </w:rPr>
            </w:pPr>
          </w:p>
        </w:tc>
      </w:tr>
      <w:tr w:rsidR="006575CD" w:rsidRPr="00EE44E5" w14:paraId="7F1C46BC" w14:textId="77777777" w:rsidTr="006575CD">
        <w:trPr>
          <w:trHeight w:val="1573"/>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AF441" w14:textId="77777777" w:rsidR="006575CD" w:rsidRPr="00EE44E5" w:rsidRDefault="006575CD" w:rsidP="006575CD">
            <w:pPr>
              <w:spacing w:after="0" w:line="240" w:lineRule="auto"/>
              <w:ind w:left="360"/>
              <w:jc w:val="center"/>
              <w:rPr>
                <w:rFonts w:asciiTheme="minorHAnsi" w:hAnsiTheme="minorHAnsi" w:cstheme="minorHAnsi"/>
                <w:b/>
              </w:rPr>
            </w:pPr>
            <w:r w:rsidRPr="00EE44E5">
              <w:rPr>
                <w:rFonts w:asciiTheme="minorHAnsi" w:hAnsiTheme="minorHAnsi" w:cstheme="minorHAnsi"/>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A94B43" w14:textId="77777777" w:rsidR="006575CD" w:rsidRPr="00EE44E5" w:rsidRDefault="006575CD" w:rsidP="006575CD">
            <w:pPr>
              <w:spacing w:after="0"/>
              <w:jc w:val="both"/>
            </w:pPr>
            <w:r w:rsidRPr="00EE44E5">
              <w:t xml:space="preserve">SNEP (Seksualno nasilje – edukacijski i prevencijski program) sadrži </w:t>
            </w:r>
            <w:r w:rsidRPr="00EE44E5">
              <w:rPr>
                <w:b/>
              </w:rPr>
              <w:t xml:space="preserve">6 preventivnih radionica </w:t>
            </w:r>
            <w:r w:rsidRPr="00EE44E5">
              <w:t>koje su namijenjene srednjoškolskoj populaciji:</w:t>
            </w:r>
          </w:p>
          <w:p w14:paraId="2FB927AD" w14:textId="77777777" w:rsidR="006575CD" w:rsidRPr="00EE44E5" w:rsidRDefault="006575CD" w:rsidP="006575CD">
            <w:pPr>
              <w:spacing w:after="0"/>
              <w:jc w:val="both"/>
            </w:pPr>
            <w:r w:rsidRPr="00EE44E5">
              <w:t>• radionice namijenjene  1. razredima srednjih škola se bave temom seksualnog nasilja općenito i seksualnim nasiljem u obitelji (2 radionice, svaka u trajanju od 45 minuta);</w:t>
            </w:r>
          </w:p>
          <w:p w14:paraId="6D33E59F" w14:textId="77777777" w:rsidR="006575CD" w:rsidRPr="00EE44E5" w:rsidRDefault="006575CD" w:rsidP="006575CD">
            <w:pPr>
              <w:spacing w:after="0"/>
              <w:jc w:val="both"/>
            </w:pPr>
            <w:r w:rsidRPr="00EE44E5">
              <w:t>• radionice namijenjene 2. razredima srednjih škola se bave temom elektroničkog seksualnog nasilja (2 radionice, svaka u trajanju od 45 minuta);</w:t>
            </w:r>
          </w:p>
          <w:p w14:paraId="7AFCF36D" w14:textId="77777777" w:rsidR="006575CD" w:rsidRPr="00EE44E5" w:rsidRDefault="006575CD" w:rsidP="006575CD">
            <w:pPr>
              <w:spacing w:after="0"/>
              <w:jc w:val="both"/>
            </w:pPr>
            <w:r w:rsidRPr="00EE44E5">
              <w:t>• radionice namijenjene 3. razredima srednjih škola se bave temom seksualnog nasilja u mladenačkim vezama (2 radionice, svaka u trajanju od 45 minuta).</w:t>
            </w:r>
          </w:p>
          <w:p w14:paraId="5513A7BD" w14:textId="77777777" w:rsidR="006575CD" w:rsidRPr="00EE44E5" w:rsidRDefault="006575CD" w:rsidP="006575CD">
            <w:pPr>
              <w:spacing w:after="0"/>
              <w:jc w:val="both"/>
            </w:pPr>
            <w:r w:rsidRPr="00EE44E5">
              <w:t>*Radionice se mogu provesti po dvije zaredom (u trajanju od 90 minuta) ili s nekoliko dana pauze (kako god vam više odgovara).</w:t>
            </w:r>
          </w:p>
          <w:p w14:paraId="6E16E356" w14:textId="77777777" w:rsidR="006575CD" w:rsidRPr="00EE44E5" w:rsidRDefault="006575CD" w:rsidP="006575CD">
            <w:pPr>
              <w:spacing w:after="0" w:line="240" w:lineRule="auto"/>
              <w:rPr>
                <w:rFonts w:asciiTheme="minorHAnsi" w:hAnsiTheme="minorHAnsi" w:cstheme="minorHAnsi"/>
              </w:rPr>
            </w:pPr>
          </w:p>
        </w:tc>
      </w:tr>
      <w:tr w:rsidR="006575CD" w:rsidRPr="00EE44E5" w14:paraId="78F68A71" w14:textId="77777777" w:rsidTr="006575CD">
        <w:trPr>
          <w:trHeight w:val="466"/>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29B18" w14:textId="77777777" w:rsidR="006575CD" w:rsidRPr="00EE44E5" w:rsidRDefault="006575CD" w:rsidP="006575CD">
            <w:pPr>
              <w:spacing w:after="0" w:line="240" w:lineRule="auto"/>
              <w:ind w:left="360"/>
              <w:jc w:val="center"/>
              <w:rPr>
                <w:rFonts w:asciiTheme="minorHAnsi" w:hAnsiTheme="minorHAnsi" w:cstheme="minorHAnsi"/>
                <w:b/>
              </w:rPr>
            </w:pPr>
            <w:r w:rsidRPr="00EE44E5">
              <w:rPr>
                <w:rFonts w:asciiTheme="minorHAnsi" w:hAnsiTheme="minorHAnsi" w:cstheme="minorHAnsi"/>
                <w:b/>
              </w:rPr>
              <w:t>Vremenik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94F135" w14:textId="77777777" w:rsidR="006575CD" w:rsidRPr="00EE44E5" w:rsidRDefault="006575CD" w:rsidP="006575CD">
            <w:pPr>
              <w:spacing w:after="0"/>
              <w:jc w:val="both"/>
              <w:rPr>
                <w:color w:val="000000"/>
              </w:rPr>
            </w:pPr>
            <w:r>
              <w:rPr>
                <w:b/>
                <w:color w:val="000000"/>
              </w:rPr>
              <w:t>Drugo polugodište</w:t>
            </w:r>
            <w:r w:rsidRPr="00EE44E5">
              <w:rPr>
                <w:color w:val="000000"/>
              </w:rPr>
              <w:t xml:space="preserve"> </w:t>
            </w:r>
          </w:p>
        </w:tc>
      </w:tr>
      <w:tr w:rsidR="006575CD" w:rsidRPr="00EE44E5" w14:paraId="7A338616" w14:textId="77777777" w:rsidTr="006575CD">
        <w:trPr>
          <w:trHeight w:val="795"/>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A0B8F" w14:textId="77777777" w:rsidR="006575CD" w:rsidRPr="00EE44E5" w:rsidRDefault="006575CD" w:rsidP="006575CD">
            <w:pPr>
              <w:spacing w:after="0" w:line="240" w:lineRule="auto"/>
              <w:ind w:left="360"/>
              <w:jc w:val="center"/>
              <w:rPr>
                <w:rFonts w:asciiTheme="minorHAnsi" w:hAnsiTheme="minorHAnsi" w:cstheme="minorHAnsi"/>
                <w:b/>
              </w:rPr>
            </w:pPr>
            <w:r w:rsidRPr="00EE44E5">
              <w:rPr>
                <w:rFonts w:asciiTheme="minorHAnsi" w:hAnsiTheme="minorHAnsi" w:cstheme="minorHAnsi"/>
                <w:b/>
              </w:rPr>
              <w:t>Detaljan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0A4630" w14:textId="77777777" w:rsidR="006575CD" w:rsidRPr="00EE44E5" w:rsidRDefault="006575CD" w:rsidP="006575CD">
            <w:pPr>
              <w:spacing w:after="0" w:line="240" w:lineRule="auto"/>
              <w:rPr>
                <w:rFonts w:asciiTheme="minorHAnsi" w:hAnsiTheme="minorHAnsi" w:cstheme="minorHAnsi"/>
              </w:rPr>
            </w:pPr>
            <w:r w:rsidRPr="00EE44E5">
              <w:rPr>
                <w:rFonts w:asciiTheme="minorHAnsi" w:hAnsiTheme="minorHAnsi" w:cstheme="minorHAnsi"/>
              </w:rPr>
              <w:t>Snosi nositelj projekta Ženska soba</w:t>
            </w:r>
          </w:p>
        </w:tc>
      </w:tr>
      <w:tr w:rsidR="006575CD" w:rsidRPr="00EE44E5" w14:paraId="6D6F8487" w14:textId="77777777" w:rsidTr="006575CD">
        <w:trPr>
          <w:trHeight w:val="1402"/>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BF45A" w14:textId="77777777" w:rsidR="006575CD" w:rsidRPr="00EE44E5" w:rsidRDefault="006575CD" w:rsidP="006575CD">
            <w:pPr>
              <w:spacing w:after="0" w:line="240" w:lineRule="auto"/>
              <w:ind w:left="360"/>
              <w:rPr>
                <w:rFonts w:asciiTheme="minorHAnsi" w:hAnsiTheme="minorHAnsi" w:cstheme="minorHAnsi"/>
                <w:b/>
              </w:rPr>
            </w:pPr>
            <w:r w:rsidRPr="00EE44E5">
              <w:rPr>
                <w:rFonts w:asciiTheme="minorHAnsi" w:hAnsiTheme="minorHAnsi" w:cstheme="minorHAnsi"/>
                <w:b/>
              </w:rPr>
              <w:t>Način vrednovanja i način korištenja rezultata vrednovanja</w:t>
            </w:r>
          </w:p>
        </w:tc>
        <w:tc>
          <w:tcPr>
            <w:tcW w:w="5528" w:type="dxa"/>
            <w:tcBorders>
              <w:top w:val="single" w:sz="4" w:space="0" w:color="auto"/>
              <w:left w:val="single" w:sz="4" w:space="0" w:color="auto"/>
              <w:bottom w:val="single" w:sz="4" w:space="0" w:color="auto"/>
              <w:right w:val="single" w:sz="4" w:space="0" w:color="auto"/>
            </w:tcBorders>
            <w:vAlign w:val="center"/>
          </w:tcPr>
          <w:p w14:paraId="50C9EBFF" w14:textId="77777777" w:rsidR="006575CD" w:rsidRPr="00EE44E5" w:rsidRDefault="006575CD" w:rsidP="006575CD">
            <w:pPr>
              <w:spacing w:after="0"/>
              <w:jc w:val="both"/>
              <w:rPr>
                <w:rFonts w:asciiTheme="minorHAnsi" w:hAnsiTheme="minorHAnsi" w:cstheme="minorHAnsi"/>
              </w:rPr>
            </w:pPr>
            <w:r w:rsidRPr="00EE44E5">
              <w:rPr>
                <w:rFonts w:asciiTheme="minorHAnsi" w:hAnsiTheme="minorHAnsi" w:cstheme="minorHAnsi"/>
                <w:b/>
              </w:rPr>
              <w:t>-</w:t>
            </w:r>
            <w:r>
              <w:rPr>
                <w:rFonts w:asciiTheme="minorHAnsi" w:hAnsiTheme="minorHAnsi" w:cstheme="minorHAnsi"/>
              </w:rPr>
              <w:t xml:space="preserve"> </w:t>
            </w:r>
            <w:r w:rsidRPr="00EE44E5">
              <w:rPr>
                <w:rFonts w:asciiTheme="minorHAnsi" w:hAnsiTheme="minorHAnsi" w:cstheme="minorHAnsi"/>
              </w:rPr>
              <w:t>Evaluacijski listić</w:t>
            </w:r>
          </w:p>
        </w:tc>
      </w:tr>
    </w:tbl>
    <w:p w14:paraId="6A3C28A6" w14:textId="77777777" w:rsidR="006575CD" w:rsidRPr="00EE44E5" w:rsidRDefault="006575CD" w:rsidP="006575CD">
      <w:pPr>
        <w:rPr>
          <w:b/>
          <w:sz w:val="24"/>
          <w:szCs w:val="24"/>
        </w:rPr>
      </w:pPr>
    </w:p>
    <w:p w14:paraId="20F06104" w14:textId="77777777" w:rsidR="006575CD" w:rsidRDefault="006575CD" w:rsidP="006575CD">
      <w:pPr>
        <w:rPr>
          <w:b/>
          <w:sz w:val="24"/>
          <w:szCs w:val="24"/>
        </w:rPr>
      </w:pPr>
    </w:p>
    <w:p w14:paraId="40C6A1D5" w14:textId="77777777" w:rsidR="006575CD" w:rsidRDefault="006575CD" w:rsidP="006575CD">
      <w:pPr>
        <w:rPr>
          <w:b/>
          <w:sz w:val="24"/>
          <w:szCs w:val="24"/>
        </w:rPr>
      </w:pPr>
    </w:p>
    <w:p w14:paraId="1F3B37E1" w14:textId="77777777" w:rsidR="006575CD" w:rsidRDefault="006575CD" w:rsidP="006575CD">
      <w:pPr>
        <w:rPr>
          <w:b/>
          <w:sz w:val="24"/>
          <w:szCs w:val="24"/>
        </w:rPr>
      </w:pPr>
    </w:p>
    <w:p w14:paraId="3DDB81DD" w14:textId="77777777" w:rsidR="006575CD" w:rsidRDefault="006575CD" w:rsidP="006575CD">
      <w:pPr>
        <w:rPr>
          <w:b/>
          <w:sz w:val="24"/>
          <w:szCs w:val="24"/>
        </w:rPr>
      </w:pPr>
    </w:p>
    <w:p w14:paraId="2911CDEF" w14:textId="77777777" w:rsidR="006575CD" w:rsidRDefault="006575CD" w:rsidP="006575CD">
      <w:pPr>
        <w:rPr>
          <w:b/>
          <w:sz w:val="24"/>
          <w:szCs w:val="24"/>
        </w:rPr>
      </w:pPr>
    </w:p>
    <w:p w14:paraId="2B160AB7" w14:textId="77777777" w:rsidR="006575CD" w:rsidRDefault="006575CD" w:rsidP="006575CD">
      <w:pPr>
        <w:rPr>
          <w:b/>
          <w:sz w:val="24"/>
          <w:szCs w:val="24"/>
        </w:rPr>
      </w:pPr>
    </w:p>
    <w:p w14:paraId="07A5CD80" w14:textId="77777777" w:rsidR="006575CD" w:rsidRDefault="006575CD" w:rsidP="006575CD">
      <w:pPr>
        <w:rPr>
          <w:b/>
          <w:sz w:val="24"/>
          <w:szCs w:val="24"/>
        </w:rPr>
      </w:pPr>
    </w:p>
    <w:p w14:paraId="7EC951C2" w14:textId="77777777" w:rsidR="006575CD" w:rsidRDefault="006575CD" w:rsidP="006575CD">
      <w:pPr>
        <w:rPr>
          <w:b/>
          <w:sz w:val="24"/>
          <w:szCs w:val="24"/>
        </w:rPr>
      </w:pPr>
    </w:p>
    <w:p w14:paraId="0C526A67" w14:textId="77777777" w:rsidR="006575CD" w:rsidRPr="00FD0FFC" w:rsidRDefault="006575CD" w:rsidP="006575CD">
      <w:pPr>
        <w:rPr>
          <w:rFonts w:asciiTheme="minorHAnsi" w:hAnsiTheme="minorHAnsi" w:cstheme="minorHAnsi"/>
          <w:b/>
          <w:sz w:val="28"/>
          <w:szCs w:val="28"/>
        </w:rPr>
      </w:pPr>
      <w:r>
        <w:rPr>
          <w:rFonts w:asciiTheme="minorHAnsi" w:hAnsiTheme="minorHAnsi" w:cstheme="minorHAnsi"/>
          <w:b/>
          <w:sz w:val="28"/>
          <w:szCs w:val="28"/>
        </w:rPr>
        <w:lastRenderedPageBreak/>
        <w:t>PREVENCIJA NASILJA U MLADENAČKIM VEZAMA SNEP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6575CD" w:rsidRPr="00D20DCD" w14:paraId="31911A4E" w14:textId="77777777" w:rsidTr="006575CD">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8ACB0" w14:textId="77777777" w:rsidR="006575CD" w:rsidRPr="0058512C" w:rsidRDefault="006575CD" w:rsidP="006575CD">
            <w:pPr>
              <w:spacing w:after="0" w:line="240" w:lineRule="auto"/>
              <w:jc w:val="center"/>
              <w:rPr>
                <w:rFonts w:asciiTheme="minorHAnsi" w:hAnsiTheme="minorHAnsi" w:cstheme="minorHAnsi"/>
                <w:b/>
                <w:sz w:val="24"/>
                <w:szCs w:val="24"/>
              </w:rPr>
            </w:pPr>
            <w:r w:rsidRPr="0058512C">
              <w:rPr>
                <w:rFonts w:asciiTheme="minorHAnsi" w:hAnsiTheme="minorHAnsi" w:cstheme="minorHAnsi"/>
                <w:b/>
                <w:sz w:val="24"/>
                <w:szCs w:val="24"/>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5A96A" w14:textId="77777777" w:rsidR="006575CD" w:rsidRPr="0058512C" w:rsidRDefault="006575CD" w:rsidP="006575CD">
            <w:pPr>
              <w:spacing w:after="0" w:line="240" w:lineRule="auto"/>
              <w:jc w:val="center"/>
              <w:rPr>
                <w:rFonts w:asciiTheme="minorHAnsi" w:hAnsiTheme="minorHAnsi" w:cstheme="minorHAnsi"/>
                <w:b/>
                <w:sz w:val="24"/>
                <w:szCs w:val="24"/>
              </w:rPr>
            </w:pPr>
            <w:r w:rsidRPr="0058512C">
              <w:rPr>
                <w:rFonts w:asciiTheme="minorHAnsi" w:hAnsiTheme="minorHAnsi" w:cstheme="minorHAnsi"/>
                <w:b/>
                <w:sz w:val="24"/>
                <w:szCs w:val="24"/>
              </w:rPr>
              <w:t>ODGOVORNO SPOLNO PONAŠANJE</w:t>
            </w:r>
          </w:p>
        </w:tc>
      </w:tr>
      <w:tr w:rsidR="006575CD" w:rsidRPr="00D20DCD" w14:paraId="2265F748" w14:textId="77777777" w:rsidTr="006575CD">
        <w:trPr>
          <w:trHeight w:val="124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AAF12A" w14:textId="77777777" w:rsidR="006575CD" w:rsidRPr="001D6C18" w:rsidRDefault="006575CD" w:rsidP="006575CD">
            <w:pPr>
              <w:spacing w:after="0" w:line="240" w:lineRule="auto"/>
              <w:jc w:val="center"/>
              <w:rPr>
                <w:rFonts w:asciiTheme="minorHAnsi" w:hAnsiTheme="minorHAnsi" w:cstheme="minorHAnsi"/>
                <w:b/>
              </w:rPr>
            </w:pPr>
            <w:r w:rsidRPr="001D6C18">
              <w:rPr>
                <w:rFonts w:asciiTheme="minorHAnsi" w:hAnsiTheme="minorHAnsi" w:cstheme="minorHAnsi"/>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06F28F09" w14:textId="77777777" w:rsidR="006575CD" w:rsidRPr="00D20DCD" w:rsidRDefault="006575CD" w:rsidP="006575CD">
            <w:pPr>
              <w:spacing w:after="0" w:line="240" w:lineRule="auto"/>
              <w:rPr>
                <w:rFonts w:asciiTheme="minorHAnsi" w:hAnsiTheme="minorHAnsi" w:cstheme="minorHAnsi"/>
              </w:rPr>
            </w:pPr>
            <w:r w:rsidRPr="00D20DCD">
              <w:rPr>
                <w:rFonts w:asciiTheme="minorHAnsi" w:hAnsiTheme="minorHAnsi" w:cstheme="minorHAnsi"/>
              </w:rPr>
              <w:t>Pomoći učenicima da prepoznaju pritiske i rizične situacije te razumiju proces donošenja odluke i p</w:t>
            </w:r>
            <w:r>
              <w:rPr>
                <w:rFonts w:asciiTheme="minorHAnsi" w:hAnsiTheme="minorHAnsi" w:cstheme="minorHAnsi"/>
              </w:rPr>
              <w:t>rimijene u rizičnim situacijama.</w:t>
            </w:r>
          </w:p>
        </w:tc>
      </w:tr>
      <w:tr w:rsidR="006575CD" w:rsidRPr="00D20DCD" w14:paraId="02B878DF" w14:textId="77777777" w:rsidTr="006575CD">
        <w:trPr>
          <w:trHeight w:val="1701"/>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C42AC"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Namjena aktivnosti</w:t>
            </w:r>
          </w:p>
          <w:p w14:paraId="03269F33" w14:textId="77777777" w:rsidR="006575CD" w:rsidRPr="00D20DCD" w:rsidRDefault="006575CD" w:rsidP="006575CD">
            <w:pPr>
              <w:pStyle w:val="ListParagraph"/>
              <w:spacing w:after="0" w:line="240" w:lineRule="auto"/>
              <w:jc w:val="center"/>
              <w:rPr>
                <w:rFonts w:asciiTheme="minorHAnsi" w:hAnsiTheme="minorHAnsi" w:cstheme="minorHAnsi"/>
                <w:b/>
              </w:rPr>
            </w:pPr>
          </w:p>
        </w:tc>
        <w:tc>
          <w:tcPr>
            <w:tcW w:w="5528" w:type="dxa"/>
            <w:tcBorders>
              <w:top w:val="single" w:sz="4" w:space="0" w:color="auto"/>
              <w:left w:val="single" w:sz="4" w:space="0" w:color="auto"/>
              <w:bottom w:val="single" w:sz="4" w:space="0" w:color="auto"/>
              <w:right w:val="single" w:sz="4" w:space="0" w:color="auto"/>
            </w:tcBorders>
            <w:vAlign w:val="center"/>
          </w:tcPr>
          <w:p w14:paraId="7BB60B6A" w14:textId="77777777" w:rsidR="006575CD" w:rsidRPr="00D20DCD" w:rsidRDefault="006575CD" w:rsidP="006575CD">
            <w:pPr>
              <w:spacing w:after="0" w:line="240" w:lineRule="auto"/>
              <w:rPr>
                <w:rFonts w:asciiTheme="minorHAnsi" w:hAnsiTheme="minorHAnsi" w:cstheme="minorHAnsi"/>
              </w:rPr>
            </w:pPr>
            <w:r w:rsidRPr="00D20DCD">
              <w:rPr>
                <w:rFonts w:asciiTheme="minorHAnsi" w:hAnsiTheme="minorHAnsi" w:cstheme="minorHAnsi"/>
              </w:rPr>
              <w:t>Pomoći učenicima da prepoznaju pritiske i rizične situacije u prijateljskim/partnerskim odnosima.</w:t>
            </w:r>
          </w:p>
          <w:p w14:paraId="11E0E1F1" w14:textId="77777777" w:rsidR="006575CD" w:rsidRPr="00D20DCD" w:rsidRDefault="006575CD" w:rsidP="006575CD">
            <w:pPr>
              <w:spacing w:after="0" w:line="240" w:lineRule="auto"/>
              <w:rPr>
                <w:rFonts w:asciiTheme="minorHAnsi" w:hAnsiTheme="minorHAnsi" w:cstheme="minorHAnsi"/>
              </w:rPr>
            </w:pPr>
          </w:p>
          <w:p w14:paraId="7B488B7A" w14:textId="77777777" w:rsidR="006575CD" w:rsidRPr="00D20DCD" w:rsidRDefault="006575CD" w:rsidP="006575CD">
            <w:pPr>
              <w:spacing w:after="0" w:line="240" w:lineRule="auto"/>
              <w:rPr>
                <w:rFonts w:asciiTheme="minorHAnsi" w:hAnsiTheme="minorHAnsi" w:cstheme="minorHAnsi"/>
              </w:rPr>
            </w:pPr>
            <w:r w:rsidRPr="00D20DCD">
              <w:rPr>
                <w:rFonts w:asciiTheme="minorHAnsi" w:hAnsiTheme="minorHAnsi" w:cstheme="minorHAnsi"/>
              </w:rPr>
              <w:t>Razvijati samopouzdanje u donošenju odl</w:t>
            </w:r>
            <w:r>
              <w:rPr>
                <w:rFonts w:asciiTheme="minorHAnsi" w:hAnsiTheme="minorHAnsi" w:cstheme="minorHAnsi"/>
              </w:rPr>
              <w:t xml:space="preserve">uka vezanih za odgovorno </w:t>
            </w:r>
            <w:r w:rsidRPr="00D20DCD">
              <w:rPr>
                <w:rFonts w:asciiTheme="minorHAnsi" w:hAnsiTheme="minorHAnsi" w:cstheme="minorHAnsi"/>
              </w:rPr>
              <w:t>ponašanje</w:t>
            </w:r>
            <w:r>
              <w:rPr>
                <w:rFonts w:asciiTheme="minorHAnsi" w:hAnsiTheme="minorHAnsi" w:cstheme="minorHAnsi"/>
              </w:rPr>
              <w:t xml:space="preserve"> u mladenačkim vezama</w:t>
            </w:r>
            <w:r w:rsidRPr="00D20DCD">
              <w:rPr>
                <w:rFonts w:asciiTheme="minorHAnsi" w:hAnsiTheme="minorHAnsi" w:cstheme="minorHAnsi"/>
              </w:rPr>
              <w:t>.</w:t>
            </w:r>
          </w:p>
          <w:p w14:paraId="291BB89D" w14:textId="77777777" w:rsidR="006575CD" w:rsidRPr="00D20DCD" w:rsidRDefault="006575CD" w:rsidP="006575CD">
            <w:pPr>
              <w:spacing w:after="0" w:line="240" w:lineRule="auto"/>
              <w:rPr>
                <w:rFonts w:asciiTheme="minorHAnsi" w:hAnsiTheme="minorHAnsi" w:cstheme="minorHAnsi"/>
              </w:rPr>
            </w:pPr>
            <w:r>
              <w:rPr>
                <w:rFonts w:asciiTheme="minorHAnsi" w:hAnsiTheme="minorHAnsi" w:cstheme="minorHAnsi"/>
              </w:rPr>
              <w:t>Dotaknuti se i teme o odgovornom spolnom životu, reproduktivnom zdravlju.</w:t>
            </w:r>
          </w:p>
          <w:p w14:paraId="27862B17" w14:textId="77777777" w:rsidR="006575CD" w:rsidRPr="00D20DCD" w:rsidRDefault="006575CD" w:rsidP="006575CD">
            <w:pPr>
              <w:spacing w:after="0" w:line="240" w:lineRule="auto"/>
              <w:rPr>
                <w:rFonts w:asciiTheme="minorHAnsi" w:hAnsiTheme="minorHAnsi" w:cstheme="minorHAnsi"/>
              </w:rPr>
            </w:pPr>
          </w:p>
          <w:p w14:paraId="612FD2D7" w14:textId="77777777" w:rsidR="006575CD" w:rsidRPr="00D20DCD" w:rsidRDefault="006575CD" w:rsidP="006575CD">
            <w:pPr>
              <w:spacing w:after="0" w:line="240" w:lineRule="auto"/>
              <w:rPr>
                <w:rFonts w:asciiTheme="minorHAnsi" w:hAnsiTheme="minorHAnsi" w:cstheme="minorHAnsi"/>
              </w:rPr>
            </w:pPr>
            <w:r w:rsidRPr="00D20DCD">
              <w:rPr>
                <w:rFonts w:asciiTheme="minorHAnsi" w:hAnsiTheme="minorHAnsi" w:cstheme="minorHAnsi"/>
              </w:rPr>
              <w:t>Pomoći učenicima da se osjećaju dobro u svome tijelu, da budu zadovoljni sami sa sobom i time samosvjesno i samostalno donose odluke vezane uz spolno ponašanje/aktivnosti</w:t>
            </w:r>
            <w:r>
              <w:rPr>
                <w:rFonts w:asciiTheme="minorHAnsi" w:hAnsiTheme="minorHAnsi" w:cstheme="minorHAnsi"/>
              </w:rPr>
              <w:t>, ljubavi i vezama</w:t>
            </w:r>
            <w:r w:rsidRPr="00D20DCD">
              <w:rPr>
                <w:rFonts w:asciiTheme="minorHAnsi" w:hAnsiTheme="minorHAnsi" w:cstheme="minorHAnsi"/>
              </w:rPr>
              <w:t>.</w:t>
            </w:r>
          </w:p>
        </w:tc>
      </w:tr>
      <w:tr w:rsidR="006575CD" w:rsidRPr="00D20DCD" w14:paraId="05231C9A" w14:textId="77777777" w:rsidTr="006575CD">
        <w:trPr>
          <w:trHeight w:val="140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1B2AA"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3011AE" w14:textId="77777777" w:rsidR="006575CD" w:rsidRPr="00D20DCD" w:rsidRDefault="006575CD" w:rsidP="006575CD">
            <w:pPr>
              <w:spacing w:after="0" w:line="240" w:lineRule="auto"/>
              <w:rPr>
                <w:rFonts w:asciiTheme="minorHAnsi" w:hAnsiTheme="minorHAnsi" w:cstheme="minorHAnsi"/>
              </w:rPr>
            </w:pPr>
            <w:r>
              <w:rPr>
                <w:rFonts w:asciiTheme="minorHAnsi" w:hAnsiTheme="minorHAnsi" w:cstheme="minorHAnsi"/>
              </w:rPr>
              <w:t>Pedagoška služba</w:t>
            </w:r>
          </w:p>
        </w:tc>
      </w:tr>
      <w:tr w:rsidR="006575CD" w:rsidRPr="00D20DCD" w14:paraId="056781DD" w14:textId="77777777" w:rsidTr="006575CD">
        <w:trPr>
          <w:trHeight w:val="1573"/>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CF200"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ACAA5E" w14:textId="77777777" w:rsidR="006575CD" w:rsidRDefault="006575CD" w:rsidP="006575CD">
            <w:pPr>
              <w:spacing w:after="0" w:line="240" w:lineRule="auto"/>
              <w:rPr>
                <w:rFonts w:asciiTheme="minorHAnsi" w:hAnsiTheme="minorHAnsi" w:cstheme="minorHAnsi"/>
              </w:rPr>
            </w:pPr>
            <w:r>
              <w:rPr>
                <w:rFonts w:asciiTheme="minorHAnsi" w:hAnsiTheme="minorHAnsi" w:cstheme="minorHAnsi"/>
              </w:rPr>
              <w:t>Radionica</w:t>
            </w:r>
          </w:p>
          <w:p w14:paraId="61108CBF" w14:textId="77777777" w:rsidR="006575CD" w:rsidRPr="00D20DCD" w:rsidRDefault="006575CD" w:rsidP="006575CD">
            <w:pPr>
              <w:spacing w:after="0" w:line="240" w:lineRule="auto"/>
              <w:rPr>
                <w:rFonts w:asciiTheme="minorHAnsi" w:hAnsiTheme="minorHAnsi" w:cstheme="minorHAnsi"/>
              </w:rPr>
            </w:pPr>
            <w:r>
              <w:rPr>
                <w:rFonts w:asciiTheme="minorHAnsi" w:hAnsiTheme="minorHAnsi" w:cstheme="minorHAnsi"/>
              </w:rPr>
              <w:t>Rasprava nakon pregledane kampanje pod nazivom #That’ s not love</w:t>
            </w:r>
          </w:p>
          <w:p w14:paraId="52F468DB" w14:textId="77777777" w:rsidR="006575CD" w:rsidRPr="00D20DCD" w:rsidRDefault="006575CD" w:rsidP="006575CD">
            <w:pPr>
              <w:spacing w:after="0" w:line="240" w:lineRule="auto"/>
              <w:rPr>
                <w:rFonts w:asciiTheme="minorHAnsi" w:hAnsiTheme="minorHAnsi" w:cstheme="minorHAnsi"/>
              </w:rPr>
            </w:pPr>
            <w:r w:rsidRPr="00D20DCD">
              <w:rPr>
                <w:rFonts w:asciiTheme="minorHAnsi" w:hAnsiTheme="minorHAnsi" w:cstheme="minorHAnsi"/>
              </w:rPr>
              <w:t>Suradnja s liječnicima, stručnom službom škole.</w:t>
            </w:r>
          </w:p>
        </w:tc>
      </w:tr>
      <w:tr w:rsidR="006575CD" w:rsidRPr="00D20DCD" w14:paraId="24F4A3E1" w14:textId="77777777" w:rsidTr="006575CD">
        <w:trPr>
          <w:trHeight w:val="466"/>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DA8C4"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Vremenik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704ADC" w14:textId="77777777" w:rsidR="006575CD" w:rsidRPr="00D20DCD" w:rsidRDefault="006575CD" w:rsidP="006575CD">
            <w:pPr>
              <w:spacing w:after="0" w:line="240" w:lineRule="auto"/>
              <w:rPr>
                <w:rFonts w:asciiTheme="minorHAnsi" w:hAnsiTheme="minorHAnsi" w:cstheme="minorHAnsi"/>
              </w:rPr>
            </w:pPr>
            <w:r>
              <w:rPr>
                <w:rFonts w:asciiTheme="minorHAnsi" w:hAnsiTheme="minorHAnsi" w:cstheme="minorHAnsi"/>
              </w:rPr>
              <w:t>Prvo polugodište s maturantskim razredima</w:t>
            </w:r>
          </w:p>
        </w:tc>
      </w:tr>
      <w:tr w:rsidR="006575CD" w:rsidRPr="00D20DCD" w14:paraId="4DEBAB6C" w14:textId="77777777" w:rsidTr="006575CD">
        <w:trPr>
          <w:trHeight w:val="795"/>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FACED" w14:textId="77777777" w:rsidR="006575CD" w:rsidRPr="000E033D" w:rsidRDefault="006575CD" w:rsidP="006575CD">
            <w:pPr>
              <w:spacing w:after="0" w:line="240" w:lineRule="auto"/>
              <w:ind w:left="360"/>
              <w:jc w:val="center"/>
              <w:rPr>
                <w:rFonts w:asciiTheme="minorHAnsi" w:hAnsiTheme="minorHAnsi" w:cstheme="minorHAnsi"/>
                <w:b/>
              </w:rPr>
            </w:pPr>
            <w:r w:rsidRPr="000E033D">
              <w:rPr>
                <w:rFonts w:asciiTheme="minorHAnsi" w:hAnsiTheme="minorHAnsi" w:cstheme="minorHAnsi"/>
                <w:b/>
              </w:rPr>
              <w:t>Detaljan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DD9F729" w14:textId="77777777" w:rsidR="006575CD" w:rsidRPr="00D20DCD" w:rsidRDefault="006575CD" w:rsidP="006575CD">
            <w:pPr>
              <w:spacing w:after="0" w:line="240" w:lineRule="auto"/>
              <w:rPr>
                <w:rFonts w:asciiTheme="minorHAnsi" w:hAnsiTheme="minorHAnsi" w:cstheme="minorHAnsi"/>
              </w:rPr>
            </w:pPr>
            <w:r w:rsidRPr="00D20DCD">
              <w:rPr>
                <w:rFonts w:asciiTheme="minorHAnsi" w:hAnsiTheme="minorHAnsi" w:cstheme="minorHAnsi"/>
              </w:rPr>
              <w:t>/</w:t>
            </w:r>
          </w:p>
        </w:tc>
      </w:tr>
      <w:tr w:rsidR="006575CD" w:rsidRPr="00D20DCD" w14:paraId="74E6E58A" w14:textId="77777777" w:rsidTr="006575CD">
        <w:trPr>
          <w:trHeight w:val="1402"/>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1C2BAB" w14:textId="77777777" w:rsidR="006575CD" w:rsidRPr="000E033D" w:rsidRDefault="006575CD" w:rsidP="006575CD">
            <w:pPr>
              <w:spacing w:after="0" w:line="240" w:lineRule="auto"/>
              <w:ind w:left="360"/>
              <w:rPr>
                <w:rFonts w:asciiTheme="minorHAnsi" w:hAnsiTheme="minorHAnsi" w:cstheme="minorHAnsi"/>
                <w:b/>
              </w:rPr>
            </w:pPr>
            <w:r w:rsidRPr="000E033D">
              <w:rPr>
                <w:rFonts w:asciiTheme="minorHAnsi" w:hAnsiTheme="minorHAnsi" w:cstheme="minorHAnsi"/>
                <w:b/>
              </w:rPr>
              <w:t>Način vrednovanja i način korištenja rezultata vrednovanja</w:t>
            </w:r>
          </w:p>
        </w:tc>
        <w:tc>
          <w:tcPr>
            <w:tcW w:w="5528" w:type="dxa"/>
            <w:tcBorders>
              <w:top w:val="single" w:sz="4" w:space="0" w:color="auto"/>
              <w:left w:val="single" w:sz="4" w:space="0" w:color="auto"/>
              <w:bottom w:val="single" w:sz="4" w:space="0" w:color="auto"/>
              <w:right w:val="single" w:sz="4" w:space="0" w:color="auto"/>
            </w:tcBorders>
            <w:vAlign w:val="center"/>
          </w:tcPr>
          <w:p w14:paraId="04C42C5F" w14:textId="77777777" w:rsidR="006575CD" w:rsidRPr="00D20DCD" w:rsidRDefault="006575CD" w:rsidP="006575CD">
            <w:pPr>
              <w:spacing w:after="0" w:line="240" w:lineRule="auto"/>
              <w:rPr>
                <w:rFonts w:asciiTheme="minorHAnsi" w:hAnsiTheme="minorHAnsi" w:cstheme="minorHAnsi"/>
              </w:rPr>
            </w:pPr>
            <w:r>
              <w:rPr>
                <w:rFonts w:asciiTheme="minorHAnsi" w:hAnsiTheme="minorHAnsi" w:cstheme="minorHAnsi"/>
              </w:rPr>
              <w:t>Senzibilizacija i informiranje učenika – tema koja je nemjerljiva</w:t>
            </w:r>
          </w:p>
        </w:tc>
      </w:tr>
    </w:tbl>
    <w:p w14:paraId="4D250C70" w14:textId="77777777" w:rsidR="00F60426" w:rsidRDefault="00F60426" w:rsidP="005C0934">
      <w:pPr>
        <w:rPr>
          <w:rFonts w:asciiTheme="minorHAnsi" w:hAnsiTheme="minorHAnsi" w:cstheme="minorHAnsi"/>
          <w:b/>
          <w:sz w:val="28"/>
          <w:szCs w:val="28"/>
        </w:rPr>
      </w:pPr>
    </w:p>
    <w:p w14:paraId="2839BFC0" w14:textId="6FCFB9E2" w:rsidR="003D1820" w:rsidRDefault="003D1820" w:rsidP="005C0934">
      <w:pPr>
        <w:rPr>
          <w:rFonts w:asciiTheme="minorHAnsi" w:hAnsiTheme="minorHAnsi" w:cstheme="minorHAnsi"/>
          <w:b/>
          <w:sz w:val="28"/>
          <w:szCs w:val="28"/>
        </w:rPr>
      </w:pPr>
    </w:p>
    <w:p w14:paraId="0F1B1328" w14:textId="63D5CFEF" w:rsidR="00E4134A" w:rsidRDefault="00E4134A" w:rsidP="005C0934">
      <w:pPr>
        <w:rPr>
          <w:rFonts w:asciiTheme="minorHAnsi" w:hAnsiTheme="minorHAnsi" w:cstheme="minorHAnsi"/>
          <w:b/>
          <w:sz w:val="28"/>
          <w:szCs w:val="28"/>
        </w:rPr>
      </w:pPr>
    </w:p>
    <w:p w14:paraId="1C96EE60" w14:textId="7BB790A3" w:rsidR="00E4134A" w:rsidRDefault="00E4134A" w:rsidP="005C0934">
      <w:pPr>
        <w:rPr>
          <w:rFonts w:asciiTheme="minorHAnsi" w:hAnsiTheme="minorHAnsi" w:cstheme="minorHAnsi"/>
          <w:b/>
          <w:sz w:val="28"/>
          <w:szCs w:val="28"/>
        </w:rPr>
      </w:pPr>
    </w:p>
    <w:p w14:paraId="351FD774" w14:textId="77777777" w:rsidR="00E4134A" w:rsidRDefault="00E4134A" w:rsidP="00E4134A">
      <w:pPr>
        <w:widowControl w:val="0"/>
        <w:suppressLineNumbers/>
        <w:snapToGrid w:val="0"/>
        <w:spacing w:after="0"/>
        <w:rPr>
          <w:rFonts w:ascii="Times New Roman" w:eastAsia="Times New Roman" w:hAnsi="Times New Roman" w:cs="Arial"/>
          <w:b/>
          <w:sz w:val="28"/>
          <w:szCs w:val="28"/>
        </w:rPr>
      </w:pPr>
      <w:r w:rsidRPr="00F8033B">
        <w:rPr>
          <w:rFonts w:ascii="Times New Roman" w:eastAsia="Times New Roman" w:hAnsi="Times New Roman"/>
          <w:b/>
          <w:sz w:val="28"/>
          <w:szCs w:val="28"/>
          <w:lang w:val="en-US"/>
        </w:rPr>
        <w:lastRenderedPageBreak/>
        <w:t xml:space="preserve">PROJEKT </w:t>
      </w:r>
      <w:r w:rsidRPr="00F8033B">
        <w:rPr>
          <w:rFonts w:ascii="Times New Roman" w:eastAsia="Times New Roman" w:hAnsi="Times New Roman" w:cs="Arial"/>
          <w:b/>
          <w:sz w:val="28"/>
          <w:szCs w:val="28"/>
        </w:rPr>
        <w:t>#Nenasilju</w:t>
      </w:r>
      <w:r>
        <w:rPr>
          <w:rFonts w:ascii="Times New Roman" w:eastAsia="Times New Roman" w:hAnsi="Times New Roman" w:cs="Arial"/>
          <w:b/>
          <w:sz w:val="28"/>
          <w:szCs w:val="28"/>
        </w:rPr>
        <w:t xml:space="preserve"> – Ženska soba</w:t>
      </w:r>
    </w:p>
    <w:p w14:paraId="21994406" w14:textId="77777777" w:rsidR="00E4134A" w:rsidRPr="00F8033B" w:rsidRDefault="00E4134A" w:rsidP="00E4134A">
      <w:pPr>
        <w:widowControl w:val="0"/>
        <w:suppressLineNumbers/>
        <w:snapToGrid w:val="0"/>
        <w:spacing w:after="0"/>
        <w:rPr>
          <w:rFonts w:ascii="Times New Roman" w:eastAsia="Times New Roman" w:hAnsi="Times New Roman" w:cs="Arial"/>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E4134A" w:rsidRPr="00564336" w14:paraId="7C95C333" w14:textId="77777777" w:rsidTr="00F0158F">
        <w:trPr>
          <w:trHeight w:val="551"/>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36D94" w14:textId="77777777" w:rsidR="00E4134A" w:rsidRPr="00564336" w:rsidRDefault="00E4134A" w:rsidP="00F0158F">
            <w:pPr>
              <w:spacing w:after="0" w:line="240" w:lineRule="auto"/>
              <w:jc w:val="center"/>
              <w:rPr>
                <w:rFonts w:asciiTheme="minorHAnsi" w:hAnsiTheme="minorHAnsi" w:cstheme="minorHAnsi"/>
                <w:b/>
                <w:sz w:val="24"/>
                <w:szCs w:val="24"/>
              </w:rPr>
            </w:pPr>
            <w:r w:rsidRPr="00564336">
              <w:rPr>
                <w:rFonts w:asciiTheme="minorHAnsi" w:hAnsiTheme="minorHAnsi" w:cstheme="minorHAnsi"/>
                <w:b/>
                <w:sz w:val="24"/>
                <w:szCs w:val="24"/>
              </w:rPr>
              <w:t>AKTIVNOST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F809C" w14:textId="77777777" w:rsidR="00E4134A" w:rsidRPr="00564336" w:rsidRDefault="00E4134A" w:rsidP="00F0158F">
            <w:pPr>
              <w:spacing w:after="0" w:line="240" w:lineRule="auto"/>
              <w:jc w:val="center"/>
              <w:rPr>
                <w:rFonts w:asciiTheme="minorHAnsi" w:hAnsiTheme="minorHAnsi" w:cstheme="minorHAnsi"/>
                <w:b/>
                <w:sz w:val="24"/>
                <w:szCs w:val="24"/>
              </w:rPr>
            </w:pPr>
          </w:p>
        </w:tc>
      </w:tr>
      <w:tr w:rsidR="00E4134A" w:rsidRPr="00564336" w14:paraId="4BEAB33B" w14:textId="77777777" w:rsidTr="00F0158F">
        <w:trPr>
          <w:trHeight w:val="966"/>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E7643" w14:textId="77777777" w:rsidR="00E4134A" w:rsidRPr="000E033D" w:rsidRDefault="00E4134A" w:rsidP="00F0158F">
            <w:pPr>
              <w:spacing w:after="0" w:line="240" w:lineRule="auto"/>
              <w:ind w:left="360"/>
              <w:jc w:val="center"/>
              <w:rPr>
                <w:rFonts w:asciiTheme="minorHAnsi" w:hAnsiTheme="minorHAnsi" w:cstheme="minorHAnsi"/>
                <w:b/>
              </w:rPr>
            </w:pPr>
            <w:r w:rsidRPr="000E033D">
              <w:rPr>
                <w:rFonts w:asciiTheme="minorHAnsi" w:hAnsiTheme="minorHAnsi" w:cstheme="minorHAnsi"/>
                <w:b/>
              </w:rPr>
              <w:t>Ciljevi aktivnosti</w:t>
            </w:r>
          </w:p>
        </w:tc>
        <w:tc>
          <w:tcPr>
            <w:tcW w:w="5528" w:type="dxa"/>
            <w:tcBorders>
              <w:top w:val="single" w:sz="4" w:space="0" w:color="auto"/>
              <w:left w:val="single" w:sz="4" w:space="0" w:color="auto"/>
              <w:bottom w:val="single" w:sz="4" w:space="0" w:color="auto"/>
              <w:right w:val="single" w:sz="4" w:space="0" w:color="auto"/>
            </w:tcBorders>
            <w:vAlign w:val="center"/>
          </w:tcPr>
          <w:p w14:paraId="60BBB032" w14:textId="77777777" w:rsidR="00E4134A" w:rsidRPr="00F8033B" w:rsidRDefault="00E4134A" w:rsidP="00F0158F">
            <w:pPr>
              <w:widowControl w:val="0"/>
              <w:suppressLineNumbers/>
              <w:snapToGrid w:val="0"/>
              <w:spacing w:before="120" w:after="120"/>
              <w:jc w:val="both"/>
              <w:rPr>
                <w:rFonts w:ascii="Times New Roman" w:eastAsia="Arial" w:hAnsi="Times New Roman" w:cs="Arial"/>
                <w:b/>
                <w:sz w:val="24"/>
                <w:szCs w:val="24"/>
                <w:u w:val="single"/>
                <w:lang w:eastAsia="hr-HR"/>
              </w:rPr>
            </w:pPr>
            <w:r w:rsidRPr="00F8033B">
              <w:rPr>
                <w:rFonts w:ascii="Times New Roman" w:eastAsia="Arial" w:hAnsi="Times New Roman" w:cs="Arial"/>
                <w:b/>
                <w:sz w:val="24"/>
                <w:szCs w:val="24"/>
                <w:u w:val="single"/>
                <w:lang w:eastAsia="hr-HR"/>
              </w:rPr>
              <w:t>Ciljevi projekta:</w:t>
            </w:r>
          </w:p>
          <w:p w14:paraId="1B634F6C" w14:textId="77777777" w:rsidR="00E4134A" w:rsidRPr="00F8033B" w:rsidRDefault="00E4134A" w:rsidP="00F0158F">
            <w:pPr>
              <w:widowControl w:val="0"/>
              <w:suppressLineNumbers/>
              <w:snapToGrid w:val="0"/>
              <w:spacing w:before="120" w:after="120"/>
              <w:jc w:val="both"/>
              <w:rPr>
                <w:rFonts w:ascii="Times New Roman" w:eastAsia="Arial" w:hAnsi="Times New Roman" w:cs="Arial"/>
                <w:sz w:val="24"/>
                <w:szCs w:val="24"/>
                <w:lang w:eastAsia="hr-HR"/>
              </w:rPr>
            </w:pPr>
            <w:r w:rsidRPr="00F8033B">
              <w:rPr>
                <w:rFonts w:ascii="Times New Roman" w:eastAsia="Arial" w:hAnsi="Times New Roman" w:cs="Arial"/>
                <w:b/>
                <w:sz w:val="24"/>
                <w:szCs w:val="24"/>
                <w:lang w:eastAsia="hr-HR"/>
              </w:rPr>
              <w:t>Opći:</w:t>
            </w:r>
            <w:r w:rsidRPr="00F8033B">
              <w:rPr>
                <w:rFonts w:ascii="Times New Roman" w:eastAsia="Arial" w:hAnsi="Times New Roman" w:cs="Arial"/>
                <w:sz w:val="24"/>
                <w:szCs w:val="24"/>
                <w:lang w:eastAsia="hr-HR"/>
              </w:rPr>
              <w:t xml:space="preserve"> suzbijanje </w:t>
            </w:r>
            <w:r w:rsidRPr="00F8033B">
              <w:rPr>
                <w:rFonts w:ascii="Times New Roman" w:eastAsia="Times New Roman" w:hAnsi="Times New Roman"/>
                <w:sz w:val="24"/>
                <w:szCs w:val="24"/>
              </w:rPr>
              <w:t>elektroničkog nasilja nad i među djecom i mladima s naglaskom na elektroničko seksualno nasilje</w:t>
            </w:r>
          </w:p>
        </w:tc>
      </w:tr>
      <w:tr w:rsidR="00E4134A" w:rsidRPr="00564336" w14:paraId="30242862" w14:textId="77777777" w:rsidTr="00F0158F">
        <w:trPr>
          <w:trHeight w:val="587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AC5D7" w14:textId="77777777" w:rsidR="00E4134A" w:rsidRPr="000E033D" w:rsidRDefault="00E4134A" w:rsidP="00F0158F">
            <w:pPr>
              <w:spacing w:after="0" w:line="240" w:lineRule="auto"/>
              <w:ind w:left="360"/>
              <w:jc w:val="center"/>
              <w:rPr>
                <w:rFonts w:asciiTheme="minorHAnsi" w:hAnsiTheme="minorHAnsi" w:cstheme="minorHAnsi"/>
                <w:b/>
              </w:rPr>
            </w:pPr>
            <w:r w:rsidRPr="000E033D">
              <w:rPr>
                <w:rFonts w:asciiTheme="minorHAnsi" w:hAnsiTheme="minorHAnsi" w:cstheme="minorHAnsi"/>
                <w:b/>
              </w:rPr>
              <w:t>Namjena aktivnosti</w:t>
            </w:r>
          </w:p>
          <w:p w14:paraId="1AB46FB2" w14:textId="77777777" w:rsidR="00E4134A" w:rsidRPr="00564336" w:rsidRDefault="00E4134A" w:rsidP="00F0158F">
            <w:pPr>
              <w:pStyle w:val="ListParagraph"/>
              <w:spacing w:after="0" w:line="240" w:lineRule="auto"/>
              <w:jc w:val="center"/>
              <w:rPr>
                <w:rFonts w:asciiTheme="minorHAnsi" w:hAnsiTheme="minorHAnsi" w:cstheme="minorHAnsi"/>
                <w:b/>
              </w:rPr>
            </w:pPr>
          </w:p>
        </w:tc>
        <w:tc>
          <w:tcPr>
            <w:tcW w:w="5528" w:type="dxa"/>
            <w:tcBorders>
              <w:top w:val="single" w:sz="4" w:space="0" w:color="auto"/>
              <w:left w:val="single" w:sz="4" w:space="0" w:color="auto"/>
              <w:bottom w:val="single" w:sz="4" w:space="0" w:color="auto"/>
              <w:right w:val="single" w:sz="4" w:space="0" w:color="auto"/>
            </w:tcBorders>
            <w:vAlign w:val="center"/>
          </w:tcPr>
          <w:p w14:paraId="172DC80C" w14:textId="77777777" w:rsidR="00E4134A" w:rsidRPr="00F8033B" w:rsidRDefault="00E4134A" w:rsidP="00F0158F">
            <w:pPr>
              <w:spacing w:after="0"/>
              <w:rPr>
                <w:rFonts w:ascii="Times New Roman" w:eastAsia="Arial" w:hAnsi="Times New Roman" w:cs="Arial"/>
                <w:sz w:val="24"/>
                <w:szCs w:val="24"/>
                <w:lang w:eastAsia="hr-HR"/>
              </w:rPr>
            </w:pPr>
            <w:r w:rsidRPr="00F8033B">
              <w:rPr>
                <w:rFonts w:ascii="Times New Roman" w:eastAsia="Arial" w:hAnsi="Times New Roman" w:cs="Arial"/>
                <w:b/>
                <w:sz w:val="24"/>
                <w:szCs w:val="24"/>
                <w:lang w:eastAsia="hr-HR"/>
              </w:rPr>
              <w:t>Specifični</w:t>
            </w:r>
            <w:r>
              <w:rPr>
                <w:rFonts w:ascii="Times New Roman" w:eastAsia="Arial" w:hAnsi="Times New Roman" w:cs="Arial"/>
                <w:b/>
                <w:sz w:val="24"/>
                <w:szCs w:val="24"/>
                <w:lang w:eastAsia="hr-HR"/>
              </w:rPr>
              <w:t xml:space="preserve"> cilj</w:t>
            </w:r>
            <w:r w:rsidRPr="00F8033B">
              <w:rPr>
                <w:rFonts w:ascii="Times New Roman" w:eastAsia="Arial" w:hAnsi="Times New Roman" w:cs="Arial"/>
                <w:b/>
                <w:sz w:val="24"/>
                <w:szCs w:val="24"/>
                <w:lang w:eastAsia="hr-HR"/>
              </w:rPr>
              <w:t xml:space="preserve">: </w:t>
            </w:r>
            <w:r w:rsidRPr="00F8033B">
              <w:rPr>
                <w:rFonts w:ascii="Times New Roman" w:eastAsia="Arial" w:hAnsi="Times New Roman" w:cs="Arial"/>
                <w:b/>
                <w:sz w:val="24"/>
                <w:szCs w:val="24"/>
                <w:lang w:eastAsia="hr-HR"/>
              </w:rPr>
              <w:br/>
            </w:r>
            <w:r w:rsidRPr="00F8033B">
              <w:rPr>
                <w:rFonts w:ascii="Times New Roman" w:eastAsia="Arial" w:hAnsi="Times New Roman" w:cs="Arial"/>
                <w:sz w:val="24"/>
                <w:szCs w:val="24"/>
                <w:lang w:eastAsia="hr-HR"/>
              </w:rPr>
              <w:t xml:space="preserve">1. Povećati razinu znanja nastavnika/ca, i stručnih suradnika/ca škola Grada Zagreba </w:t>
            </w:r>
            <w:r>
              <w:rPr>
                <w:rFonts w:ascii="Times New Roman" w:eastAsia="Times New Roman" w:hAnsi="Times New Roman"/>
                <w:sz w:val="24"/>
                <w:szCs w:val="24"/>
              </w:rPr>
              <w:t>(</w:t>
            </w:r>
            <w:r w:rsidRPr="00F8033B">
              <w:rPr>
                <w:rFonts w:ascii="Times New Roman" w:eastAsia="Times New Roman" w:hAnsi="Times New Roman" w:cs="Arial"/>
                <w:sz w:val="24"/>
                <w:szCs w:val="24"/>
              </w:rPr>
              <w:t>Škola za grafiku, dizajn i medijsku produkciju</w:t>
            </w:r>
            <w:r w:rsidRPr="00F8033B">
              <w:rPr>
                <w:rFonts w:ascii="Times New Roman" w:eastAsia="Arial" w:hAnsi="Times New Roman" w:cs="Arial"/>
                <w:sz w:val="24"/>
                <w:szCs w:val="24"/>
                <w:lang w:eastAsia="hr-HR"/>
              </w:rPr>
              <w:t xml:space="preserve">) o problematici </w:t>
            </w:r>
            <w:r w:rsidRPr="00F8033B">
              <w:rPr>
                <w:rFonts w:ascii="Times New Roman" w:eastAsia="Times New Roman" w:hAnsi="Times New Roman"/>
                <w:sz w:val="24"/>
                <w:szCs w:val="24"/>
              </w:rPr>
              <w:t>elektroničkog nasilja nad i me</w:t>
            </w:r>
            <w:r>
              <w:rPr>
                <w:rFonts w:ascii="Times New Roman" w:eastAsia="Times New Roman" w:hAnsi="Times New Roman"/>
                <w:sz w:val="24"/>
                <w:szCs w:val="24"/>
              </w:rPr>
              <w:t>đ</w:t>
            </w:r>
            <w:r w:rsidRPr="00F8033B">
              <w:rPr>
                <w:rFonts w:ascii="Times New Roman" w:eastAsia="Times New Roman" w:hAnsi="Times New Roman"/>
                <w:sz w:val="24"/>
                <w:szCs w:val="24"/>
              </w:rPr>
              <w:t>u djecom i mladima s naglaskom na elektroničko seksualno nasilje</w:t>
            </w:r>
            <w:r w:rsidRPr="00F8033B">
              <w:rPr>
                <w:rFonts w:ascii="Times New Roman" w:eastAsia="Arial" w:hAnsi="Times New Roman" w:cs="Arial"/>
                <w:sz w:val="24"/>
                <w:szCs w:val="24"/>
                <w:lang w:eastAsia="hr-HR"/>
              </w:rPr>
              <w:t xml:space="preserve"> te mehanizmima zaštite; </w:t>
            </w:r>
          </w:p>
          <w:p w14:paraId="526039AB" w14:textId="77777777" w:rsidR="00E4134A" w:rsidRPr="00F8033B" w:rsidRDefault="00E4134A" w:rsidP="00F0158F">
            <w:pPr>
              <w:spacing w:after="0"/>
              <w:jc w:val="both"/>
              <w:rPr>
                <w:rFonts w:ascii="Times New Roman" w:eastAsia="Arial" w:hAnsi="Times New Roman" w:cs="Arial"/>
                <w:sz w:val="24"/>
                <w:szCs w:val="24"/>
                <w:lang w:eastAsia="hr-HR"/>
              </w:rPr>
            </w:pPr>
            <w:r w:rsidRPr="00F8033B">
              <w:rPr>
                <w:rFonts w:ascii="Times New Roman" w:eastAsia="Arial" w:hAnsi="Times New Roman" w:cs="Arial"/>
                <w:sz w:val="24"/>
                <w:szCs w:val="24"/>
                <w:lang w:eastAsia="hr-HR"/>
              </w:rPr>
              <w:t xml:space="preserve">2. Povećati razinu znanja učenika/ca o problematici </w:t>
            </w:r>
            <w:r w:rsidRPr="00F8033B">
              <w:rPr>
                <w:rFonts w:ascii="Times New Roman" w:eastAsia="Times New Roman" w:hAnsi="Times New Roman"/>
                <w:sz w:val="24"/>
                <w:szCs w:val="24"/>
              </w:rPr>
              <w:t>elektroničkog nasilja nad i medu djecom i mladima s naglaskom na elektroničko seksualno nasilje</w:t>
            </w:r>
            <w:r w:rsidRPr="00F8033B">
              <w:rPr>
                <w:rFonts w:ascii="Times New Roman" w:eastAsia="Arial" w:hAnsi="Times New Roman" w:cs="Arial"/>
                <w:sz w:val="24"/>
                <w:szCs w:val="24"/>
                <w:lang w:eastAsia="hr-HR"/>
              </w:rPr>
              <w:t xml:space="preserve">, o mehanizmima zaštite i oblicima pomoći i podrške; </w:t>
            </w:r>
          </w:p>
          <w:p w14:paraId="50912FA2" w14:textId="77777777" w:rsidR="00E4134A" w:rsidRPr="00F8033B" w:rsidRDefault="00E4134A" w:rsidP="00F0158F">
            <w:pPr>
              <w:spacing w:after="0"/>
              <w:jc w:val="both"/>
              <w:rPr>
                <w:rFonts w:ascii="Times New Roman" w:eastAsia="Arial" w:hAnsi="Times New Roman" w:cs="Arial"/>
                <w:sz w:val="24"/>
                <w:szCs w:val="24"/>
                <w:lang w:eastAsia="hr-HR"/>
              </w:rPr>
            </w:pPr>
            <w:r w:rsidRPr="00F8033B">
              <w:rPr>
                <w:rFonts w:ascii="Times New Roman" w:eastAsia="Arial" w:hAnsi="Times New Roman" w:cs="Arial"/>
                <w:sz w:val="24"/>
                <w:szCs w:val="24"/>
                <w:lang w:eastAsia="hr-HR"/>
              </w:rPr>
              <w:t xml:space="preserve">3. Senzibilizirati širu javnost o problematici </w:t>
            </w:r>
            <w:r w:rsidRPr="00F8033B">
              <w:rPr>
                <w:rFonts w:ascii="Times New Roman" w:eastAsia="Times New Roman" w:hAnsi="Times New Roman"/>
                <w:sz w:val="24"/>
                <w:szCs w:val="24"/>
              </w:rPr>
              <w:t>elektroničkog nasilja nad i medu djecom i mladima s naglaskom na elektroničko seksualno nasilje</w:t>
            </w:r>
            <w:r w:rsidRPr="00F8033B">
              <w:rPr>
                <w:rFonts w:ascii="Times New Roman" w:eastAsia="Arial" w:hAnsi="Times New Roman" w:cs="Arial"/>
                <w:sz w:val="24"/>
                <w:szCs w:val="24"/>
                <w:lang w:eastAsia="hr-HR"/>
              </w:rPr>
              <w:t xml:space="preserve">; </w:t>
            </w:r>
          </w:p>
          <w:p w14:paraId="6CDD43DF" w14:textId="77777777" w:rsidR="00E4134A" w:rsidRPr="00F8033B" w:rsidRDefault="00E4134A" w:rsidP="00F0158F">
            <w:pPr>
              <w:spacing w:after="0"/>
              <w:jc w:val="both"/>
              <w:rPr>
                <w:rFonts w:ascii="Times New Roman" w:eastAsia="Times New Roman" w:hAnsi="Times New Roman"/>
                <w:sz w:val="24"/>
                <w:szCs w:val="24"/>
              </w:rPr>
            </w:pPr>
            <w:r w:rsidRPr="00F8033B">
              <w:rPr>
                <w:rFonts w:ascii="Times New Roman" w:eastAsia="Arial" w:hAnsi="Times New Roman" w:cs="Arial"/>
                <w:sz w:val="24"/>
                <w:szCs w:val="24"/>
                <w:lang w:eastAsia="hr-HR"/>
              </w:rPr>
              <w:t xml:space="preserve">4. Senzibilizirati stručnjake/ce o problematici </w:t>
            </w:r>
            <w:r w:rsidRPr="00F8033B">
              <w:rPr>
                <w:rFonts w:ascii="Times New Roman" w:eastAsia="Times New Roman" w:hAnsi="Times New Roman"/>
                <w:sz w:val="24"/>
                <w:szCs w:val="24"/>
              </w:rPr>
              <w:t>elektroničkog nasilja nad i medu djecom i mladima s naglaskom na elektroničko seksualno nasilje te potrebi sustavne prevencije.</w:t>
            </w:r>
          </w:p>
          <w:p w14:paraId="7F81C309" w14:textId="77777777" w:rsidR="00E4134A" w:rsidRPr="00564336" w:rsidRDefault="00E4134A" w:rsidP="00F0158F">
            <w:pPr>
              <w:spacing w:after="0" w:line="240" w:lineRule="auto"/>
              <w:rPr>
                <w:rFonts w:asciiTheme="minorHAnsi" w:hAnsiTheme="minorHAnsi" w:cstheme="minorHAnsi"/>
              </w:rPr>
            </w:pPr>
          </w:p>
        </w:tc>
      </w:tr>
      <w:tr w:rsidR="00E4134A" w:rsidRPr="00564336" w14:paraId="43D8E6B1" w14:textId="77777777" w:rsidTr="00F0158F">
        <w:trPr>
          <w:trHeight w:val="81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DF1AB" w14:textId="77777777" w:rsidR="00E4134A" w:rsidRPr="000E033D" w:rsidRDefault="00E4134A" w:rsidP="00F0158F">
            <w:pPr>
              <w:spacing w:after="0" w:line="240" w:lineRule="auto"/>
              <w:ind w:left="360"/>
              <w:jc w:val="center"/>
              <w:rPr>
                <w:rFonts w:asciiTheme="minorHAnsi" w:hAnsiTheme="minorHAnsi" w:cstheme="minorHAnsi"/>
                <w:b/>
              </w:rPr>
            </w:pPr>
            <w:r w:rsidRPr="000E033D">
              <w:rPr>
                <w:rFonts w:asciiTheme="minorHAnsi" w:hAnsiTheme="minorHAnsi" w:cstheme="minorHAnsi"/>
                <w:b/>
              </w:rPr>
              <w:t>Nositelji aktivnosti i njihova odgovornost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9D248E" w14:textId="77777777" w:rsidR="00E4134A" w:rsidRPr="00F8033B" w:rsidRDefault="00E4134A" w:rsidP="00F0158F">
            <w:pPr>
              <w:widowControl w:val="0"/>
              <w:suppressLineNumbers/>
              <w:snapToGrid w:val="0"/>
              <w:spacing w:after="0"/>
              <w:rPr>
                <w:rFonts w:ascii="Times New Roman" w:eastAsia="Times New Roman" w:hAnsi="Times New Roman" w:cs="Arial"/>
                <w:sz w:val="24"/>
                <w:szCs w:val="24"/>
              </w:rPr>
            </w:pPr>
            <w:r w:rsidRPr="00F8033B">
              <w:rPr>
                <w:rFonts w:ascii="Times New Roman" w:eastAsia="Times New Roman" w:hAnsi="Times New Roman" w:cs="Arial"/>
                <w:b/>
                <w:sz w:val="24"/>
                <w:szCs w:val="24"/>
              </w:rPr>
              <w:t>Nositeljica projekta:</w:t>
            </w:r>
            <w:r w:rsidRPr="00F8033B">
              <w:rPr>
                <w:rFonts w:ascii="Times New Roman" w:eastAsia="Times New Roman" w:hAnsi="Times New Roman" w:cs="Arial"/>
                <w:sz w:val="24"/>
                <w:szCs w:val="24"/>
              </w:rPr>
              <w:t xml:space="preserve"> Ženska soba – Centar za seksualna prava</w:t>
            </w:r>
          </w:p>
          <w:p w14:paraId="36904A1B" w14:textId="77777777" w:rsidR="00E4134A" w:rsidRPr="00F8033B" w:rsidRDefault="00E4134A" w:rsidP="00F0158F">
            <w:pPr>
              <w:widowControl w:val="0"/>
              <w:suppressLineNumbers/>
              <w:snapToGrid w:val="0"/>
              <w:spacing w:after="0"/>
              <w:rPr>
                <w:rFonts w:ascii="Times New Roman" w:eastAsia="Times New Roman" w:hAnsi="Times New Roman" w:cs="Arial"/>
                <w:sz w:val="24"/>
                <w:szCs w:val="24"/>
              </w:rPr>
            </w:pPr>
            <w:r w:rsidRPr="00F8033B">
              <w:rPr>
                <w:rFonts w:ascii="Times New Roman" w:eastAsia="Times New Roman" w:hAnsi="Times New Roman" w:cs="Arial"/>
                <w:b/>
                <w:sz w:val="24"/>
                <w:szCs w:val="24"/>
              </w:rPr>
              <w:t>Partnerke institucije:</w:t>
            </w:r>
            <w:r w:rsidRPr="00F8033B">
              <w:rPr>
                <w:rFonts w:ascii="Times New Roman" w:eastAsia="Times New Roman" w:hAnsi="Times New Roman" w:cs="Arial"/>
                <w:sz w:val="24"/>
                <w:szCs w:val="24"/>
              </w:rPr>
              <w:t xml:space="preserve"> Osnovna škola Vrbani, Zagreb</w:t>
            </w:r>
          </w:p>
          <w:p w14:paraId="5877C493" w14:textId="77777777" w:rsidR="00E4134A" w:rsidRPr="00F8033B" w:rsidRDefault="00E4134A" w:rsidP="00F0158F">
            <w:pPr>
              <w:widowControl w:val="0"/>
              <w:suppressLineNumbers/>
              <w:snapToGrid w:val="0"/>
              <w:spacing w:after="0"/>
              <w:jc w:val="both"/>
              <w:rPr>
                <w:rFonts w:ascii="Times New Roman" w:eastAsia="Times New Roman" w:hAnsi="Times New Roman" w:cs="Arial"/>
                <w:sz w:val="24"/>
                <w:szCs w:val="24"/>
              </w:rPr>
            </w:pPr>
            <w:r w:rsidRPr="00F8033B">
              <w:rPr>
                <w:rFonts w:ascii="Times New Roman" w:eastAsia="Times New Roman" w:hAnsi="Times New Roman" w:cs="Arial"/>
                <w:sz w:val="24"/>
                <w:szCs w:val="24"/>
              </w:rPr>
              <w:t>Škola za grafiku, dizajn i medijsku produkciju, Zagreb</w:t>
            </w:r>
          </w:p>
          <w:p w14:paraId="05BD2248" w14:textId="77777777" w:rsidR="00E4134A" w:rsidRPr="00F8033B" w:rsidRDefault="00E4134A" w:rsidP="00F0158F">
            <w:pPr>
              <w:widowControl w:val="0"/>
              <w:suppressLineNumbers/>
              <w:snapToGrid w:val="0"/>
              <w:spacing w:after="0"/>
              <w:rPr>
                <w:rFonts w:ascii="Times New Roman" w:eastAsia="Times New Roman" w:hAnsi="Times New Roman" w:cs="Arial"/>
                <w:sz w:val="24"/>
                <w:szCs w:val="24"/>
              </w:rPr>
            </w:pPr>
          </w:p>
        </w:tc>
      </w:tr>
      <w:tr w:rsidR="00E4134A" w:rsidRPr="00564336" w14:paraId="7B50FAAB" w14:textId="77777777" w:rsidTr="00F0158F">
        <w:trPr>
          <w:trHeight w:val="70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6F987" w14:textId="77777777" w:rsidR="00E4134A" w:rsidRPr="000E033D" w:rsidRDefault="00E4134A" w:rsidP="00F0158F">
            <w:pPr>
              <w:spacing w:after="0" w:line="240" w:lineRule="auto"/>
              <w:ind w:left="360"/>
              <w:jc w:val="center"/>
              <w:rPr>
                <w:rFonts w:asciiTheme="minorHAnsi" w:hAnsiTheme="minorHAnsi" w:cstheme="minorHAnsi"/>
                <w:b/>
              </w:rPr>
            </w:pPr>
            <w:r w:rsidRPr="000E033D">
              <w:rPr>
                <w:rFonts w:asciiTheme="minorHAnsi" w:hAnsiTheme="minorHAnsi" w:cstheme="minorHAnsi"/>
                <w:b/>
              </w:rPr>
              <w:t>Načini realizacije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36F9917" w14:textId="77777777" w:rsidR="00E4134A" w:rsidRPr="00F8033B" w:rsidRDefault="00E4134A" w:rsidP="00F0158F">
            <w:pPr>
              <w:widowControl w:val="0"/>
              <w:suppressLineNumbers/>
              <w:snapToGrid w:val="0"/>
              <w:spacing w:after="0"/>
              <w:jc w:val="both"/>
              <w:rPr>
                <w:rFonts w:ascii="Times New Roman" w:eastAsia="Times New Roman" w:hAnsi="Times New Roman" w:cs="Arial"/>
                <w:sz w:val="24"/>
                <w:szCs w:val="24"/>
              </w:rPr>
            </w:pPr>
            <w:r w:rsidRPr="00F8033B">
              <w:rPr>
                <w:rFonts w:ascii="Times New Roman" w:eastAsia="Times New Roman" w:hAnsi="Times New Roman" w:cs="Arial"/>
                <w:sz w:val="24"/>
                <w:szCs w:val="24"/>
              </w:rPr>
              <w:t>Nives Butorajac, socijalna pedagoginja, na projektu će osigurati provedbu radionica i predavanja u partnerskoj školi. Koordinacija aktivnosti u kojima će sudjelovati učenici/e (izrada video materijala). Zadužena za komunikaciju sa nositeljicom, za medijske istupe o projektu.</w:t>
            </w:r>
          </w:p>
        </w:tc>
      </w:tr>
      <w:tr w:rsidR="00E4134A" w:rsidRPr="00564336" w14:paraId="4446F655" w14:textId="77777777" w:rsidTr="00F0158F">
        <w:trPr>
          <w:trHeight w:val="466"/>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D60DD" w14:textId="77777777" w:rsidR="00E4134A" w:rsidRPr="000E033D" w:rsidRDefault="00E4134A" w:rsidP="00F0158F">
            <w:pPr>
              <w:spacing w:after="0" w:line="240" w:lineRule="auto"/>
              <w:ind w:left="360"/>
              <w:jc w:val="center"/>
              <w:rPr>
                <w:rFonts w:asciiTheme="minorHAnsi" w:hAnsiTheme="minorHAnsi" w:cstheme="minorHAnsi"/>
                <w:b/>
              </w:rPr>
            </w:pPr>
            <w:r w:rsidRPr="000E033D">
              <w:rPr>
                <w:rFonts w:asciiTheme="minorHAnsi" w:hAnsiTheme="minorHAnsi" w:cstheme="minorHAnsi"/>
                <w:b/>
              </w:rPr>
              <w:t>Vremenik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69EA1B" w14:textId="77777777" w:rsidR="00E4134A" w:rsidRPr="00564336" w:rsidRDefault="00E4134A" w:rsidP="00F0158F">
            <w:pPr>
              <w:spacing w:after="0" w:line="240" w:lineRule="auto"/>
              <w:rPr>
                <w:rFonts w:asciiTheme="minorHAnsi" w:hAnsiTheme="minorHAnsi" w:cstheme="minorHAnsi"/>
              </w:rPr>
            </w:pPr>
            <w:r w:rsidRPr="00F8033B">
              <w:rPr>
                <w:rFonts w:ascii="Times New Roman" w:eastAsia="Times New Roman" w:hAnsi="Times New Roman" w:cs="Arial"/>
                <w:b/>
                <w:sz w:val="24"/>
                <w:szCs w:val="24"/>
              </w:rPr>
              <w:t>Trajanje projekta:</w:t>
            </w:r>
            <w:r w:rsidRPr="00F8033B">
              <w:rPr>
                <w:rFonts w:ascii="Times New Roman" w:eastAsia="Times New Roman" w:hAnsi="Times New Roman" w:cs="Arial"/>
                <w:sz w:val="24"/>
                <w:szCs w:val="24"/>
              </w:rPr>
              <w:t xml:space="preserve"> do 31.12.2020. (uz najavu mogućeg produljenja do 31.01.2021.)</w:t>
            </w:r>
          </w:p>
        </w:tc>
      </w:tr>
      <w:tr w:rsidR="00E4134A" w:rsidRPr="00564336" w14:paraId="4CC8D9A9" w14:textId="77777777" w:rsidTr="00F0158F">
        <w:trPr>
          <w:trHeight w:val="51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503A0" w14:textId="77777777" w:rsidR="00E4134A" w:rsidRPr="000E033D" w:rsidRDefault="00E4134A" w:rsidP="00F0158F">
            <w:pPr>
              <w:spacing w:after="0" w:line="240" w:lineRule="auto"/>
              <w:ind w:left="360"/>
              <w:jc w:val="center"/>
              <w:rPr>
                <w:rFonts w:asciiTheme="minorHAnsi" w:hAnsiTheme="minorHAnsi" w:cstheme="minorHAnsi"/>
                <w:b/>
              </w:rPr>
            </w:pPr>
            <w:r w:rsidRPr="000E033D">
              <w:rPr>
                <w:rFonts w:asciiTheme="minorHAnsi" w:hAnsiTheme="minorHAnsi" w:cstheme="minorHAnsi"/>
                <w:b/>
              </w:rPr>
              <w:t>Detaljan troškovnik aktivnosti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B490EC8" w14:textId="77777777" w:rsidR="00E4134A" w:rsidRPr="00564336" w:rsidRDefault="00E4134A" w:rsidP="00F0158F">
            <w:pPr>
              <w:spacing w:after="0" w:line="240" w:lineRule="auto"/>
              <w:rPr>
                <w:rFonts w:asciiTheme="minorHAnsi" w:hAnsiTheme="minorHAnsi" w:cstheme="minorHAnsi"/>
              </w:rPr>
            </w:pPr>
            <w:r w:rsidRPr="00F8033B">
              <w:rPr>
                <w:rFonts w:ascii="Times New Roman" w:eastAsia="Times New Roman" w:hAnsi="Times New Roman" w:cs="Arial"/>
                <w:b/>
                <w:sz w:val="24"/>
                <w:szCs w:val="24"/>
              </w:rPr>
              <w:t>Donator projekta:</w:t>
            </w:r>
            <w:r w:rsidRPr="00F8033B">
              <w:rPr>
                <w:rFonts w:ascii="Times New Roman" w:eastAsia="Times New Roman" w:hAnsi="Times New Roman" w:cs="Arial"/>
                <w:sz w:val="24"/>
                <w:szCs w:val="24"/>
              </w:rPr>
              <w:t xml:space="preserve"> Grad Zagreb</w:t>
            </w:r>
          </w:p>
        </w:tc>
      </w:tr>
    </w:tbl>
    <w:p w14:paraId="4C34CA74" w14:textId="77777777" w:rsidR="00E4134A" w:rsidRDefault="00E4134A" w:rsidP="005C0934">
      <w:pPr>
        <w:rPr>
          <w:rFonts w:asciiTheme="minorHAnsi" w:hAnsiTheme="minorHAnsi" w:cstheme="minorHAnsi"/>
          <w:b/>
          <w:sz w:val="28"/>
          <w:szCs w:val="28"/>
        </w:rPr>
      </w:pPr>
    </w:p>
    <w:p w14:paraId="1EEF2831" w14:textId="77777777" w:rsidR="00E4134A" w:rsidRDefault="00E4134A" w:rsidP="001925AC">
      <w:pPr>
        <w:rPr>
          <w:b/>
          <w:sz w:val="24"/>
          <w:szCs w:val="24"/>
        </w:rPr>
      </w:pPr>
    </w:p>
    <w:p w14:paraId="7F804CD1" w14:textId="7C13CEBD" w:rsidR="000F7FAF" w:rsidRPr="00FD0FFC" w:rsidRDefault="000F7FAF" w:rsidP="001925AC">
      <w:pPr>
        <w:rPr>
          <w:b/>
          <w:sz w:val="28"/>
          <w:szCs w:val="28"/>
        </w:rPr>
      </w:pPr>
      <w:r w:rsidRPr="00FD0FFC">
        <w:rPr>
          <w:b/>
          <w:sz w:val="28"/>
          <w:szCs w:val="28"/>
        </w:rPr>
        <w:t xml:space="preserve">IZRADA </w:t>
      </w:r>
      <w:r w:rsidR="00593E9D" w:rsidRPr="00FD0FFC">
        <w:rPr>
          <w:b/>
          <w:sz w:val="28"/>
          <w:szCs w:val="28"/>
        </w:rPr>
        <w:t>I</w:t>
      </w:r>
      <w:r w:rsidRPr="00FD0FFC">
        <w:rPr>
          <w:b/>
          <w:sz w:val="28"/>
          <w:szCs w:val="28"/>
        </w:rPr>
        <w:t xml:space="preserve"> ODRŽAVANJE WEB SJEDIŠTA ŠKOLE</w:t>
      </w:r>
    </w:p>
    <w:p w14:paraId="780FE3C9" w14:textId="77777777" w:rsidR="000F7FAF" w:rsidRPr="00C774E1" w:rsidRDefault="000F7FAF" w:rsidP="001925AC">
      <w:pPr>
        <w:rPr>
          <w:b/>
          <w:sz w:val="24"/>
          <w:szCs w:val="24"/>
        </w:rPr>
      </w:pPr>
      <w:r w:rsidRPr="00F35DE2">
        <w:rPr>
          <w:b/>
          <w:sz w:val="24"/>
          <w:szCs w:val="24"/>
        </w:rPr>
        <w:t>Prog</w:t>
      </w:r>
      <w:r w:rsidR="00C774E1">
        <w:rPr>
          <w:b/>
          <w:sz w:val="24"/>
          <w:szCs w:val="24"/>
        </w:rPr>
        <w:t>ram izradio: Bruno Kokot, prof.</w:t>
      </w:r>
    </w:p>
    <w:tbl>
      <w:tblPr>
        <w:tblW w:w="9464"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348"/>
        <w:gridCol w:w="6116"/>
      </w:tblGrid>
      <w:tr w:rsidR="000F7FAF" w:rsidRPr="0019233D" w14:paraId="18DFB807" w14:textId="77777777" w:rsidTr="00C774E1">
        <w:trPr>
          <w:trHeight w:val="1162"/>
        </w:trPr>
        <w:tc>
          <w:tcPr>
            <w:tcW w:w="3348" w:type="dxa"/>
            <w:tcBorders>
              <w:top w:val="single" w:sz="12" w:space="0" w:color="000000"/>
              <w:bottom w:val="single" w:sz="12" w:space="0" w:color="000000"/>
            </w:tcBorders>
            <w:shd w:val="clear" w:color="auto" w:fill="D9D9D9" w:themeFill="background1" w:themeFillShade="D9"/>
            <w:vAlign w:val="center"/>
          </w:tcPr>
          <w:p w14:paraId="14A28B96" w14:textId="77777777" w:rsidR="000F7FAF" w:rsidRPr="00FD0FFC" w:rsidRDefault="000F7FAF" w:rsidP="00FD0FFC">
            <w:pPr>
              <w:jc w:val="center"/>
              <w:rPr>
                <w:b/>
                <w:bCs/>
                <w:sz w:val="28"/>
                <w:szCs w:val="28"/>
              </w:rPr>
            </w:pPr>
            <w:r w:rsidRPr="00FD0FFC">
              <w:rPr>
                <w:b/>
                <w:bCs/>
                <w:sz w:val="28"/>
                <w:szCs w:val="28"/>
              </w:rPr>
              <w:t>AKTIVNOST</w:t>
            </w:r>
          </w:p>
        </w:tc>
        <w:tc>
          <w:tcPr>
            <w:tcW w:w="6116" w:type="dxa"/>
            <w:tcBorders>
              <w:top w:val="single" w:sz="12" w:space="0" w:color="000000"/>
              <w:bottom w:val="single" w:sz="12" w:space="0" w:color="000000"/>
            </w:tcBorders>
            <w:shd w:val="clear" w:color="auto" w:fill="D9D9D9" w:themeFill="background1" w:themeFillShade="D9"/>
            <w:vAlign w:val="center"/>
          </w:tcPr>
          <w:p w14:paraId="3AD1ACD2" w14:textId="77777777" w:rsidR="000F7FAF" w:rsidRPr="00FD0FFC" w:rsidRDefault="000F7FAF" w:rsidP="00FD0FFC">
            <w:pPr>
              <w:jc w:val="center"/>
              <w:rPr>
                <w:b/>
                <w:bCs/>
                <w:sz w:val="28"/>
                <w:szCs w:val="28"/>
              </w:rPr>
            </w:pPr>
            <w:r w:rsidRPr="00FD0FFC">
              <w:rPr>
                <w:b/>
                <w:bCs/>
                <w:sz w:val="28"/>
                <w:szCs w:val="28"/>
              </w:rPr>
              <w:t>Izrada i održavanje web sjedišta škole</w:t>
            </w:r>
          </w:p>
        </w:tc>
      </w:tr>
      <w:tr w:rsidR="000F7FAF" w:rsidRPr="0019233D" w14:paraId="4D87CC07" w14:textId="77777777" w:rsidTr="00C774E1">
        <w:trPr>
          <w:trHeight w:val="1458"/>
        </w:trPr>
        <w:tc>
          <w:tcPr>
            <w:tcW w:w="3348" w:type="dxa"/>
          </w:tcPr>
          <w:p w14:paraId="59A39FCF" w14:textId="77777777" w:rsidR="000F7FAF" w:rsidRPr="0019233D" w:rsidRDefault="000F7FAF" w:rsidP="00A11619">
            <w:r w:rsidRPr="0019233D">
              <w:t>1. CILJEVI AKTIVNOSTI</w:t>
            </w:r>
          </w:p>
        </w:tc>
        <w:tc>
          <w:tcPr>
            <w:tcW w:w="6116" w:type="dxa"/>
          </w:tcPr>
          <w:p w14:paraId="7536BC09" w14:textId="77777777" w:rsidR="000F7FAF" w:rsidRPr="0019233D" w:rsidRDefault="000F7FAF" w:rsidP="00A11619">
            <w:r w:rsidRPr="0019233D">
              <w:t>- izrada i nadogradnja web sjedišta škole</w:t>
            </w:r>
          </w:p>
          <w:p w14:paraId="4FD89E6E" w14:textId="77777777" w:rsidR="000F7FAF" w:rsidRPr="0019233D" w:rsidRDefault="000F7FAF" w:rsidP="00A11619">
            <w:r w:rsidRPr="0019233D">
              <w:t>- održavanje web sjedišta škole</w:t>
            </w:r>
          </w:p>
          <w:p w14:paraId="4442B0DC" w14:textId="77777777" w:rsidR="000F7FAF" w:rsidRPr="0019233D" w:rsidRDefault="000F7FAF" w:rsidP="00A11619">
            <w:r w:rsidRPr="0019233D">
              <w:t>- postavljanje aktualnih informacija i važnih materijala</w:t>
            </w:r>
          </w:p>
        </w:tc>
      </w:tr>
      <w:tr w:rsidR="000F7FAF" w:rsidRPr="0019233D" w14:paraId="70065879" w14:textId="77777777" w:rsidTr="005C0934">
        <w:trPr>
          <w:trHeight w:val="987"/>
        </w:trPr>
        <w:tc>
          <w:tcPr>
            <w:tcW w:w="3348" w:type="dxa"/>
          </w:tcPr>
          <w:p w14:paraId="6DAAF5CB" w14:textId="77777777" w:rsidR="000F7FAF" w:rsidRPr="0019233D" w:rsidRDefault="000F7FAF" w:rsidP="00A11619">
            <w:r w:rsidRPr="0019233D">
              <w:t>2. NAMJENA AKTIVNOSTI</w:t>
            </w:r>
          </w:p>
        </w:tc>
        <w:tc>
          <w:tcPr>
            <w:tcW w:w="6116" w:type="dxa"/>
          </w:tcPr>
          <w:p w14:paraId="52A45100" w14:textId="77777777" w:rsidR="000F7FAF" w:rsidRPr="0019233D" w:rsidRDefault="000F7FAF" w:rsidP="00A11619">
            <w:r w:rsidRPr="0019233D">
              <w:t>- unaprjeđenje web sjedišta škole</w:t>
            </w:r>
          </w:p>
          <w:p w14:paraId="04C44857" w14:textId="77777777" w:rsidR="000F7FAF" w:rsidRPr="0019233D" w:rsidRDefault="000F7FAF" w:rsidP="00A11619">
            <w:r w:rsidRPr="0019233D">
              <w:t xml:space="preserve">- unaprjeđenje rada i funkcioniranja škole, pružanje potrebnih </w:t>
            </w:r>
            <w:r w:rsidRPr="0019233D">
              <w:br/>
              <w:t xml:space="preserve">   informacija svim korisnicima i posjetiteljima</w:t>
            </w:r>
          </w:p>
          <w:p w14:paraId="7917F530" w14:textId="77777777" w:rsidR="000F7FAF" w:rsidRPr="0019233D" w:rsidRDefault="000F7FAF" w:rsidP="00A11619">
            <w:r w:rsidRPr="0019233D">
              <w:t>- poticanje timskog rada</w:t>
            </w:r>
          </w:p>
          <w:p w14:paraId="27262C7F" w14:textId="77777777" w:rsidR="000F7FAF" w:rsidRPr="0019233D" w:rsidRDefault="000F7FAF" w:rsidP="00A11619">
            <w:pPr>
              <w:rPr>
                <w:i/>
              </w:rPr>
            </w:pPr>
            <w:r w:rsidRPr="0019233D">
              <w:t>- povezivanje gradiva u predmetima</w:t>
            </w:r>
            <w:r w:rsidRPr="0019233D">
              <w:rPr>
                <w:i/>
              </w:rPr>
              <w:t xml:space="preserve">: </w:t>
            </w:r>
          </w:p>
          <w:p w14:paraId="7E85D9ED" w14:textId="77777777" w:rsidR="000F7FAF" w:rsidRPr="0019233D" w:rsidRDefault="000F7FAF" w:rsidP="00A11619">
            <w:r w:rsidRPr="0019233D">
              <w:rPr>
                <w:i/>
              </w:rPr>
              <w:t>Izrada web stranice, Programiranje za web, Internetske tehnologije, Baze podataka, Napredne animacije i Fotografija i film</w:t>
            </w:r>
          </w:p>
        </w:tc>
      </w:tr>
      <w:tr w:rsidR="000F7FAF" w:rsidRPr="0019233D" w14:paraId="0E438FBF" w14:textId="77777777" w:rsidTr="00C774E1">
        <w:trPr>
          <w:trHeight w:val="531"/>
        </w:trPr>
        <w:tc>
          <w:tcPr>
            <w:tcW w:w="3348" w:type="dxa"/>
          </w:tcPr>
          <w:p w14:paraId="3E7D1211" w14:textId="77777777" w:rsidR="000F7FAF" w:rsidRPr="0019233D" w:rsidRDefault="000F7FAF" w:rsidP="00A11619">
            <w:r w:rsidRPr="0019233D">
              <w:t>3. NOSITELJI AKTIVNOSTI</w:t>
            </w:r>
          </w:p>
        </w:tc>
        <w:tc>
          <w:tcPr>
            <w:tcW w:w="6116" w:type="dxa"/>
          </w:tcPr>
          <w:p w14:paraId="5F2AF69B" w14:textId="00C7B4E2" w:rsidR="000F7FAF" w:rsidRPr="0019233D" w:rsidRDefault="000F7FAF" w:rsidP="00E85CE5">
            <w:r w:rsidRPr="0019233D">
              <w:t>B. Kokot, pr</w:t>
            </w:r>
            <w:r w:rsidR="00E929B5">
              <w:t xml:space="preserve">of.; </w:t>
            </w:r>
            <w:r w:rsidR="00E85CE5">
              <w:t xml:space="preserve">M. Sever, prof.; </w:t>
            </w:r>
            <w:r w:rsidR="00E929B5">
              <w:t>K. Radiček, prof.</w:t>
            </w:r>
          </w:p>
        </w:tc>
      </w:tr>
      <w:tr w:rsidR="000F7FAF" w:rsidRPr="0019233D" w14:paraId="5BEA8AF7" w14:textId="77777777" w:rsidTr="00C774E1">
        <w:trPr>
          <w:trHeight w:val="1771"/>
        </w:trPr>
        <w:tc>
          <w:tcPr>
            <w:tcW w:w="3348" w:type="dxa"/>
          </w:tcPr>
          <w:p w14:paraId="50EE5A64" w14:textId="77777777" w:rsidR="000F7FAF" w:rsidRPr="0019233D" w:rsidRDefault="000F7FAF" w:rsidP="00A11619">
            <w:r w:rsidRPr="0019233D">
              <w:t>4. NAČIN REALIZACIJE AKTIVNOSTI</w:t>
            </w:r>
          </w:p>
        </w:tc>
        <w:tc>
          <w:tcPr>
            <w:tcW w:w="6116" w:type="dxa"/>
          </w:tcPr>
          <w:p w14:paraId="630E9D85" w14:textId="77777777" w:rsidR="000F7FAF" w:rsidRPr="0019233D" w:rsidRDefault="000F7FAF" w:rsidP="00A11619">
            <w:r w:rsidRPr="0019233D">
              <w:t>- izrada materijala za web sjedište škole</w:t>
            </w:r>
          </w:p>
          <w:p w14:paraId="42BDE66F" w14:textId="77777777" w:rsidR="000F7FAF" w:rsidRPr="0019233D" w:rsidRDefault="000F7FAF" w:rsidP="00A11619">
            <w:r w:rsidRPr="0019233D">
              <w:t>- redizajn web sjedišta</w:t>
            </w:r>
          </w:p>
          <w:p w14:paraId="0A3E187A" w14:textId="77777777" w:rsidR="000F7FAF" w:rsidRPr="0019233D" w:rsidRDefault="000F7FAF" w:rsidP="00A11619">
            <w:r w:rsidRPr="0019233D">
              <w:t>- izrada novih stranica unutar web sjedišta škole</w:t>
            </w:r>
          </w:p>
          <w:p w14:paraId="0B3DC63B" w14:textId="77777777" w:rsidR="000F7FAF" w:rsidRPr="0019233D" w:rsidRDefault="000F7FAF" w:rsidP="00A11619">
            <w:r w:rsidRPr="0019233D">
              <w:t xml:space="preserve">- redovito osvježavanje važnih informacija </w:t>
            </w:r>
          </w:p>
        </w:tc>
      </w:tr>
      <w:tr w:rsidR="000F7FAF" w:rsidRPr="0019233D" w14:paraId="7F1A2104" w14:textId="77777777" w:rsidTr="00C774E1">
        <w:trPr>
          <w:trHeight w:val="608"/>
        </w:trPr>
        <w:tc>
          <w:tcPr>
            <w:tcW w:w="3348" w:type="dxa"/>
          </w:tcPr>
          <w:p w14:paraId="4FE21526" w14:textId="77777777" w:rsidR="000F7FAF" w:rsidRPr="0019233D" w:rsidRDefault="000F7FAF" w:rsidP="00A11619">
            <w:r w:rsidRPr="0019233D">
              <w:t>5. VREMENIK AKTIVNOSTI</w:t>
            </w:r>
          </w:p>
        </w:tc>
        <w:tc>
          <w:tcPr>
            <w:tcW w:w="6116" w:type="dxa"/>
          </w:tcPr>
          <w:p w14:paraId="2F523077" w14:textId="77777777" w:rsidR="000F7FAF" w:rsidRPr="0019233D" w:rsidRDefault="000F7FAF" w:rsidP="00A11619">
            <w:r w:rsidRPr="0019233D">
              <w:t>- tekuća školska godina</w:t>
            </w:r>
          </w:p>
        </w:tc>
      </w:tr>
      <w:tr w:rsidR="000F7FAF" w:rsidRPr="0019233D" w14:paraId="038C0C3A" w14:textId="77777777" w:rsidTr="00C774E1">
        <w:trPr>
          <w:trHeight w:val="546"/>
        </w:trPr>
        <w:tc>
          <w:tcPr>
            <w:tcW w:w="3348" w:type="dxa"/>
          </w:tcPr>
          <w:p w14:paraId="287183DA" w14:textId="77777777" w:rsidR="000F7FAF" w:rsidRPr="0019233D" w:rsidRDefault="000F7FAF" w:rsidP="00A11619">
            <w:r w:rsidRPr="0019233D">
              <w:t>6. TROŠKOVNIK AKTIVNOSTI</w:t>
            </w:r>
          </w:p>
        </w:tc>
        <w:tc>
          <w:tcPr>
            <w:tcW w:w="6116" w:type="dxa"/>
          </w:tcPr>
          <w:p w14:paraId="25DBFD2A" w14:textId="77777777" w:rsidR="000F7FAF" w:rsidRPr="0019233D" w:rsidRDefault="000F7FAF" w:rsidP="00A11619">
            <w:r w:rsidRPr="0019233D">
              <w:t>- troškovi izrade web stranice</w:t>
            </w:r>
          </w:p>
        </w:tc>
      </w:tr>
      <w:tr w:rsidR="000F7FAF" w:rsidRPr="0019233D" w14:paraId="4B143505" w14:textId="77777777" w:rsidTr="00C774E1">
        <w:tc>
          <w:tcPr>
            <w:tcW w:w="3348" w:type="dxa"/>
            <w:tcBorders>
              <w:bottom w:val="single" w:sz="12" w:space="0" w:color="000000"/>
            </w:tcBorders>
          </w:tcPr>
          <w:p w14:paraId="2EBDC9FD" w14:textId="77777777" w:rsidR="000F7FAF" w:rsidRPr="0019233D" w:rsidRDefault="000F7FAF" w:rsidP="00A11619">
            <w:r w:rsidRPr="0019233D">
              <w:t xml:space="preserve">7. NAČIN VREDNOVANJA </w:t>
            </w:r>
            <w:r w:rsidRPr="0019233D">
              <w:br/>
              <w:t xml:space="preserve">    AKTIVNOSTI</w:t>
            </w:r>
          </w:p>
        </w:tc>
        <w:tc>
          <w:tcPr>
            <w:tcW w:w="6116" w:type="dxa"/>
            <w:tcBorders>
              <w:bottom w:val="single" w:sz="12" w:space="0" w:color="000000"/>
            </w:tcBorders>
          </w:tcPr>
          <w:p w14:paraId="41FABC3D" w14:textId="77777777" w:rsidR="000F7FAF" w:rsidRPr="0019233D" w:rsidRDefault="000F7FAF" w:rsidP="00A11619">
            <w:r w:rsidRPr="0019233D">
              <w:t>- vrednovanje web sjedišta škole vrši se kroz kontakt formu i e-</w:t>
            </w:r>
            <w:r w:rsidRPr="0019233D">
              <w:br/>
              <w:t xml:space="preserve">   mail adresu škole, putem kojih svi posjetitelji mogu uputiti </w:t>
            </w:r>
            <w:r w:rsidRPr="0019233D">
              <w:br/>
              <w:t xml:space="preserve">   svoje primjedbe i prijedloge, te izraziti svoja mišljenja </w:t>
            </w:r>
          </w:p>
        </w:tc>
      </w:tr>
    </w:tbl>
    <w:p w14:paraId="6142D7E2" w14:textId="77777777" w:rsidR="008A3B41" w:rsidRDefault="008A3B41" w:rsidP="008A3B41">
      <w:pPr>
        <w:pStyle w:val="NoSpacing"/>
        <w:tabs>
          <w:tab w:val="left" w:pos="3969"/>
        </w:tabs>
        <w:rPr>
          <w:sz w:val="24"/>
          <w:szCs w:val="24"/>
        </w:rPr>
      </w:pPr>
    </w:p>
    <w:p w14:paraId="5C60D57D" w14:textId="77777777" w:rsidR="002571F4" w:rsidRDefault="002571F4" w:rsidP="002571F4">
      <w:pPr>
        <w:pStyle w:val="NoSpacing"/>
        <w:tabs>
          <w:tab w:val="left" w:pos="3969"/>
        </w:tabs>
        <w:rPr>
          <w:sz w:val="24"/>
          <w:szCs w:val="24"/>
        </w:rPr>
      </w:pPr>
    </w:p>
    <w:p w14:paraId="09EAF4D4" w14:textId="77777777" w:rsidR="003D1820" w:rsidRDefault="003D1820" w:rsidP="002571F4">
      <w:pPr>
        <w:pStyle w:val="NoSpacing"/>
        <w:tabs>
          <w:tab w:val="left" w:pos="3969"/>
        </w:tabs>
        <w:rPr>
          <w:sz w:val="24"/>
          <w:szCs w:val="24"/>
        </w:rPr>
      </w:pPr>
    </w:p>
    <w:p w14:paraId="15BF2962" w14:textId="77777777" w:rsidR="003D1820" w:rsidRDefault="003D1820" w:rsidP="002571F4">
      <w:pPr>
        <w:pStyle w:val="NoSpacing"/>
        <w:tabs>
          <w:tab w:val="left" w:pos="3969"/>
        </w:tabs>
        <w:rPr>
          <w:sz w:val="24"/>
          <w:szCs w:val="24"/>
        </w:rPr>
      </w:pPr>
    </w:p>
    <w:p w14:paraId="5F8BD66A" w14:textId="53B6FECE" w:rsidR="00870929" w:rsidRDefault="00870929" w:rsidP="0018355D">
      <w:pPr>
        <w:pStyle w:val="NoSpacing"/>
        <w:pBdr>
          <w:bottom w:val="single" w:sz="4" w:space="1" w:color="auto"/>
        </w:pBdr>
        <w:tabs>
          <w:tab w:val="left" w:pos="3969"/>
        </w:tabs>
        <w:rPr>
          <w:b/>
          <w:sz w:val="28"/>
          <w:szCs w:val="28"/>
        </w:rPr>
      </w:pPr>
    </w:p>
    <w:p w14:paraId="26BF5D09" w14:textId="77777777" w:rsidR="0018355D" w:rsidRPr="00FD0FFC" w:rsidRDefault="00AA16C4" w:rsidP="0018355D">
      <w:pPr>
        <w:pStyle w:val="NoSpacing"/>
        <w:pBdr>
          <w:bottom w:val="single" w:sz="4" w:space="1" w:color="auto"/>
        </w:pBdr>
        <w:tabs>
          <w:tab w:val="left" w:pos="3969"/>
        </w:tabs>
        <w:rPr>
          <w:b/>
          <w:sz w:val="28"/>
          <w:szCs w:val="28"/>
        </w:rPr>
      </w:pPr>
      <w:r>
        <w:rPr>
          <w:b/>
          <w:sz w:val="28"/>
          <w:szCs w:val="28"/>
        </w:rPr>
        <w:t>DAN</w:t>
      </w:r>
      <w:r w:rsidR="0018355D" w:rsidRPr="00FD0FFC">
        <w:rPr>
          <w:b/>
          <w:sz w:val="28"/>
          <w:szCs w:val="28"/>
        </w:rPr>
        <w:t xml:space="preserve"> OTVORENIH VRATA </w:t>
      </w:r>
    </w:p>
    <w:p w14:paraId="1660F944" w14:textId="77777777" w:rsidR="0018355D" w:rsidRDefault="0018355D" w:rsidP="00606169">
      <w:pPr>
        <w:pStyle w:val="NoSpacing"/>
        <w:tabs>
          <w:tab w:val="left" w:pos="3969"/>
        </w:tabs>
        <w:rPr>
          <w:sz w:val="24"/>
          <w:szCs w:val="24"/>
        </w:rPr>
      </w:pPr>
    </w:p>
    <w:p w14:paraId="214754C3" w14:textId="77777777" w:rsidR="000F7FAF" w:rsidRPr="00C24D61" w:rsidRDefault="000F7FAF" w:rsidP="00606169">
      <w:pPr>
        <w:pStyle w:val="NoSpacing"/>
        <w:tabs>
          <w:tab w:val="left" w:pos="3969"/>
        </w:tabs>
        <w:rPr>
          <w:b/>
          <w:sz w:val="24"/>
          <w:szCs w:val="24"/>
        </w:rPr>
      </w:pPr>
      <w:r w:rsidRPr="00005F3B">
        <w:rPr>
          <w:sz w:val="24"/>
          <w:szCs w:val="24"/>
        </w:rPr>
        <w:t xml:space="preserve">Aktivnost: </w:t>
      </w:r>
      <w:r>
        <w:rPr>
          <w:sz w:val="24"/>
          <w:szCs w:val="24"/>
        </w:rPr>
        <w:tab/>
      </w:r>
      <w:r w:rsidRPr="00C24D61">
        <w:rPr>
          <w:b/>
          <w:sz w:val="24"/>
          <w:szCs w:val="24"/>
        </w:rPr>
        <w:t xml:space="preserve">DANI OTVORENIH VRATA </w:t>
      </w:r>
    </w:p>
    <w:p w14:paraId="488B7303" w14:textId="77777777" w:rsidR="000F7FAF" w:rsidRPr="00005F3B" w:rsidRDefault="000F7FAF" w:rsidP="00606169">
      <w:pPr>
        <w:pStyle w:val="NoSpacing"/>
        <w:tabs>
          <w:tab w:val="left" w:pos="3969"/>
        </w:tabs>
        <w:rPr>
          <w:sz w:val="24"/>
          <w:szCs w:val="24"/>
        </w:rPr>
      </w:pPr>
      <w:r w:rsidRPr="00005F3B">
        <w:rPr>
          <w:sz w:val="24"/>
          <w:szCs w:val="24"/>
        </w:rPr>
        <w:t xml:space="preserve">Ciljevi aktivnosti:   </w:t>
      </w:r>
      <w:r>
        <w:rPr>
          <w:sz w:val="24"/>
          <w:szCs w:val="24"/>
        </w:rPr>
        <w:tab/>
      </w:r>
      <w:r w:rsidRPr="00005F3B">
        <w:rPr>
          <w:sz w:val="24"/>
          <w:szCs w:val="24"/>
        </w:rPr>
        <w:t xml:space="preserve">Prezentirati rad i postignuća učenika Škole </w:t>
      </w:r>
    </w:p>
    <w:p w14:paraId="28C82072"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 učenicima osmih razreda, njihovim roditeljima i </w:t>
      </w:r>
    </w:p>
    <w:p w14:paraId="20916D8A"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svim zainteresiranim posjetiteljima. </w:t>
      </w:r>
    </w:p>
    <w:p w14:paraId="0623FC7C" w14:textId="0D4A757E" w:rsidR="002B1E8E" w:rsidRDefault="000F7FAF" w:rsidP="00266F69">
      <w:pPr>
        <w:pStyle w:val="NoSpacing"/>
        <w:tabs>
          <w:tab w:val="left" w:pos="3969"/>
        </w:tabs>
        <w:rPr>
          <w:sz w:val="24"/>
          <w:szCs w:val="24"/>
        </w:rPr>
      </w:pPr>
      <w:r w:rsidRPr="00005F3B">
        <w:rPr>
          <w:sz w:val="24"/>
          <w:szCs w:val="24"/>
        </w:rPr>
        <w:t xml:space="preserve">Nosioci aktivnosti:   </w:t>
      </w:r>
      <w:r w:rsidR="005654D6">
        <w:rPr>
          <w:sz w:val="24"/>
          <w:szCs w:val="24"/>
        </w:rPr>
        <w:t xml:space="preserve">                                   </w:t>
      </w:r>
      <w:r w:rsidR="000E2F36">
        <w:rPr>
          <w:sz w:val="24"/>
          <w:szCs w:val="24"/>
        </w:rPr>
        <w:tab/>
      </w:r>
      <w:r w:rsidR="002B1E8E">
        <w:rPr>
          <w:sz w:val="24"/>
          <w:szCs w:val="24"/>
        </w:rPr>
        <w:t>Nives Buturajac</w:t>
      </w:r>
      <w:r w:rsidR="00CC33F1">
        <w:rPr>
          <w:sz w:val="24"/>
          <w:szCs w:val="24"/>
        </w:rPr>
        <w:t xml:space="preserve"> </w:t>
      </w:r>
    </w:p>
    <w:p w14:paraId="2D99E11D" w14:textId="77777777" w:rsidR="00555A8B" w:rsidRDefault="002B1E8E" w:rsidP="00266F69">
      <w:pPr>
        <w:pStyle w:val="NoSpacing"/>
        <w:tabs>
          <w:tab w:val="left" w:pos="3969"/>
        </w:tabs>
        <w:rPr>
          <w:sz w:val="24"/>
          <w:szCs w:val="24"/>
        </w:rPr>
      </w:pPr>
      <w:r>
        <w:rPr>
          <w:sz w:val="24"/>
          <w:szCs w:val="24"/>
        </w:rPr>
        <w:tab/>
      </w:r>
      <w:r w:rsidR="00CC33F1">
        <w:rPr>
          <w:sz w:val="24"/>
          <w:szCs w:val="24"/>
        </w:rPr>
        <w:t>Bojana Pralica</w:t>
      </w:r>
    </w:p>
    <w:p w14:paraId="035DD4A1" w14:textId="77777777" w:rsidR="00555A8B" w:rsidRDefault="00555A8B" w:rsidP="00266F69">
      <w:pPr>
        <w:pStyle w:val="NoSpacing"/>
        <w:tabs>
          <w:tab w:val="left" w:pos="3969"/>
        </w:tabs>
        <w:rPr>
          <w:sz w:val="24"/>
          <w:szCs w:val="24"/>
        </w:rPr>
      </w:pPr>
      <w:r>
        <w:rPr>
          <w:sz w:val="24"/>
          <w:szCs w:val="24"/>
        </w:rPr>
        <w:t xml:space="preserve">                                                                        </w:t>
      </w:r>
      <w:r w:rsidR="005654D6">
        <w:rPr>
          <w:sz w:val="24"/>
          <w:szCs w:val="24"/>
        </w:rPr>
        <w:t xml:space="preserve"> </w:t>
      </w:r>
      <w:r>
        <w:rPr>
          <w:sz w:val="24"/>
          <w:szCs w:val="24"/>
        </w:rPr>
        <w:t>Krešimir Radiček</w:t>
      </w:r>
    </w:p>
    <w:p w14:paraId="41B2D5B7" w14:textId="3EEFF15D" w:rsidR="000F7FAF" w:rsidRDefault="005654D6" w:rsidP="00266F69">
      <w:pPr>
        <w:pStyle w:val="NoSpacing"/>
        <w:tabs>
          <w:tab w:val="left" w:pos="3969"/>
        </w:tabs>
        <w:rPr>
          <w:sz w:val="24"/>
          <w:szCs w:val="24"/>
        </w:rPr>
      </w:pPr>
      <w:r>
        <w:rPr>
          <w:sz w:val="24"/>
          <w:szCs w:val="24"/>
        </w:rPr>
        <w:t xml:space="preserve">                                                         </w:t>
      </w:r>
      <w:r w:rsidR="00902883">
        <w:rPr>
          <w:sz w:val="24"/>
          <w:szCs w:val="24"/>
        </w:rPr>
        <w:t xml:space="preserve">                </w:t>
      </w:r>
      <w:r w:rsidR="00CC33F1">
        <w:rPr>
          <w:sz w:val="24"/>
          <w:szCs w:val="24"/>
        </w:rPr>
        <w:t>Aljoša Lijić</w:t>
      </w:r>
    </w:p>
    <w:p w14:paraId="160B50B5" w14:textId="2FF3D09C" w:rsidR="000E2F36" w:rsidRPr="00005F3B" w:rsidRDefault="000E2F36" w:rsidP="00266F69">
      <w:pPr>
        <w:pStyle w:val="NoSpacing"/>
        <w:tabs>
          <w:tab w:val="left" w:pos="3969"/>
        </w:tabs>
        <w:rPr>
          <w:sz w:val="24"/>
          <w:szCs w:val="24"/>
        </w:rPr>
      </w:pPr>
      <w:r>
        <w:rPr>
          <w:sz w:val="24"/>
          <w:szCs w:val="24"/>
        </w:rPr>
        <w:tab/>
        <w:t>Mario Sever</w:t>
      </w:r>
    </w:p>
    <w:p w14:paraId="04BDB449" w14:textId="77777777" w:rsidR="000F7FAF" w:rsidRPr="00005F3B" w:rsidRDefault="000F7FAF" w:rsidP="00606169">
      <w:pPr>
        <w:pStyle w:val="NoSpacing"/>
        <w:tabs>
          <w:tab w:val="left" w:pos="3969"/>
        </w:tabs>
        <w:rPr>
          <w:sz w:val="24"/>
          <w:szCs w:val="24"/>
        </w:rPr>
      </w:pPr>
      <w:r w:rsidRPr="00005F3B">
        <w:rPr>
          <w:sz w:val="24"/>
          <w:szCs w:val="24"/>
        </w:rPr>
        <w:t xml:space="preserve">Namjena aktivnosti:  </w:t>
      </w:r>
      <w:r>
        <w:rPr>
          <w:sz w:val="24"/>
          <w:szCs w:val="24"/>
        </w:rPr>
        <w:tab/>
      </w:r>
      <w:r w:rsidRPr="00005F3B">
        <w:rPr>
          <w:sz w:val="24"/>
          <w:szCs w:val="24"/>
        </w:rPr>
        <w:t xml:space="preserve">Razvijati komunikacijske vještine. Poticati timski </w:t>
      </w:r>
    </w:p>
    <w:p w14:paraId="7CBA1016"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rad među djelatnicima i učenicima Škole. </w:t>
      </w:r>
    </w:p>
    <w:p w14:paraId="09080558" w14:textId="77777777" w:rsidR="000F7FAF" w:rsidRPr="00005F3B" w:rsidRDefault="000F7FAF" w:rsidP="00606169">
      <w:pPr>
        <w:pStyle w:val="NoSpacing"/>
        <w:tabs>
          <w:tab w:val="left" w:pos="3969"/>
        </w:tabs>
        <w:rPr>
          <w:sz w:val="24"/>
          <w:szCs w:val="24"/>
        </w:rPr>
      </w:pPr>
      <w:r w:rsidRPr="00005F3B">
        <w:rPr>
          <w:sz w:val="24"/>
          <w:szCs w:val="24"/>
        </w:rPr>
        <w:t xml:space="preserve">Način realizacije:  </w:t>
      </w:r>
      <w:r>
        <w:rPr>
          <w:sz w:val="24"/>
          <w:szCs w:val="24"/>
        </w:rPr>
        <w:tab/>
      </w:r>
      <w:r w:rsidRPr="00005F3B">
        <w:rPr>
          <w:sz w:val="24"/>
          <w:szCs w:val="24"/>
        </w:rPr>
        <w:t xml:space="preserve">Utvrđivanje točnog datuma održavanja aktivnosti, </w:t>
      </w:r>
    </w:p>
    <w:p w14:paraId="13C1C36F"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dodjeljivanje zaduženja za provođenje posjetitelja </w:t>
      </w:r>
    </w:p>
    <w:p w14:paraId="0B733139"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po prostorijama Škole i upoznavanje posjetitelja s </w:t>
      </w:r>
    </w:p>
    <w:p w14:paraId="5D341E83"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radom Škole, te sa zanimanjima koje Škola </w:t>
      </w:r>
    </w:p>
    <w:p w14:paraId="33837A62"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obrazuje, izrada i podjela promotivnih materijala. </w:t>
      </w:r>
    </w:p>
    <w:p w14:paraId="55FABF91" w14:textId="4E4C39CB" w:rsidR="000F7FAF" w:rsidRPr="00005F3B" w:rsidRDefault="000F7FAF" w:rsidP="00606169">
      <w:pPr>
        <w:pStyle w:val="NoSpacing"/>
        <w:tabs>
          <w:tab w:val="left" w:pos="3969"/>
        </w:tabs>
        <w:rPr>
          <w:sz w:val="24"/>
          <w:szCs w:val="24"/>
        </w:rPr>
      </w:pPr>
      <w:r w:rsidRPr="00005F3B">
        <w:rPr>
          <w:sz w:val="24"/>
          <w:szCs w:val="24"/>
        </w:rPr>
        <w:t xml:space="preserve">Vremenik aktivnosti:   </w:t>
      </w:r>
      <w:r>
        <w:rPr>
          <w:sz w:val="24"/>
          <w:szCs w:val="24"/>
        </w:rPr>
        <w:tab/>
      </w:r>
      <w:r w:rsidR="000E2F36">
        <w:rPr>
          <w:sz w:val="24"/>
          <w:szCs w:val="24"/>
        </w:rPr>
        <w:t>Dana 22. svibnja 2021</w:t>
      </w:r>
      <w:r w:rsidRPr="00005F3B">
        <w:rPr>
          <w:sz w:val="24"/>
          <w:szCs w:val="24"/>
        </w:rPr>
        <w:t xml:space="preserve">. godine. </w:t>
      </w:r>
    </w:p>
    <w:p w14:paraId="0F93FFD6" w14:textId="77777777" w:rsidR="000F7FAF" w:rsidRPr="00005F3B" w:rsidRDefault="000F7FAF" w:rsidP="00606169">
      <w:pPr>
        <w:pStyle w:val="NoSpacing"/>
        <w:tabs>
          <w:tab w:val="left" w:pos="3969"/>
        </w:tabs>
        <w:rPr>
          <w:sz w:val="24"/>
          <w:szCs w:val="24"/>
        </w:rPr>
      </w:pPr>
      <w:r w:rsidRPr="00005F3B">
        <w:rPr>
          <w:sz w:val="24"/>
          <w:szCs w:val="24"/>
        </w:rPr>
        <w:t xml:space="preserve">Detaljan troškovnik:   </w:t>
      </w:r>
      <w:r>
        <w:rPr>
          <w:sz w:val="24"/>
          <w:szCs w:val="24"/>
        </w:rPr>
        <w:tab/>
      </w:r>
      <w:r w:rsidRPr="00005F3B">
        <w:rPr>
          <w:sz w:val="24"/>
          <w:szCs w:val="24"/>
        </w:rPr>
        <w:t xml:space="preserve">Troškovi promotivnog materijala (oko 1000 kn). </w:t>
      </w:r>
    </w:p>
    <w:p w14:paraId="3BCA6645" w14:textId="77777777" w:rsidR="000F7FAF" w:rsidRPr="00005F3B" w:rsidRDefault="000F7FAF" w:rsidP="00606169">
      <w:pPr>
        <w:pStyle w:val="NoSpacing"/>
        <w:tabs>
          <w:tab w:val="left" w:pos="3969"/>
        </w:tabs>
        <w:rPr>
          <w:sz w:val="24"/>
          <w:szCs w:val="24"/>
        </w:rPr>
      </w:pPr>
      <w:r w:rsidRPr="00005F3B">
        <w:rPr>
          <w:sz w:val="24"/>
          <w:szCs w:val="24"/>
        </w:rPr>
        <w:t xml:space="preserve">Način vrednovanja :   </w:t>
      </w:r>
      <w:r>
        <w:rPr>
          <w:sz w:val="24"/>
          <w:szCs w:val="24"/>
        </w:rPr>
        <w:tab/>
      </w:r>
      <w:r w:rsidRPr="00005F3B">
        <w:rPr>
          <w:sz w:val="24"/>
          <w:szCs w:val="24"/>
        </w:rPr>
        <w:t xml:space="preserve">Evaluacijski listić bit će podijeljen posjetiteljima na </w:t>
      </w:r>
    </w:p>
    <w:p w14:paraId="5EC24160"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izlazu iz Škole. Nakon provedene aktivnosti </w:t>
      </w:r>
    </w:p>
    <w:p w14:paraId="5D52F7AF" w14:textId="77777777" w:rsidR="0039532E" w:rsidRDefault="000F7FAF" w:rsidP="00606169">
      <w:pPr>
        <w:pStyle w:val="NoSpacing"/>
        <w:tabs>
          <w:tab w:val="left" w:pos="3969"/>
        </w:tabs>
        <w:rPr>
          <w:sz w:val="24"/>
          <w:szCs w:val="24"/>
        </w:rPr>
      </w:pPr>
      <w:r>
        <w:rPr>
          <w:sz w:val="24"/>
          <w:szCs w:val="24"/>
        </w:rPr>
        <w:tab/>
      </w:r>
      <w:r w:rsidRPr="00005F3B">
        <w:rPr>
          <w:sz w:val="24"/>
          <w:szCs w:val="24"/>
        </w:rPr>
        <w:t>utvrdit će se smjernice za sljedeću godinu.</w:t>
      </w:r>
    </w:p>
    <w:p w14:paraId="52F4DF6C" w14:textId="77777777" w:rsidR="005C0934" w:rsidRDefault="005C0934" w:rsidP="00606169">
      <w:pPr>
        <w:pStyle w:val="NoSpacing"/>
        <w:tabs>
          <w:tab w:val="left" w:pos="3969"/>
        </w:tabs>
        <w:rPr>
          <w:sz w:val="24"/>
          <w:szCs w:val="24"/>
        </w:rPr>
      </w:pPr>
    </w:p>
    <w:p w14:paraId="172C0CD3" w14:textId="77777777" w:rsidR="000F7FAF" w:rsidRDefault="000F7FAF" w:rsidP="00606169">
      <w:pPr>
        <w:pStyle w:val="NoSpacing"/>
        <w:tabs>
          <w:tab w:val="left" w:pos="3969"/>
        </w:tabs>
        <w:rPr>
          <w:sz w:val="24"/>
          <w:szCs w:val="24"/>
        </w:rPr>
      </w:pPr>
    </w:p>
    <w:p w14:paraId="0FF4C549" w14:textId="2F8F6C6B" w:rsidR="000F7FAF" w:rsidRDefault="0052084F" w:rsidP="00F60426">
      <w:pPr>
        <w:pStyle w:val="NoSpacing"/>
        <w:pBdr>
          <w:bottom w:val="single" w:sz="4" w:space="1" w:color="auto"/>
        </w:pBdr>
        <w:rPr>
          <w:b/>
          <w:sz w:val="28"/>
          <w:szCs w:val="28"/>
        </w:rPr>
      </w:pPr>
      <w:r>
        <w:rPr>
          <w:b/>
          <w:sz w:val="28"/>
          <w:szCs w:val="28"/>
        </w:rPr>
        <w:t>DAN ŠKOLE-  26</w:t>
      </w:r>
      <w:r w:rsidR="00582C15" w:rsidRPr="00FD0FFC">
        <w:rPr>
          <w:b/>
          <w:sz w:val="28"/>
          <w:szCs w:val="28"/>
        </w:rPr>
        <w:t>.</w:t>
      </w:r>
      <w:r w:rsidR="000E2F36">
        <w:rPr>
          <w:b/>
          <w:sz w:val="28"/>
          <w:szCs w:val="28"/>
        </w:rPr>
        <w:t xml:space="preserve"> listopada 2020</w:t>
      </w:r>
      <w:r w:rsidR="000F7FAF" w:rsidRPr="00FD0FFC">
        <w:rPr>
          <w:b/>
          <w:sz w:val="28"/>
          <w:szCs w:val="28"/>
        </w:rPr>
        <w:t>.</w:t>
      </w:r>
    </w:p>
    <w:p w14:paraId="3C4131B3" w14:textId="77777777" w:rsidR="000F7FAF" w:rsidRPr="00BB1945" w:rsidRDefault="000F7FAF" w:rsidP="007147A3">
      <w:pPr>
        <w:pStyle w:val="NoSpacing"/>
      </w:pPr>
    </w:p>
    <w:p w14:paraId="2C1C7200" w14:textId="3FA20FD0" w:rsidR="00F96FDD" w:rsidRDefault="000F7FAF" w:rsidP="007147A3">
      <w:pPr>
        <w:pStyle w:val="NoSpacing"/>
        <w:rPr>
          <w:sz w:val="24"/>
          <w:szCs w:val="24"/>
        </w:rPr>
      </w:pPr>
      <w:r w:rsidRPr="00BB1945">
        <w:t xml:space="preserve">1. </w:t>
      </w:r>
      <w:r w:rsidRPr="00004A34">
        <w:rPr>
          <w:sz w:val="24"/>
          <w:szCs w:val="24"/>
        </w:rPr>
        <w:t>Cilj aktivnosti:</w:t>
      </w:r>
      <w:r w:rsidR="0018355D">
        <w:rPr>
          <w:sz w:val="24"/>
          <w:szCs w:val="24"/>
        </w:rPr>
        <w:t xml:space="preserve">         </w:t>
      </w:r>
      <w:r w:rsidR="00582C15">
        <w:rPr>
          <w:sz w:val="24"/>
          <w:szCs w:val="24"/>
        </w:rPr>
        <w:t>- po</w:t>
      </w:r>
      <w:r w:rsidR="0052084F">
        <w:rPr>
          <w:sz w:val="24"/>
          <w:szCs w:val="24"/>
        </w:rPr>
        <w:t xml:space="preserve">vodom dana škole predviđeni su </w:t>
      </w:r>
      <w:r w:rsidR="00582C15">
        <w:rPr>
          <w:sz w:val="24"/>
          <w:szCs w:val="24"/>
        </w:rPr>
        <w:t>izlet</w:t>
      </w:r>
      <w:r w:rsidR="0052084F">
        <w:rPr>
          <w:sz w:val="24"/>
          <w:szCs w:val="24"/>
        </w:rPr>
        <w:t>i po gradu</w:t>
      </w:r>
      <w:r w:rsidR="00582C15">
        <w:rPr>
          <w:sz w:val="24"/>
          <w:szCs w:val="24"/>
        </w:rPr>
        <w:t xml:space="preserve"> </w:t>
      </w:r>
      <w:r w:rsidR="0052084F">
        <w:rPr>
          <w:sz w:val="24"/>
          <w:szCs w:val="24"/>
        </w:rPr>
        <w:t>26</w:t>
      </w:r>
      <w:r w:rsidR="000E2F36">
        <w:rPr>
          <w:sz w:val="24"/>
          <w:szCs w:val="24"/>
        </w:rPr>
        <w:t>.10.2020</w:t>
      </w:r>
      <w:r w:rsidR="00F96FDD">
        <w:rPr>
          <w:sz w:val="24"/>
          <w:szCs w:val="24"/>
        </w:rPr>
        <w:t>.</w:t>
      </w:r>
      <w:r w:rsidR="00615F0D">
        <w:rPr>
          <w:sz w:val="24"/>
          <w:szCs w:val="24"/>
        </w:rPr>
        <w:t xml:space="preserve"> za    </w:t>
      </w:r>
    </w:p>
    <w:p w14:paraId="5A4E38E6" w14:textId="09F5D84E" w:rsidR="00615F0D" w:rsidRDefault="00615F0D" w:rsidP="007147A3">
      <w:pPr>
        <w:pStyle w:val="NoSpacing"/>
        <w:rPr>
          <w:sz w:val="24"/>
          <w:szCs w:val="24"/>
        </w:rPr>
      </w:pPr>
      <w:r>
        <w:rPr>
          <w:sz w:val="24"/>
          <w:szCs w:val="24"/>
        </w:rPr>
        <w:t xml:space="preserve">                                         učenike i razrednike a </w:t>
      </w:r>
      <w:r w:rsidR="000E2F36">
        <w:rPr>
          <w:sz w:val="24"/>
          <w:szCs w:val="24"/>
        </w:rPr>
        <w:t>24.10.2020</w:t>
      </w:r>
      <w:r>
        <w:rPr>
          <w:sz w:val="24"/>
          <w:szCs w:val="24"/>
        </w:rPr>
        <w:t>. samo za nastavnike</w:t>
      </w:r>
    </w:p>
    <w:p w14:paraId="05E9B3AA" w14:textId="77777777" w:rsidR="00615F0D" w:rsidRDefault="00615F0D" w:rsidP="00615F0D">
      <w:pPr>
        <w:pStyle w:val="NoSpacing"/>
        <w:rPr>
          <w:sz w:val="24"/>
          <w:szCs w:val="24"/>
        </w:rPr>
      </w:pPr>
      <w:r>
        <w:rPr>
          <w:sz w:val="24"/>
          <w:szCs w:val="24"/>
        </w:rPr>
        <w:t xml:space="preserve">                                       </w:t>
      </w:r>
      <w:r w:rsidR="000F7FAF" w:rsidRPr="00004A34">
        <w:rPr>
          <w:sz w:val="24"/>
          <w:szCs w:val="24"/>
        </w:rPr>
        <w:t>- dan sjećanja na začetk</w:t>
      </w:r>
      <w:r w:rsidR="0018355D">
        <w:rPr>
          <w:sz w:val="24"/>
          <w:szCs w:val="24"/>
        </w:rPr>
        <w:t>e školovanja u grafičkoj struci</w:t>
      </w:r>
      <w:r w:rsidR="00A05527">
        <w:rPr>
          <w:sz w:val="24"/>
          <w:szCs w:val="24"/>
        </w:rPr>
        <w:t xml:space="preserve">                                       </w:t>
      </w:r>
      <w:r>
        <w:rPr>
          <w:sz w:val="24"/>
          <w:szCs w:val="24"/>
        </w:rPr>
        <w:t xml:space="preserve">                     </w:t>
      </w:r>
      <w:r w:rsidR="00A05527">
        <w:rPr>
          <w:sz w:val="24"/>
          <w:szCs w:val="24"/>
        </w:rPr>
        <w:t xml:space="preserve"> </w:t>
      </w:r>
      <w:r>
        <w:rPr>
          <w:sz w:val="24"/>
          <w:szCs w:val="24"/>
        </w:rPr>
        <w:t xml:space="preserve">                                                                                       </w:t>
      </w:r>
    </w:p>
    <w:p w14:paraId="719E27A5" w14:textId="77777777" w:rsidR="000F7FAF" w:rsidRPr="00004A34" w:rsidRDefault="00615F0D" w:rsidP="00615F0D">
      <w:pPr>
        <w:pStyle w:val="NoSpacing"/>
        <w:rPr>
          <w:sz w:val="24"/>
          <w:szCs w:val="24"/>
        </w:rPr>
      </w:pPr>
      <w:r>
        <w:rPr>
          <w:sz w:val="24"/>
          <w:szCs w:val="24"/>
        </w:rPr>
        <w:t xml:space="preserve">                                       - </w:t>
      </w:r>
      <w:r w:rsidR="00A05527" w:rsidRPr="00004A34">
        <w:rPr>
          <w:sz w:val="24"/>
          <w:szCs w:val="24"/>
        </w:rPr>
        <w:t>pogled unatrag i usporedba očeki</w:t>
      </w:r>
      <w:r w:rsidR="00A05527">
        <w:rPr>
          <w:sz w:val="24"/>
          <w:szCs w:val="24"/>
        </w:rPr>
        <w:t>vanog napretka i realnog stanja</w:t>
      </w:r>
    </w:p>
    <w:p w14:paraId="5B63C932" w14:textId="77777777" w:rsidR="000F7FAF" w:rsidRPr="00004A34" w:rsidRDefault="000F7FAF" w:rsidP="007147A3">
      <w:pPr>
        <w:pStyle w:val="NoSpacing"/>
        <w:rPr>
          <w:sz w:val="24"/>
          <w:szCs w:val="24"/>
        </w:rPr>
      </w:pPr>
      <w:r w:rsidRPr="00004A34">
        <w:rPr>
          <w:sz w:val="24"/>
          <w:szCs w:val="24"/>
        </w:rPr>
        <w:tab/>
      </w:r>
      <w:r w:rsidRPr="00004A34">
        <w:rPr>
          <w:sz w:val="24"/>
          <w:szCs w:val="24"/>
        </w:rPr>
        <w:tab/>
      </w:r>
      <w:r w:rsidRPr="00004A34">
        <w:rPr>
          <w:sz w:val="24"/>
          <w:szCs w:val="24"/>
        </w:rPr>
        <w:tab/>
        <w:t>- druženje djelatnika i učenika škole</w:t>
      </w:r>
    </w:p>
    <w:p w14:paraId="1E2A5E81" w14:textId="77777777" w:rsidR="000F7FAF" w:rsidRPr="00004A34" w:rsidRDefault="000F7FAF" w:rsidP="007147A3">
      <w:pPr>
        <w:pStyle w:val="NoSpacing"/>
        <w:rPr>
          <w:sz w:val="24"/>
          <w:szCs w:val="24"/>
        </w:rPr>
      </w:pPr>
      <w:r w:rsidRPr="00004A34">
        <w:rPr>
          <w:sz w:val="24"/>
          <w:szCs w:val="24"/>
        </w:rPr>
        <w:tab/>
      </w:r>
      <w:r w:rsidRPr="00004A34">
        <w:rPr>
          <w:sz w:val="24"/>
          <w:szCs w:val="24"/>
        </w:rPr>
        <w:tab/>
      </w:r>
      <w:r w:rsidRPr="00004A34">
        <w:rPr>
          <w:sz w:val="24"/>
          <w:szCs w:val="24"/>
        </w:rPr>
        <w:tab/>
        <w:t>- stjecanje čvršćeg osjećaja zajedništva i sloge</w:t>
      </w:r>
      <w:r w:rsidRPr="00004A34">
        <w:rPr>
          <w:sz w:val="24"/>
          <w:szCs w:val="24"/>
        </w:rPr>
        <w:tab/>
      </w:r>
    </w:p>
    <w:p w14:paraId="5A783E73" w14:textId="77777777" w:rsidR="000F7FAF" w:rsidRPr="00004A34" w:rsidRDefault="000F7FAF" w:rsidP="007147A3">
      <w:pPr>
        <w:pStyle w:val="NoSpacing"/>
        <w:rPr>
          <w:sz w:val="24"/>
          <w:szCs w:val="24"/>
        </w:rPr>
      </w:pPr>
      <w:r w:rsidRPr="00004A34">
        <w:rPr>
          <w:sz w:val="24"/>
          <w:szCs w:val="24"/>
        </w:rPr>
        <w:tab/>
      </w:r>
    </w:p>
    <w:p w14:paraId="52009579" w14:textId="77777777" w:rsidR="000F7FAF" w:rsidRPr="00004A34" w:rsidRDefault="000F7FAF" w:rsidP="007147A3">
      <w:pPr>
        <w:pStyle w:val="NoSpacing"/>
        <w:rPr>
          <w:sz w:val="24"/>
          <w:szCs w:val="24"/>
        </w:rPr>
      </w:pPr>
      <w:r w:rsidRPr="00004A34">
        <w:rPr>
          <w:sz w:val="24"/>
          <w:szCs w:val="24"/>
        </w:rPr>
        <w:t>2. Namjena aktivnosti:</w:t>
      </w:r>
      <w:r w:rsidRPr="00004A34">
        <w:rPr>
          <w:sz w:val="24"/>
          <w:szCs w:val="24"/>
        </w:rPr>
        <w:tab/>
      </w:r>
    </w:p>
    <w:p w14:paraId="7B7318AC" w14:textId="77777777" w:rsidR="000F7FAF" w:rsidRPr="00004A34" w:rsidRDefault="000F7FAF" w:rsidP="007147A3">
      <w:pPr>
        <w:pStyle w:val="NoSpacing"/>
        <w:ind w:left="1418" w:firstLine="709"/>
        <w:rPr>
          <w:sz w:val="24"/>
          <w:szCs w:val="24"/>
        </w:rPr>
      </w:pPr>
      <w:r w:rsidRPr="00004A34">
        <w:rPr>
          <w:sz w:val="24"/>
          <w:szCs w:val="24"/>
        </w:rPr>
        <w:t>- zabava i edukacija</w:t>
      </w:r>
    </w:p>
    <w:p w14:paraId="098676E6" w14:textId="77777777" w:rsidR="000F7FAF" w:rsidRPr="00004A34" w:rsidRDefault="000F7FAF" w:rsidP="007147A3">
      <w:pPr>
        <w:pStyle w:val="NoSpacing"/>
        <w:ind w:left="1418" w:firstLine="709"/>
        <w:rPr>
          <w:sz w:val="24"/>
          <w:szCs w:val="24"/>
        </w:rPr>
      </w:pPr>
    </w:p>
    <w:p w14:paraId="068C0523" w14:textId="77777777" w:rsidR="000F7FAF" w:rsidRPr="00004A34" w:rsidRDefault="000F7FAF" w:rsidP="007147A3">
      <w:pPr>
        <w:pStyle w:val="NoSpacing"/>
        <w:rPr>
          <w:sz w:val="24"/>
          <w:szCs w:val="24"/>
        </w:rPr>
      </w:pPr>
      <w:r w:rsidRPr="00004A34">
        <w:rPr>
          <w:sz w:val="24"/>
          <w:szCs w:val="24"/>
        </w:rPr>
        <w:t>3. Nositelji aktivnosti:</w:t>
      </w:r>
    </w:p>
    <w:p w14:paraId="44ADD04E" w14:textId="77777777" w:rsidR="000F7FAF" w:rsidRPr="00004A34" w:rsidRDefault="000F7FAF" w:rsidP="007147A3">
      <w:pPr>
        <w:pStyle w:val="NoSpacing"/>
        <w:rPr>
          <w:sz w:val="24"/>
          <w:szCs w:val="24"/>
        </w:rPr>
      </w:pPr>
      <w:r w:rsidRPr="00004A34">
        <w:rPr>
          <w:sz w:val="24"/>
          <w:szCs w:val="24"/>
        </w:rPr>
        <w:tab/>
      </w:r>
      <w:r w:rsidRPr="00004A34">
        <w:rPr>
          <w:sz w:val="24"/>
          <w:szCs w:val="24"/>
        </w:rPr>
        <w:tab/>
      </w:r>
      <w:r w:rsidRPr="00004A34">
        <w:rPr>
          <w:sz w:val="24"/>
          <w:szCs w:val="24"/>
        </w:rPr>
        <w:tab/>
        <w:t>-</w:t>
      </w:r>
      <w:r w:rsidR="00582C15">
        <w:rPr>
          <w:sz w:val="24"/>
          <w:szCs w:val="24"/>
        </w:rPr>
        <w:t xml:space="preserve"> </w:t>
      </w:r>
      <w:r w:rsidR="00A05527">
        <w:rPr>
          <w:sz w:val="24"/>
          <w:szCs w:val="24"/>
        </w:rPr>
        <w:t xml:space="preserve"> ravnatelj,</w:t>
      </w:r>
      <w:r w:rsidR="00CC33F1">
        <w:rPr>
          <w:sz w:val="24"/>
          <w:szCs w:val="24"/>
        </w:rPr>
        <w:t xml:space="preserve"> pedagog, tajnik, voditelj radionica nastavnici i ostali  </w:t>
      </w:r>
    </w:p>
    <w:p w14:paraId="5B1D09D7" w14:textId="77777777" w:rsidR="000F7FAF" w:rsidRPr="00004A34" w:rsidRDefault="00CC33F1" w:rsidP="007147A3">
      <w:pPr>
        <w:pStyle w:val="NoSpacing"/>
        <w:rPr>
          <w:sz w:val="24"/>
          <w:szCs w:val="24"/>
        </w:rPr>
      </w:pPr>
      <w:r>
        <w:rPr>
          <w:sz w:val="24"/>
          <w:szCs w:val="24"/>
        </w:rPr>
        <w:t xml:space="preserve">                                        zaposlenici</w:t>
      </w:r>
    </w:p>
    <w:p w14:paraId="040F5E37" w14:textId="77777777" w:rsidR="000F7FAF" w:rsidRPr="00004A34" w:rsidRDefault="000F7FAF" w:rsidP="007147A3">
      <w:pPr>
        <w:pStyle w:val="NoSpacing"/>
        <w:rPr>
          <w:sz w:val="24"/>
          <w:szCs w:val="24"/>
        </w:rPr>
      </w:pPr>
      <w:r w:rsidRPr="00004A34">
        <w:rPr>
          <w:sz w:val="24"/>
          <w:szCs w:val="24"/>
        </w:rPr>
        <w:t>4. Način realizacije aktivnosti:</w:t>
      </w:r>
    </w:p>
    <w:p w14:paraId="5C9E270A" w14:textId="77777777" w:rsidR="000F7FAF" w:rsidRPr="00004A34" w:rsidRDefault="00582C15" w:rsidP="007147A3">
      <w:pPr>
        <w:pStyle w:val="NoSpacing"/>
        <w:rPr>
          <w:sz w:val="24"/>
          <w:szCs w:val="24"/>
        </w:rPr>
      </w:pPr>
      <w:r>
        <w:rPr>
          <w:sz w:val="24"/>
          <w:szCs w:val="24"/>
        </w:rPr>
        <w:tab/>
      </w:r>
      <w:r>
        <w:rPr>
          <w:sz w:val="24"/>
          <w:szCs w:val="24"/>
        </w:rPr>
        <w:tab/>
      </w:r>
      <w:r>
        <w:rPr>
          <w:sz w:val="24"/>
          <w:szCs w:val="24"/>
        </w:rPr>
        <w:tab/>
        <w:t>- organizacija i sudjelovanje proslave dana Škole</w:t>
      </w:r>
    </w:p>
    <w:p w14:paraId="3A4C9A47" w14:textId="77777777" w:rsidR="000F7FAF" w:rsidRPr="00004A34" w:rsidRDefault="000F7FAF" w:rsidP="007147A3">
      <w:pPr>
        <w:pStyle w:val="NoSpacing"/>
        <w:ind w:left="1418" w:firstLine="709"/>
        <w:rPr>
          <w:sz w:val="24"/>
          <w:szCs w:val="24"/>
        </w:rPr>
      </w:pPr>
      <w:r w:rsidRPr="00004A34">
        <w:rPr>
          <w:sz w:val="24"/>
          <w:szCs w:val="24"/>
        </w:rPr>
        <w:t xml:space="preserve">- </w:t>
      </w:r>
      <w:r w:rsidR="00A05527">
        <w:rPr>
          <w:sz w:val="24"/>
          <w:szCs w:val="24"/>
        </w:rPr>
        <w:t xml:space="preserve">realizacija jednodnevnog izleta </w:t>
      </w:r>
      <w:r>
        <w:rPr>
          <w:sz w:val="24"/>
          <w:szCs w:val="24"/>
        </w:rPr>
        <w:br/>
      </w:r>
      <w:r>
        <w:rPr>
          <w:sz w:val="24"/>
          <w:szCs w:val="24"/>
        </w:rPr>
        <w:tab/>
      </w:r>
      <w:r w:rsidR="00A05527">
        <w:rPr>
          <w:sz w:val="24"/>
          <w:szCs w:val="24"/>
        </w:rPr>
        <w:t>- bilježenje dojmova i popratnih foto uradaka</w:t>
      </w:r>
    </w:p>
    <w:p w14:paraId="27C761FF" w14:textId="77777777" w:rsidR="00A31BD7" w:rsidRDefault="00A31BD7" w:rsidP="007147A3">
      <w:pPr>
        <w:pStyle w:val="NoSpacing"/>
        <w:ind w:left="1418" w:firstLine="709"/>
        <w:rPr>
          <w:sz w:val="24"/>
          <w:szCs w:val="24"/>
        </w:rPr>
      </w:pPr>
    </w:p>
    <w:p w14:paraId="5CA484F8" w14:textId="459C7951" w:rsidR="00266F69" w:rsidRDefault="00266F69" w:rsidP="00E4134A">
      <w:pPr>
        <w:pStyle w:val="NoSpacing"/>
        <w:rPr>
          <w:sz w:val="24"/>
          <w:szCs w:val="24"/>
        </w:rPr>
      </w:pPr>
      <w:bookmarkStart w:id="4" w:name="_GoBack"/>
      <w:bookmarkEnd w:id="4"/>
    </w:p>
    <w:p w14:paraId="2E8DF4DD" w14:textId="77777777" w:rsidR="002571F4" w:rsidRPr="00004A34" w:rsidRDefault="002571F4" w:rsidP="007147A3">
      <w:pPr>
        <w:pStyle w:val="NoSpacing"/>
        <w:ind w:left="1418" w:firstLine="709"/>
        <w:rPr>
          <w:sz w:val="24"/>
          <w:szCs w:val="24"/>
        </w:rPr>
      </w:pPr>
    </w:p>
    <w:p w14:paraId="16F782CD" w14:textId="4ACB86B7" w:rsidR="000F7FAF" w:rsidRPr="00FD0FFC" w:rsidRDefault="000E2F36" w:rsidP="008021C1">
      <w:pPr>
        <w:pStyle w:val="NoSpacing"/>
        <w:pBdr>
          <w:bottom w:val="single" w:sz="4" w:space="1" w:color="auto"/>
        </w:pBdr>
        <w:rPr>
          <w:b/>
          <w:sz w:val="28"/>
          <w:szCs w:val="28"/>
        </w:rPr>
      </w:pPr>
      <w:r>
        <w:rPr>
          <w:b/>
          <w:sz w:val="28"/>
          <w:szCs w:val="28"/>
        </w:rPr>
        <w:t>DAN MATURANATA - 25</w:t>
      </w:r>
      <w:r w:rsidR="002D5144">
        <w:rPr>
          <w:b/>
          <w:sz w:val="28"/>
          <w:szCs w:val="28"/>
        </w:rPr>
        <w:t xml:space="preserve">. svibnja </w:t>
      </w:r>
      <w:r>
        <w:rPr>
          <w:b/>
          <w:sz w:val="28"/>
          <w:szCs w:val="28"/>
        </w:rPr>
        <w:t>2021</w:t>
      </w:r>
      <w:r w:rsidR="000F7FAF" w:rsidRPr="00FD0FFC">
        <w:rPr>
          <w:b/>
          <w:sz w:val="28"/>
          <w:szCs w:val="28"/>
        </w:rPr>
        <w:t>.</w:t>
      </w:r>
    </w:p>
    <w:p w14:paraId="3061B503" w14:textId="77777777" w:rsidR="000F7FAF" w:rsidRPr="00C24D61" w:rsidRDefault="000F7FAF" w:rsidP="007147A3">
      <w:pPr>
        <w:pStyle w:val="NoSpacing"/>
        <w:rPr>
          <w:b/>
          <w:sz w:val="24"/>
          <w:szCs w:val="24"/>
        </w:rPr>
      </w:pPr>
    </w:p>
    <w:p w14:paraId="2F69F2F5" w14:textId="77777777" w:rsidR="000F7FAF" w:rsidRPr="00004A34" w:rsidRDefault="000F7FAF" w:rsidP="007147A3">
      <w:pPr>
        <w:pStyle w:val="NoSpacing"/>
        <w:rPr>
          <w:sz w:val="24"/>
          <w:szCs w:val="24"/>
        </w:rPr>
      </w:pPr>
      <w:r w:rsidRPr="00004A34">
        <w:rPr>
          <w:sz w:val="24"/>
          <w:szCs w:val="24"/>
        </w:rPr>
        <w:t>1. Cilj aktivnosti:</w:t>
      </w:r>
    </w:p>
    <w:p w14:paraId="0E9A63B2" w14:textId="77777777" w:rsidR="000F7FAF" w:rsidRPr="00004A34" w:rsidRDefault="000F7FAF" w:rsidP="007147A3">
      <w:pPr>
        <w:pStyle w:val="NoSpacing"/>
        <w:rPr>
          <w:sz w:val="24"/>
          <w:szCs w:val="24"/>
        </w:rPr>
      </w:pPr>
      <w:r w:rsidRPr="00004A34">
        <w:rPr>
          <w:sz w:val="24"/>
          <w:szCs w:val="24"/>
        </w:rPr>
        <w:tab/>
      </w:r>
      <w:r w:rsidRPr="00004A34">
        <w:rPr>
          <w:sz w:val="24"/>
          <w:szCs w:val="24"/>
        </w:rPr>
        <w:tab/>
      </w:r>
      <w:r w:rsidRPr="00004A34">
        <w:rPr>
          <w:sz w:val="24"/>
          <w:szCs w:val="24"/>
        </w:rPr>
        <w:tab/>
        <w:t>-opraštanje maturanata sa profesorima i ostalim učenicima škole</w:t>
      </w:r>
    </w:p>
    <w:p w14:paraId="53EF4A1A" w14:textId="77777777" w:rsidR="000F7FAF" w:rsidRPr="00004A34" w:rsidRDefault="000F7FAF" w:rsidP="007147A3">
      <w:pPr>
        <w:pStyle w:val="NoSpacing"/>
        <w:rPr>
          <w:sz w:val="24"/>
          <w:szCs w:val="24"/>
        </w:rPr>
      </w:pPr>
      <w:r w:rsidRPr="00004A34">
        <w:rPr>
          <w:sz w:val="24"/>
          <w:szCs w:val="24"/>
        </w:rPr>
        <w:tab/>
      </w:r>
      <w:r w:rsidRPr="00004A34">
        <w:rPr>
          <w:sz w:val="24"/>
          <w:szCs w:val="24"/>
        </w:rPr>
        <w:tab/>
      </w:r>
      <w:r w:rsidRPr="00004A34">
        <w:rPr>
          <w:sz w:val="24"/>
          <w:szCs w:val="24"/>
        </w:rPr>
        <w:tab/>
        <w:t>- zaokruživanje jedne cjeline obrazovanja, druženja i razvoja</w:t>
      </w:r>
    </w:p>
    <w:p w14:paraId="1DFAA841" w14:textId="77777777" w:rsidR="000F7FAF" w:rsidRPr="00004A34" w:rsidRDefault="000F7FAF" w:rsidP="007147A3">
      <w:pPr>
        <w:pStyle w:val="NoSpacing"/>
        <w:rPr>
          <w:sz w:val="24"/>
          <w:szCs w:val="24"/>
        </w:rPr>
      </w:pPr>
      <w:r w:rsidRPr="00004A34">
        <w:rPr>
          <w:sz w:val="24"/>
          <w:szCs w:val="24"/>
        </w:rPr>
        <w:tab/>
      </w:r>
      <w:r w:rsidRPr="00004A34">
        <w:rPr>
          <w:sz w:val="24"/>
          <w:szCs w:val="24"/>
        </w:rPr>
        <w:tab/>
      </w:r>
      <w:r w:rsidRPr="00004A34">
        <w:rPr>
          <w:sz w:val="24"/>
          <w:szCs w:val="24"/>
        </w:rPr>
        <w:tab/>
        <w:t>- obilježavanje završetka perioda života</w:t>
      </w:r>
    </w:p>
    <w:p w14:paraId="3415932A" w14:textId="77777777" w:rsidR="000F7FAF" w:rsidRPr="00004A34" w:rsidRDefault="000F7FAF" w:rsidP="007147A3">
      <w:pPr>
        <w:pStyle w:val="NoSpacing"/>
        <w:rPr>
          <w:sz w:val="24"/>
          <w:szCs w:val="24"/>
        </w:rPr>
      </w:pPr>
      <w:r w:rsidRPr="00004A34">
        <w:rPr>
          <w:sz w:val="24"/>
          <w:szCs w:val="24"/>
        </w:rPr>
        <w:tab/>
      </w:r>
      <w:r w:rsidRPr="00004A34">
        <w:rPr>
          <w:sz w:val="24"/>
          <w:szCs w:val="24"/>
        </w:rPr>
        <w:tab/>
      </w:r>
      <w:r w:rsidRPr="00004A34">
        <w:rPr>
          <w:sz w:val="24"/>
          <w:szCs w:val="24"/>
        </w:rPr>
        <w:tab/>
        <w:t>- osvrt na dobre i loše trenutke iz kojih se može nešto naučiti</w:t>
      </w:r>
    </w:p>
    <w:p w14:paraId="3ABB8C06" w14:textId="77777777" w:rsidR="000F7FAF" w:rsidRPr="00004A34" w:rsidRDefault="000F7FAF" w:rsidP="00004A34">
      <w:pPr>
        <w:pStyle w:val="NoSpacing"/>
        <w:ind w:left="1418" w:firstLine="709"/>
        <w:rPr>
          <w:sz w:val="24"/>
          <w:szCs w:val="24"/>
        </w:rPr>
      </w:pPr>
      <w:r w:rsidRPr="00004A34">
        <w:rPr>
          <w:sz w:val="24"/>
          <w:szCs w:val="24"/>
        </w:rPr>
        <w:t xml:space="preserve">- kreativno izražavanje dojmova i osjećaja te pojedinačno opraštanje sa </w:t>
      </w:r>
      <w:r w:rsidRPr="00004A34">
        <w:rPr>
          <w:sz w:val="24"/>
          <w:szCs w:val="24"/>
        </w:rPr>
        <w:br/>
        <w:t xml:space="preserve">                djelatnicima škole</w:t>
      </w:r>
    </w:p>
    <w:p w14:paraId="47F78CE2" w14:textId="77777777" w:rsidR="000F7FAF" w:rsidRPr="00004A34" w:rsidRDefault="000F7FAF" w:rsidP="007147A3">
      <w:pPr>
        <w:pStyle w:val="NoSpacing"/>
        <w:rPr>
          <w:sz w:val="24"/>
          <w:szCs w:val="24"/>
        </w:rPr>
      </w:pPr>
      <w:r w:rsidRPr="00004A34">
        <w:rPr>
          <w:sz w:val="24"/>
          <w:szCs w:val="24"/>
        </w:rPr>
        <w:t>2. Namjena aktivnosti:</w:t>
      </w:r>
      <w:r w:rsidRPr="00004A34">
        <w:rPr>
          <w:sz w:val="24"/>
          <w:szCs w:val="24"/>
        </w:rPr>
        <w:tab/>
      </w:r>
    </w:p>
    <w:p w14:paraId="7EE4979C" w14:textId="77777777" w:rsidR="000F7FAF" w:rsidRPr="00004A34" w:rsidRDefault="000F7FAF" w:rsidP="00004A34">
      <w:pPr>
        <w:pStyle w:val="NoSpacing"/>
        <w:ind w:left="1418" w:firstLine="709"/>
        <w:rPr>
          <w:sz w:val="24"/>
          <w:szCs w:val="24"/>
        </w:rPr>
      </w:pPr>
      <w:r w:rsidRPr="00004A34">
        <w:rPr>
          <w:sz w:val="24"/>
          <w:szCs w:val="24"/>
        </w:rPr>
        <w:t>- zabava i druženje</w:t>
      </w:r>
    </w:p>
    <w:p w14:paraId="22992FE3" w14:textId="77777777" w:rsidR="000F7FAF" w:rsidRPr="00004A34" w:rsidRDefault="000F7FAF" w:rsidP="007147A3">
      <w:pPr>
        <w:pStyle w:val="NoSpacing"/>
        <w:rPr>
          <w:sz w:val="24"/>
          <w:szCs w:val="24"/>
        </w:rPr>
      </w:pPr>
      <w:r w:rsidRPr="00004A34">
        <w:rPr>
          <w:sz w:val="24"/>
          <w:szCs w:val="24"/>
        </w:rPr>
        <w:t>3. Nositelji aktivnosti:</w:t>
      </w:r>
    </w:p>
    <w:p w14:paraId="69CEE6D0" w14:textId="77777777" w:rsidR="000F7FAF" w:rsidRPr="00004A34" w:rsidRDefault="000F7FAF" w:rsidP="007147A3">
      <w:pPr>
        <w:pStyle w:val="NoSpacing"/>
        <w:rPr>
          <w:sz w:val="24"/>
          <w:szCs w:val="24"/>
        </w:rPr>
      </w:pPr>
      <w:r w:rsidRPr="00004A34">
        <w:rPr>
          <w:sz w:val="24"/>
          <w:szCs w:val="24"/>
        </w:rPr>
        <w:tab/>
      </w:r>
      <w:r w:rsidRPr="00004A34">
        <w:rPr>
          <w:sz w:val="24"/>
          <w:szCs w:val="24"/>
        </w:rPr>
        <w:tab/>
      </w:r>
      <w:r w:rsidRPr="00004A34">
        <w:rPr>
          <w:sz w:val="24"/>
          <w:szCs w:val="24"/>
        </w:rPr>
        <w:tab/>
        <w:t xml:space="preserve">- </w:t>
      </w:r>
      <w:r w:rsidR="00E15986">
        <w:rPr>
          <w:sz w:val="24"/>
          <w:szCs w:val="24"/>
        </w:rPr>
        <w:t>Deščak, Mandić</w:t>
      </w:r>
    </w:p>
    <w:p w14:paraId="4179A11D" w14:textId="77777777" w:rsidR="000F7FAF" w:rsidRPr="00004A34" w:rsidRDefault="000F7FAF" w:rsidP="007147A3">
      <w:pPr>
        <w:pStyle w:val="NoSpacing"/>
        <w:rPr>
          <w:sz w:val="24"/>
          <w:szCs w:val="24"/>
        </w:rPr>
      </w:pPr>
      <w:r w:rsidRPr="00004A34">
        <w:rPr>
          <w:sz w:val="24"/>
          <w:szCs w:val="24"/>
        </w:rPr>
        <w:t>4. Način realizacije aktivnosti:</w:t>
      </w:r>
    </w:p>
    <w:p w14:paraId="7226B06C" w14:textId="77777777" w:rsidR="000F7FAF" w:rsidRPr="00004A34" w:rsidRDefault="000F7FAF" w:rsidP="007147A3">
      <w:pPr>
        <w:pStyle w:val="NoSpacing"/>
        <w:rPr>
          <w:sz w:val="24"/>
          <w:szCs w:val="24"/>
        </w:rPr>
      </w:pPr>
      <w:r w:rsidRPr="00004A34">
        <w:rPr>
          <w:sz w:val="24"/>
          <w:szCs w:val="24"/>
        </w:rPr>
        <w:tab/>
      </w:r>
      <w:r w:rsidRPr="00004A34">
        <w:rPr>
          <w:sz w:val="24"/>
          <w:szCs w:val="24"/>
        </w:rPr>
        <w:tab/>
      </w:r>
      <w:r w:rsidRPr="00004A34">
        <w:rPr>
          <w:sz w:val="24"/>
          <w:szCs w:val="24"/>
        </w:rPr>
        <w:tab/>
        <w:t>- dogovor s maturantima što žele pripremiti za oproštaj</w:t>
      </w:r>
    </w:p>
    <w:p w14:paraId="514B05BC" w14:textId="77777777" w:rsidR="000F7FAF" w:rsidRDefault="000F7FAF" w:rsidP="00582C15">
      <w:pPr>
        <w:pStyle w:val="NoSpacing"/>
        <w:rPr>
          <w:sz w:val="24"/>
          <w:szCs w:val="24"/>
        </w:rPr>
      </w:pPr>
      <w:r w:rsidRPr="00004A34">
        <w:rPr>
          <w:sz w:val="24"/>
          <w:szCs w:val="24"/>
        </w:rPr>
        <w:tab/>
      </w:r>
      <w:r w:rsidRPr="00004A34">
        <w:rPr>
          <w:sz w:val="24"/>
          <w:szCs w:val="24"/>
        </w:rPr>
        <w:tab/>
      </w:r>
      <w:r w:rsidRPr="00004A34">
        <w:rPr>
          <w:sz w:val="24"/>
          <w:szCs w:val="24"/>
        </w:rPr>
        <w:tab/>
        <w:t>- prikupljanje materijala i realizacija programa druženja</w:t>
      </w:r>
    </w:p>
    <w:p w14:paraId="4627E9B8" w14:textId="77777777" w:rsidR="0079204A" w:rsidRPr="00004A34" w:rsidRDefault="0079204A" w:rsidP="00582C15">
      <w:pPr>
        <w:pStyle w:val="NoSpacing"/>
        <w:rPr>
          <w:sz w:val="24"/>
          <w:szCs w:val="24"/>
        </w:rPr>
      </w:pPr>
    </w:p>
    <w:p w14:paraId="043E0B51" w14:textId="77777777" w:rsidR="002571F4" w:rsidRDefault="002571F4" w:rsidP="00606169">
      <w:pPr>
        <w:pStyle w:val="NoSpacing"/>
        <w:tabs>
          <w:tab w:val="left" w:pos="3969"/>
        </w:tabs>
        <w:rPr>
          <w:sz w:val="24"/>
          <w:szCs w:val="24"/>
        </w:rPr>
      </w:pPr>
    </w:p>
    <w:p w14:paraId="5B44E33D" w14:textId="77777777" w:rsidR="00A05527" w:rsidRDefault="00A05527" w:rsidP="00606169">
      <w:pPr>
        <w:pStyle w:val="NoSpacing"/>
        <w:tabs>
          <w:tab w:val="left" w:pos="3969"/>
        </w:tabs>
        <w:rPr>
          <w:b/>
          <w:sz w:val="24"/>
          <w:szCs w:val="24"/>
        </w:rPr>
      </w:pPr>
    </w:p>
    <w:p w14:paraId="7CCE7991" w14:textId="77777777" w:rsidR="000F7FAF" w:rsidRPr="00FD0FFC" w:rsidRDefault="000F7FAF" w:rsidP="00F60426">
      <w:pPr>
        <w:pStyle w:val="NoSpacing"/>
        <w:pBdr>
          <w:bottom w:val="single" w:sz="4" w:space="1" w:color="auto"/>
        </w:pBdr>
        <w:tabs>
          <w:tab w:val="left" w:pos="3969"/>
        </w:tabs>
        <w:rPr>
          <w:b/>
          <w:sz w:val="28"/>
          <w:szCs w:val="28"/>
        </w:rPr>
      </w:pPr>
      <w:r w:rsidRPr="00FD0FFC">
        <w:rPr>
          <w:b/>
          <w:sz w:val="28"/>
          <w:szCs w:val="28"/>
        </w:rPr>
        <w:t xml:space="preserve">PROVOĐENJE </w:t>
      </w:r>
      <w:r w:rsidR="00836400">
        <w:rPr>
          <w:b/>
          <w:sz w:val="28"/>
          <w:szCs w:val="28"/>
        </w:rPr>
        <w:t xml:space="preserve">DRŽAVNE </w:t>
      </w:r>
      <w:r w:rsidRPr="00FD0FFC">
        <w:rPr>
          <w:b/>
          <w:sz w:val="28"/>
          <w:szCs w:val="28"/>
        </w:rPr>
        <w:t>MATURE</w:t>
      </w:r>
    </w:p>
    <w:p w14:paraId="181AAAC9" w14:textId="77777777" w:rsidR="00A05527" w:rsidRDefault="00A05527" w:rsidP="00606169">
      <w:pPr>
        <w:pStyle w:val="NoSpacing"/>
        <w:tabs>
          <w:tab w:val="left" w:pos="3969"/>
        </w:tabs>
        <w:rPr>
          <w:b/>
          <w:sz w:val="24"/>
          <w:szCs w:val="24"/>
        </w:rPr>
      </w:pPr>
    </w:p>
    <w:p w14:paraId="5216A547" w14:textId="77777777" w:rsidR="000F7FAF" w:rsidRDefault="000F7FAF" w:rsidP="00606169">
      <w:pPr>
        <w:pStyle w:val="NoSpacing"/>
        <w:tabs>
          <w:tab w:val="left" w:pos="3969"/>
        </w:tabs>
        <w:rPr>
          <w:sz w:val="24"/>
          <w:szCs w:val="24"/>
        </w:rPr>
      </w:pPr>
    </w:p>
    <w:p w14:paraId="49CF80D7" w14:textId="77777777" w:rsidR="000F7FAF" w:rsidRPr="0046517D" w:rsidRDefault="000F7FAF" w:rsidP="00606169">
      <w:pPr>
        <w:pStyle w:val="NoSpacing"/>
        <w:tabs>
          <w:tab w:val="left" w:pos="3969"/>
        </w:tabs>
        <w:rPr>
          <w:sz w:val="28"/>
          <w:szCs w:val="28"/>
        </w:rPr>
      </w:pPr>
      <w:r w:rsidRPr="00005F3B">
        <w:rPr>
          <w:sz w:val="24"/>
          <w:szCs w:val="24"/>
        </w:rPr>
        <w:t xml:space="preserve">Aktivnost: </w:t>
      </w:r>
      <w:r>
        <w:rPr>
          <w:sz w:val="24"/>
          <w:szCs w:val="24"/>
        </w:rPr>
        <w:tab/>
      </w:r>
      <w:r w:rsidRPr="00C24D61">
        <w:rPr>
          <w:b/>
          <w:sz w:val="24"/>
          <w:szCs w:val="24"/>
        </w:rPr>
        <w:t>PROVOĐENJE</w:t>
      </w:r>
      <w:r w:rsidR="00836400">
        <w:rPr>
          <w:b/>
          <w:sz w:val="24"/>
          <w:szCs w:val="24"/>
        </w:rPr>
        <w:t xml:space="preserve"> DRŽAVNE </w:t>
      </w:r>
      <w:r w:rsidRPr="00C24D61">
        <w:rPr>
          <w:b/>
          <w:sz w:val="24"/>
          <w:szCs w:val="24"/>
        </w:rPr>
        <w:t>MATURE</w:t>
      </w:r>
    </w:p>
    <w:p w14:paraId="388E8F19" w14:textId="77777777" w:rsidR="000F7FAF" w:rsidRPr="00005F3B" w:rsidRDefault="000F7FAF" w:rsidP="00606169">
      <w:pPr>
        <w:pStyle w:val="NoSpacing"/>
        <w:tabs>
          <w:tab w:val="left" w:pos="3969"/>
        </w:tabs>
        <w:rPr>
          <w:sz w:val="24"/>
          <w:szCs w:val="24"/>
        </w:rPr>
      </w:pPr>
      <w:r w:rsidRPr="00005F3B">
        <w:rPr>
          <w:sz w:val="24"/>
          <w:szCs w:val="24"/>
        </w:rPr>
        <w:t xml:space="preserve">Ciljevi aktivnosti:   </w:t>
      </w:r>
      <w:r>
        <w:rPr>
          <w:sz w:val="24"/>
          <w:szCs w:val="24"/>
        </w:rPr>
        <w:tab/>
      </w:r>
      <w:r w:rsidRPr="00005F3B">
        <w:rPr>
          <w:sz w:val="24"/>
          <w:szCs w:val="24"/>
        </w:rPr>
        <w:t xml:space="preserve">Upoznati nastavnike s načinom provođenja </w:t>
      </w:r>
    </w:p>
    <w:p w14:paraId="50148780"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mature, podijeliti zadatke za voditelje učionica i </w:t>
      </w:r>
    </w:p>
    <w:p w14:paraId="3E9F1609"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dežurne profesore, informirati ih o svim detaljima </w:t>
      </w:r>
    </w:p>
    <w:p w14:paraId="781D3D9E"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vezanim za mature (vremenik, učionice, obveze). </w:t>
      </w:r>
    </w:p>
    <w:p w14:paraId="14D1DB40" w14:textId="77777777" w:rsidR="000F7FAF" w:rsidRDefault="000F7FAF" w:rsidP="00606169">
      <w:pPr>
        <w:pStyle w:val="NoSpacing"/>
        <w:tabs>
          <w:tab w:val="left" w:pos="3969"/>
        </w:tabs>
        <w:rPr>
          <w:sz w:val="24"/>
          <w:szCs w:val="24"/>
        </w:rPr>
      </w:pPr>
      <w:r w:rsidRPr="00005F3B">
        <w:rPr>
          <w:sz w:val="24"/>
          <w:szCs w:val="24"/>
        </w:rPr>
        <w:t xml:space="preserve">Nosioci aktivnosti:   </w:t>
      </w:r>
      <w:r w:rsidR="002D5144">
        <w:rPr>
          <w:sz w:val="24"/>
          <w:szCs w:val="24"/>
        </w:rPr>
        <w:tab/>
        <w:t>Tajana Šimag</w:t>
      </w:r>
    </w:p>
    <w:p w14:paraId="51D4DBAC" w14:textId="77777777" w:rsidR="000F7FAF" w:rsidRPr="00005F3B" w:rsidRDefault="0018355D" w:rsidP="00606169">
      <w:pPr>
        <w:pStyle w:val="NoSpacing"/>
        <w:tabs>
          <w:tab w:val="left" w:pos="3969"/>
        </w:tabs>
        <w:rPr>
          <w:sz w:val="24"/>
          <w:szCs w:val="24"/>
        </w:rPr>
      </w:pPr>
      <w:r>
        <w:rPr>
          <w:sz w:val="24"/>
          <w:szCs w:val="24"/>
        </w:rPr>
        <w:tab/>
      </w:r>
      <w:r w:rsidR="000F7FAF" w:rsidRPr="00005F3B">
        <w:rPr>
          <w:sz w:val="24"/>
          <w:szCs w:val="24"/>
        </w:rPr>
        <w:t xml:space="preserve">članovi povjerenstva, </w:t>
      </w:r>
    </w:p>
    <w:p w14:paraId="6DFC42E1"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dežurni nastavnici </w:t>
      </w:r>
    </w:p>
    <w:p w14:paraId="019E9313" w14:textId="77777777" w:rsidR="000F7FAF" w:rsidRPr="00005F3B" w:rsidRDefault="000F7FAF" w:rsidP="00606169">
      <w:pPr>
        <w:pStyle w:val="NoSpacing"/>
        <w:tabs>
          <w:tab w:val="left" w:pos="3969"/>
        </w:tabs>
        <w:rPr>
          <w:sz w:val="24"/>
          <w:szCs w:val="24"/>
        </w:rPr>
      </w:pPr>
      <w:r w:rsidRPr="00005F3B">
        <w:rPr>
          <w:sz w:val="24"/>
          <w:szCs w:val="24"/>
        </w:rPr>
        <w:t xml:space="preserve">Namjena aktivnosti:   </w:t>
      </w:r>
      <w:r>
        <w:rPr>
          <w:sz w:val="24"/>
          <w:szCs w:val="24"/>
        </w:rPr>
        <w:tab/>
      </w:r>
      <w:r w:rsidRPr="00005F3B">
        <w:rPr>
          <w:sz w:val="24"/>
          <w:szCs w:val="24"/>
        </w:rPr>
        <w:t xml:space="preserve">Provedba mature za uspješan završetak </w:t>
      </w:r>
    </w:p>
    <w:p w14:paraId="3B7CF195"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 srednjoškolskog obrazovanja. </w:t>
      </w:r>
    </w:p>
    <w:p w14:paraId="434CA504" w14:textId="77777777" w:rsidR="000F7FAF" w:rsidRPr="00005F3B" w:rsidRDefault="000F7FAF" w:rsidP="00606169">
      <w:pPr>
        <w:pStyle w:val="NoSpacing"/>
        <w:tabs>
          <w:tab w:val="left" w:pos="3969"/>
        </w:tabs>
        <w:rPr>
          <w:sz w:val="24"/>
          <w:szCs w:val="24"/>
        </w:rPr>
      </w:pPr>
      <w:r w:rsidRPr="00005F3B">
        <w:rPr>
          <w:sz w:val="24"/>
          <w:szCs w:val="24"/>
        </w:rPr>
        <w:t xml:space="preserve">Način realizacije:   </w:t>
      </w:r>
      <w:r>
        <w:rPr>
          <w:sz w:val="24"/>
          <w:szCs w:val="24"/>
        </w:rPr>
        <w:tab/>
      </w:r>
      <w:r w:rsidRPr="00005F3B">
        <w:rPr>
          <w:sz w:val="24"/>
          <w:szCs w:val="24"/>
        </w:rPr>
        <w:t xml:space="preserve">Prezentacije, on-line prijave učenika, izrada </w:t>
      </w:r>
    </w:p>
    <w:p w14:paraId="6E635F1F"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materijala i p</w:t>
      </w:r>
      <w:r>
        <w:rPr>
          <w:sz w:val="24"/>
          <w:szCs w:val="24"/>
        </w:rPr>
        <w:t xml:space="preserve">riprema za uspješno provođenje </w:t>
      </w:r>
      <w:r w:rsidRPr="00005F3B">
        <w:rPr>
          <w:sz w:val="24"/>
          <w:szCs w:val="24"/>
        </w:rPr>
        <w:t xml:space="preserve">ispita. </w:t>
      </w:r>
    </w:p>
    <w:p w14:paraId="75450BD7" w14:textId="11C79718" w:rsidR="000F7FAF" w:rsidRPr="00005F3B" w:rsidRDefault="000F7FAF" w:rsidP="00606169">
      <w:pPr>
        <w:pStyle w:val="NoSpacing"/>
        <w:tabs>
          <w:tab w:val="left" w:pos="3969"/>
        </w:tabs>
        <w:rPr>
          <w:sz w:val="24"/>
          <w:szCs w:val="24"/>
        </w:rPr>
      </w:pPr>
      <w:r w:rsidRPr="00005F3B">
        <w:rPr>
          <w:sz w:val="24"/>
          <w:szCs w:val="24"/>
        </w:rPr>
        <w:t xml:space="preserve">Vremenik aktivnosti:   </w:t>
      </w:r>
      <w:r>
        <w:rPr>
          <w:sz w:val="24"/>
          <w:szCs w:val="24"/>
        </w:rPr>
        <w:tab/>
      </w:r>
      <w:r w:rsidR="000E2F36">
        <w:rPr>
          <w:sz w:val="24"/>
          <w:szCs w:val="24"/>
        </w:rPr>
        <w:t>Proljeće 2021</w:t>
      </w:r>
      <w:r w:rsidRPr="00005F3B">
        <w:rPr>
          <w:sz w:val="24"/>
          <w:szCs w:val="24"/>
        </w:rPr>
        <w:t xml:space="preserve">. godine. </w:t>
      </w:r>
    </w:p>
    <w:p w14:paraId="74E42060" w14:textId="77777777" w:rsidR="000F7FAF" w:rsidRPr="00005F3B" w:rsidRDefault="000F7FAF" w:rsidP="00606169">
      <w:pPr>
        <w:pStyle w:val="NoSpacing"/>
        <w:tabs>
          <w:tab w:val="left" w:pos="3969"/>
        </w:tabs>
        <w:rPr>
          <w:sz w:val="24"/>
          <w:szCs w:val="24"/>
        </w:rPr>
      </w:pPr>
      <w:r w:rsidRPr="00005F3B">
        <w:rPr>
          <w:sz w:val="24"/>
          <w:szCs w:val="24"/>
        </w:rPr>
        <w:t xml:space="preserve">Detaljan troškovnik:   </w:t>
      </w:r>
      <w:r>
        <w:rPr>
          <w:sz w:val="24"/>
          <w:szCs w:val="24"/>
        </w:rPr>
        <w:tab/>
      </w:r>
      <w:r w:rsidRPr="00005F3B">
        <w:rPr>
          <w:sz w:val="24"/>
          <w:szCs w:val="24"/>
        </w:rPr>
        <w:t xml:space="preserve">Nema materijalnih troškova, sve troškove </w:t>
      </w:r>
    </w:p>
    <w:p w14:paraId="6EBB0B04"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pripreme snosi Nacionalni centar za vanjsko </w:t>
      </w:r>
    </w:p>
    <w:p w14:paraId="18A29A4E"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vrednovanje obrazovanja. </w:t>
      </w:r>
    </w:p>
    <w:p w14:paraId="310673EF" w14:textId="77777777" w:rsidR="000F7FAF" w:rsidRPr="00005F3B" w:rsidRDefault="000F7FAF" w:rsidP="00606169">
      <w:pPr>
        <w:pStyle w:val="NoSpacing"/>
        <w:tabs>
          <w:tab w:val="left" w:pos="3969"/>
        </w:tabs>
        <w:rPr>
          <w:sz w:val="24"/>
          <w:szCs w:val="24"/>
        </w:rPr>
      </w:pPr>
      <w:r w:rsidRPr="00005F3B">
        <w:rPr>
          <w:sz w:val="24"/>
          <w:szCs w:val="24"/>
        </w:rPr>
        <w:t xml:space="preserve">Način vrednovanja :   </w:t>
      </w:r>
      <w:r>
        <w:rPr>
          <w:sz w:val="24"/>
          <w:szCs w:val="24"/>
        </w:rPr>
        <w:tab/>
      </w:r>
      <w:r w:rsidRPr="00005F3B">
        <w:rPr>
          <w:sz w:val="24"/>
          <w:szCs w:val="24"/>
        </w:rPr>
        <w:t xml:space="preserve">Navedena aktivnost namijenjena je svim </w:t>
      </w:r>
    </w:p>
    <w:p w14:paraId="5F9A6A3E" w14:textId="77777777" w:rsidR="000F7FAF" w:rsidRPr="00005F3B" w:rsidRDefault="000F7FAF" w:rsidP="00606169">
      <w:pPr>
        <w:pStyle w:val="NoSpacing"/>
        <w:tabs>
          <w:tab w:val="left" w:pos="3969"/>
        </w:tabs>
        <w:rPr>
          <w:sz w:val="24"/>
          <w:szCs w:val="24"/>
        </w:rPr>
      </w:pPr>
      <w:r>
        <w:rPr>
          <w:sz w:val="24"/>
          <w:szCs w:val="24"/>
        </w:rPr>
        <w:tab/>
        <w:t xml:space="preserve"> profesorima škole. </w:t>
      </w:r>
      <w:r w:rsidRPr="00005F3B">
        <w:rPr>
          <w:sz w:val="24"/>
          <w:szCs w:val="24"/>
        </w:rPr>
        <w:t xml:space="preserve">Uspješna provedba i </w:t>
      </w:r>
    </w:p>
    <w:p w14:paraId="41EAC53C"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 organizacija nacionalnih ispita služi ugledu škole. </w:t>
      </w:r>
    </w:p>
    <w:p w14:paraId="669D5A2C"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 Rezultate vrednuje NCVVO i ravnatelj u suradnji s </w:t>
      </w:r>
    </w:p>
    <w:p w14:paraId="3D993FD9" w14:textId="77777777" w:rsidR="000F7FAF" w:rsidRPr="00005F3B" w:rsidRDefault="000F7FAF" w:rsidP="00606169">
      <w:pPr>
        <w:pStyle w:val="NoSpacing"/>
        <w:tabs>
          <w:tab w:val="left" w:pos="3969"/>
        </w:tabs>
        <w:rPr>
          <w:sz w:val="24"/>
          <w:szCs w:val="24"/>
        </w:rPr>
      </w:pPr>
      <w:r>
        <w:rPr>
          <w:sz w:val="24"/>
          <w:szCs w:val="24"/>
        </w:rPr>
        <w:tab/>
      </w:r>
      <w:r w:rsidRPr="00005F3B">
        <w:rPr>
          <w:sz w:val="24"/>
          <w:szCs w:val="24"/>
        </w:rPr>
        <w:t xml:space="preserve"> predmetnim profesorima, prema postignutim </w:t>
      </w:r>
    </w:p>
    <w:p w14:paraId="3B3336F5" w14:textId="77777777" w:rsidR="004F15C9" w:rsidRPr="00F60426" w:rsidRDefault="000F7FAF" w:rsidP="00FD0FFC">
      <w:pPr>
        <w:pStyle w:val="NoSpacing"/>
        <w:tabs>
          <w:tab w:val="left" w:pos="3969"/>
        </w:tabs>
        <w:rPr>
          <w:sz w:val="24"/>
          <w:szCs w:val="24"/>
        </w:rPr>
      </w:pPr>
      <w:r>
        <w:rPr>
          <w:sz w:val="24"/>
          <w:szCs w:val="24"/>
        </w:rPr>
        <w:tab/>
      </w:r>
      <w:r w:rsidR="005C0934">
        <w:rPr>
          <w:sz w:val="24"/>
          <w:szCs w:val="24"/>
        </w:rPr>
        <w:t>rezultati</w:t>
      </w:r>
    </w:p>
    <w:p w14:paraId="2CAE6A3C" w14:textId="3C70F8DF" w:rsidR="003D1820" w:rsidRDefault="003D1820" w:rsidP="00FD0FFC">
      <w:pPr>
        <w:pStyle w:val="NoSpacing"/>
        <w:tabs>
          <w:tab w:val="left" w:pos="3969"/>
        </w:tabs>
        <w:rPr>
          <w:b/>
          <w:sz w:val="28"/>
          <w:szCs w:val="28"/>
        </w:rPr>
      </w:pPr>
    </w:p>
    <w:p w14:paraId="3A2E5D3C" w14:textId="77777777" w:rsidR="0020794F" w:rsidRPr="005C0934" w:rsidRDefault="00BC3208" w:rsidP="00FD0FFC">
      <w:pPr>
        <w:pStyle w:val="NoSpacing"/>
        <w:tabs>
          <w:tab w:val="left" w:pos="3969"/>
        </w:tabs>
        <w:rPr>
          <w:sz w:val="24"/>
          <w:szCs w:val="24"/>
        </w:rPr>
      </w:pPr>
      <w:r>
        <w:rPr>
          <w:b/>
          <w:sz w:val="28"/>
          <w:szCs w:val="28"/>
        </w:rPr>
        <w:lastRenderedPageBreak/>
        <w:t>NATJECANJA</w:t>
      </w:r>
    </w:p>
    <w:p w14:paraId="1FBB8DAE" w14:textId="77777777" w:rsidR="004D7553" w:rsidRPr="004D7553" w:rsidRDefault="004D7553" w:rsidP="00FD0FFC">
      <w:pPr>
        <w:pStyle w:val="NoSpacing"/>
        <w:tabs>
          <w:tab w:val="left" w:pos="3969"/>
        </w:tabs>
        <w:rPr>
          <w:rFonts w:asciiTheme="minorHAnsi" w:hAnsiTheme="minorHAnsi" w:cstheme="minorHAnsi"/>
          <w:b/>
          <w:sz w:val="24"/>
          <w:szCs w:val="24"/>
        </w:rPr>
      </w:pPr>
    </w:p>
    <w:p w14:paraId="79371F9A" w14:textId="77777777" w:rsidR="00024ED9" w:rsidRDefault="004D7553" w:rsidP="004F15C9">
      <w:pPr>
        <w:pStyle w:val="NoSpacing"/>
        <w:tabs>
          <w:tab w:val="left" w:pos="3969"/>
        </w:tabs>
        <w:rPr>
          <w:rFonts w:asciiTheme="minorHAnsi" w:hAnsiTheme="minorHAnsi" w:cstheme="minorHAnsi"/>
          <w:b/>
          <w:sz w:val="28"/>
          <w:szCs w:val="28"/>
        </w:rPr>
      </w:pPr>
      <w:r w:rsidRPr="00244974">
        <w:rPr>
          <w:rFonts w:asciiTheme="minorHAnsi" w:hAnsiTheme="minorHAnsi" w:cstheme="minorHAnsi"/>
          <w:b/>
          <w:sz w:val="28"/>
          <w:szCs w:val="28"/>
        </w:rPr>
        <w:t>NATJECANJA IZ MATEMATIKE</w:t>
      </w:r>
    </w:p>
    <w:p w14:paraId="52C45D84" w14:textId="77777777" w:rsidR="004F15C9" w:rsidRPr="007E4422" w:rsidRDefault="004F15C9" w:rsidP="004F15C9">
      <w:pPr>
        <w:pStyle w:val="NoSpacing"/>
        <w:tabs>
          <w:tab w:val="left" w:pos="3969"/>
        </w:tabs>
        <w:rPr>
          <w:rFonts w:asciiTheme="minorHAnsi" w:hAnsiTheme="minorHAnsi" w:cstheme="minorHAnsi"/>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70"/>
      </w:tblGrid>
      <w:tr w:rsidR="00024ED9" w:rsidRPr="00BE4AB7" w14:paraId="0CC14095" w14:textId="77777777" w:rsidTr="002571F4">
        <w:trPr>
          <w:trHeight w:val="551"/>
        </w:trPr>
        <w:tc>
          <w:tcPr>
            <w:tcW w:w="3794" w:type="dxa"/>
            <w:shd w:val="clear" w:color="auto" w:fill="D9D9D9" w:themeFill="background1" w:themeFillShade="D9"/>
            <w:vAlign w:val="center"/>
          </w:tcPr>
          <w:p w14:paraId="5244737C" w14:textId="77777777" w:rsidR="00024ED9" w:rsidRPr="007E4422" w:rsidRDefault="00024ED9" w:rsidP="00C761E7">
            <w:pPr>
              <w:spacing w:after="0" w:line="240" w:lineRule="auto"/>
              <w:rPr>
                <w:rFonts w:asciiTheme="minorHAnsi" w:hAnsiTheme="minorHAnsi" w:cstheme="minorHAnsi"/>
                <w:b/>
                <w:sz w:val="28"/>
                <w:szCs w:val="28"/>
              </w:rPr>
            </w:pPr>
            <w:r w:rsidRPr="007E4422">
              <w:rPr>
                <w:rFonts w:asciiTheme="minorHAnsi" w:hAnsiTheme="minorHAnsi" w:cstheme="minorHAnsi"/>
                <w:b/>
                <w:sz w:val="28"/>
                <w:szCs w:val="28"/>
              </w:rPr>
              <w:t>AKTIVNOST</w:t>
            </w:r>
          </w:p>
        </w:tc>
        <w:tc>
          <w:tcPr>
            <w:tcW w:w="5670" w:type="dxa"/>
            <w:shd w:val="clear" w:color="auto" w:fill="D9D9D9" w:themeFill="background1" w:themeFillShade="D9"/>
            <w:vAlign w:val="center"/>
          </w:tcPr>
          <w:p w14:paraId="270F306B" w14:textId="77777777" w:rsidR="00024ED9" w:rsidRPr="007E4422" w:rsidRDefault="00024ED9" w:rsidP="00C761E7">
            <w:pPr>
              <w:spacing w:after="0"/>
              <w:rPr>
                <w:rFonts w:asciiTheme="minorHAnsi" w:hAnsiTheme="minorHAnsi" w:cstheme="minorHAnsi"/>
                <w:b/>
                <w:sz w:val="28"/>
                <w:szCs w:val="28"/>
              </w:rPr>
            </w:pPr>
            <w:r w:rsidRPr="007E4422">
              <w:rPr>
                <w:rFonts w:asciiTheme="minorHAnsi" w:hAnsiTheme="minorHAnsi" w:cstheme="minorHAnsi"/>
                <w:b/>
                <w:sz w:val="28"/>
                <w:szCs w:val="28"/>
              </w:rPr>
              <w:t>DABAR – Međunarodno natjecanje iz informatike i računalnog razmišljanja</w:t>
            </w:r>
          </w:p>
        </w:tc>
      </w:tr>
      <w:tr w:rsidR="00B173FD" w:rsidRPr="00BE4AB7" w14:paraId="502757DB" w14:textId="77777777" w:rsidTr="002571F4">
        <w:trPr>
          <w:trHeight w:val="1635"/>
        </w:trPr>
        <w:tc>
          <w:tcPr>
            <w:tcW w:w="3794" w:type="dxa"/>
            <w:shd w:val="clear" w:color="auto" w:fill="auto"/>
            <w:vAlign w:val="center"/>
          </w:tcPr>
          <w:p w14:paraId="6CD74115"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1. Ciljevi aktivnosti</w:t>
            </w:r>
          </w:p>
        </w:tc>
        <w:tc>
          <w:tcPr>
            <w:tcW w:w="5670" w:type="dxa"/>
            <w:shd w:val="clear" w:color="auto" w:fill="auto"/>
            <w:vAlign w:val="center"/>
          </w:tcPr>
          <w:p w14:paraId="5C91A489" w14:textId="77777777" w:rsidR="00B173FD" w:rsidRPr="00B173FD" w:rsidRDefault="00B173FD" w:rsidP="00B173FD">
            <w:pPr>
              <w:spacing w:after="0" w:line="240" w:lineRule="auto"/>
              <w:jc w:val="both"/>
              <w:rPr>
                <w:rFonts w:asciiTheme="minorHAnsi" w:hAnsiTheme="minorHAnsi" w:cs="Arial"/>
              </w:rPr>
            </w:pPr>
          </w:p>
          <w:p w14:paraId="34703829" w14:textId="5A61FBE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Popularizirati matematiku i informatiku pomoću matematičkih mozgalica.   Motivirati učenike da se bave matematikom izvan  redovitih školskih programa. </w:t>
            </w:r>
          </w:p>
        </w:tc>
      </w:tr>
      <w:tr w:rsidR="00B173FD" w:rsidRPr="00BE4AB7" w14:paraId="633F3CA5" w14:textId="77777777" w:rsidTr="002571F4">
        <w:trPr>
          <w:trHeight w:val="1701"/>
        </w:trPr>
        <w:tc>
          <w:tcPr>
            <w:tcW w:w="3794" w:type="dxa"/>
            <w:shd w:val="clear" w:color="auto" w:fill="auto"/>
            <w:vAlign w:val="center"/>
          </w:tcPr>
          <w:p w14:paraId="10625A08"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2. Namjena aktivnosti</w:t>
            </w:r>
          </w:p>
        </w:tc>
        <w:tc>
          <w:tcPr>
            <w:tcW w:w="5670" w:type="dxa"/>
            <w:shd w:val="clear" w:color="auto" w:fill="auto"/>
            <w:vAlign w:val="center"/>
          </w:tcPr>
          <w:p w14:paraId="19914F2D" w14:textId="77777777" w:rsidR="00B173FD" w:rsidRPr="00B173FD" w:rsidRDefault="00B173FD" w:rsidP="00B173FD">
            <w:pPr>
              <w:spacing w:after="0" w:line="240" w:lineRule="auto"/>
              <w:rPr>
                <w:rFonts w:asciiTheme="minorHAnsi" w:hAnsiTheme="minorHAnsi" w:cs="Arial"/>
              </w:rPr>
            </w:pPr>
          </w:p>
          <w:p w14:paraId="769738C0" w14:textId="77777777" w:rsidR="00B173FD" w:rsidRPr="00B173FD" w:rsidRDefault="00B173FD" w:rsidP="00B173FD">
            <w:pPr>
              <w:spacing w:after="0" w:line="240" w:lineRule="auto"/>
              <w:rPr>
                <w:rFonts w:asciiTheme="minorHAnsi" w:hAnsiTheme="minorHAnsi" w:cs="Arial"/>
              </w:rPr>
            </w:pPr>
            <w:r w:rsidRPr="00B173FD">
              <w:rPr>
                <w:rFonts w:asciiTheme="minorHAnsi" w:hAnsiTheme="minorHAnsi" w:cs="Arial"/>
              </w:rPr>
              <w:t>Dabar promiče informatiku i računalno razmišljanje među učiteljima i učenicima, ali i u široj javnosti. Sudjelovanjem u njoj želimo učenicima pokazati da računalo nije samo igračka za društvene mreže ili gledanje filmova nego izvor zanimljivih logičkih zadataka koji informatiku i matematiku čine uzbudljivom.         </w:t>
            </w:r>
          </w:p>
          <w:p w14:paraId="1D4460B8" w14:textId="226921ED"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    </w:t>
            </w:r>
          </w:p>
        </w:tc>
      </w:tr>
      <w:tr w:rsidR="00B173FD" w:rsidRPr="00BE4AB7" w14:paraId="0F6EE811" w14:textId="77777777" w:rsidTr="002571F4">
        <w:trPr>
          <w:trHeight w:val="1400"/>
        </w:trPr>
        <w:tc>
          <w:tcPr>
            <w:tcW w:w="3794" w:type="dxa"/>
            <w:shd w:val="clear" w:color="auto" w:fill="auto"/>
            <w:vAlign w:val="center"/>
          </w:tcPr>
          <w:p w14:paraId="0C0682ED"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3. Nositelji aktivnosti i njihova odgovornost</w:t>
            </w:r>
          </w:p>
        </w:tc>
        <w:tc>
          <w:tcPr>
            <w:tcW w:w="5670" w:type="dxa"/>
            <w:shd w:val="clear" w:color="auto" w:fill="auto"/>
            <w:vAlign w:val="center"/>
          </w:tcPr>
          <w:p w14:paraId="36474476" w14:textId="77777777" w:rsidR="00B173FD" w:rsidRPr="00B173FD" w:rsidRDefault="00B173FD" w:rsidP="00B173FD">
            <w:pPr>
              <w:spacing w:after="0" w:line="240" w:lineRule="auto"/>
              <w:jc w:val="both"/>
              <w:rPr>
                <w:rFonts w:asciiTheme="minorHAnsi" w:hAnsiTheme="minorHAnsi" w:cs="Arial"/>
              </w:rPr>
            </w:pPr>
          </w:p>
          <w:p w14:paraId="671A21A8"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bCs/>
              </w:rPr>
              <w:t>Organizatori natjecanja za Hrvatsku</w:t>
            </w:r>
            <w:r w:rsidRPr="00B173FD">
              <w:rPr>
                <w:rFonts w:asciiTheme="minorHAnsi" w:hAnsiTheme="minorHAnsi" w:cs="Arial"/>
                <w:b/>
                <w:bCs/>
              </w:rPr>
              <w:t> </w:t>
            </w:r>
            <w:r w:rsidRPr="00B173FD">
              <w:rPr>
                <w:rFonts w:asciiTheme="minorHAnsi" w:hAnsiTheme="minorHAnsi" w:cs="Arial"/>
              </w:rPr>
              <w:t xml:space="preserve">su udruga „Suradnici u učenju“, Hrvatski savez informatičara i Visoko učilište Algebra uz podršku CARNet-a. </w:t>
            </w:r>
          </w:p>
          <w:p w14:paraId="708A0C1C" w14:textId="77777777" w:rsidR="00B173FD" w:rsidRPr="00B173FD" w:rsidRDefault="00B173FD" w:rsidP="00B173FD">
            <w:pPr>
              <w:spacing w:after="0" w:line="240" w:lineRule="auto"/>
              <w:rPr>
                <w:rFonts w:asciiTheme="minorHAnsi" w:hAnsiTheme="minorHAnsi" w:cs="Arial"/>
              </w:rPr>
            </w:pPr>
            <w:r w:rsidRPr="00B173FD">
              <w:rPr>
                <w:rFonts w:asciiTheme="minorHAnsi" w:hAnsiTheme="minorHAnsi" w:cs="Arial"/>
              </w:rPr>
              <w:t>Profesorice matematike i profesorica i profesori informatike Škole za grafiku, dizajn i medijsku produkciju  će organizirati i provesti natjecanje.</w:t>
            </w:r>
          </w:p>
          <w:p w14:paraId="43C248C8" w14:textId="77777777" w:rsidR="00B173FD" w:rsidRPr="00B173FD" w:rsidRDefault="00B173FD" w:rsidP="00B173FD">
            <w:pPr>
              <w:spacing w:after="0" w:line="240" w:lineRule="auto"/>
              <w:jc w:val="both"/>
              <w:rPr>
                <w:rFonts w:asciiTheme="minorHAnsi" w:hAnsiTheme="minorHAnsi" w:cs="Arial"/>
              </w:rPr>
            </w:pPr>
          </w:p>
        </w:tc>
      </w:tr>
      <w:tr w:rsidR="00B173FD" w:rsidRPr="00BE4AB7" w14:paraId="16634634" w14:textId="77777777" w:rsidTr="002571F4">
        <w:trPr>
          <w:trHeight w:val="1374"/>
        </w:trPr>
        <w:tc>
          <w:tcPr>
            <w:tcW w:w="3794" w:type="dxa"/>
            <w:shd w:val="clear" w:color="auto" w:fill="auto"/>
            <w:vAlign w:val="center"/>
          </w:tcPr>
          <w:p w14:paraId="2CC98BA0"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4. Načini realizacije aktivnosti</w:t>
            </w:r>
          </w:p>
        </w:tc>
        <w:tc>
          <w:tcPr>
            <w:tcW w:w="5670" w:type="dxa"/>
            <w:shd w:val="clear" w:color="auto" w:fill="auto"/>
            <w:vAlign w:val="center"/>
          </w:tcPr>
          <w:p w14:paraId="4AFE3C7C" w14:textId="37AFB9F0"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Dabar je osmišljen kao </w:t>
            </w:r>
            <w:r w:rsidRPr="00B173FD">
              <w:rPr>
                <w:rFonts w:asciiTheme="minorHAnsi" w:hAnsiTheme="minorHAnsi" w:cs="Arial"/>
                <w:b/>
                <w:bCs/>
              </w:rPr>
              <w:t>online natjecanje</w:t>
            </w:r>
            <w:r w:rsidRPr="00B173FD">
              <w:rPr>
                <w:rFonts w:asciiTheme="minorHAnsi" w:hAnsiTheme="minorHAnsi" w:cs="Arial"/>
              </w:rPr>
              <w:t xml:space="preserve">, koje se sastoji od 15 izazovnih zadataka uz vremensko ograničenje od 45 minuta. </w:t>
            </w:r>
          </w:p>
        </w:tc>
      </w:tr>
      <w:tr w:rsidR="00B173FD" w:rsidRPr="00BE4AB7" w14:paraId="5413A42E" w14:textId="77777777" w:rsidTr="002571F4">
        <w:trPr>
          <w:trHeight w:val="466"/>
        </w:trPr>
        <w:tc>
          <w:tcPr>
            <w:tcW w:w="3794" w:type="dxa"/>
            <w:shd w:val="clear" w:color="auto" w:fill="auto"/>
            <w:vAlign w:val="center"/>
          </w:tcPr>
          <w:p w14:paraId="7988F49B"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 xml:space="preserve">5. Vremenik aktivnosti </w:t>
            </w:r>
          </w:p>
        </w:tc>
        <w:tc>
          <w:tcPr>
            <w:tcW w:w="5670" w:type="dxa"/>
            <w:shd w:val="clear" w:color="auto" w:fill="auto"/>
            <w:vAlign w:val="center"/>
          </w:tcPr>
          <w:p w14:paraId="6B7CFD55" w14:textId="77777777" w:rsidR="00B173FD" w:rsidRPr="00B173FD" w:rsidRDefault="00B173FD" w:rsidP="00B173FD">
            <w:pPr>
              <w:spacing w:after="0" w:line="240" w:lineRule="auto"/>
              <w:jc w:val="both"/>
              <w:rPr>
                <w:rStyle w:val="Strong"/>
                <w:rFonts w:asciiTheme="minorHAnsi" w:hAnsiTheme="minorHAnsi" w:cs="Arial"/>
                <w:b w:val="0"/>
                <w:color w:val="000000"/>
                <w:bdr w:val="none" w:sz="0" w:space="0" w:color="auto" w:frame="1"/>
                <w:shd w:val="clear" w:color="auto" w:fill="FFFFFF"/>
              </w:rPr>
            </w:pPr>
          </w:p>
          <w:p w14:paraId="350F9B38" w14:textId="77777777" w:rsidR="00B173FD" w:rsidRPr="00B173FD" w:rsidRDefault="00B173FD" w:rsidP="00B173FD">
            <w:pPr>
              <w:spacing w:after="0" w:line="240" w:lineRule="auto"/>
              <w:jc w:val="both"/>
              <w:rPr>
                <w:rStyle w:val="Strong"/>
                <w:rFonts w:asciiTheme="minorHAnsi" w:hAnsiTheme="minorHAnsi" w:cs="Arial"/>
                <w:b w:val="0"/>
                <w:color w:val="000000"/>
                <w:bdr w:val="none" w:sz="0" w:space="0" w:color="auto" w:frame="1"/>
                <w:shd w:val="clear" w:color="auto" w:fill="FFFFFF"/>
              </w:rPr>
            </w:pPr>
            <w:r w:rsidRPr="00B173FD">
              <w:rPr>
                <w:rStyle w:val="Strong"/>
                <w:rFonts w:asciiTheme="minorHAnsi" w:hAnsiTheme="minorHAnsi" w:cs="Arial"/>
                <w:b w:val="0"/>
                <w:color w:val="000000"/>
                <w:bdr w:val="none" w:sz="0" w:space="0" w:color="auto" w:frame="1"/>
                <w:shd w:val="clear" w:color="auto" w:fill="FFFFFF"/>
              </w:rPr>
              <w:t>Natjecanje će se održavati prema vremeniku organizatora na CARNetovom sustavu Loomen uz obavezno korištenje AAI@EduHr tj. korisničkih računa @skole.hr od 09. – 13. 11. 2020.</w:t>
            </w:r>
          </w:p>
          <w:p w14:paraId="52C7BFBD" w14:textId="77777777" w:rsidR="00B173FD" w:rsidRPr="00B173FD" w:rsidRDefault="00B173FD" w:rsidP="00B173FD">
            <w:pPr>
              <w:spacing w:after="0" w:line="240" w:lineRule="auto"/>
              <w:jc w:val="both"/>
              <w:rPr>
                <w:rFonts w:asciiTheme="minorHAnsi" w:hAnsiTheme="minorHAnsi" w:cs="Arial"/>
                <w:b/>
              </w:rPr>
            </w:pPr>
          </w:p>
        </w:tc>
      </w:tr>
      <w:tr w:rsidR="00B173FD" w:rsidRPr="00BE4AB7" w14:paraId="17718111" w14:textId="77777777" w:rsidTr="002571F4">
        <w:trPr>
          <w:trHeight w:val="1361"/>
        </w:trPr>
        <w:tc>
          <w:tcPr>
            <w:tcW w:w="3794" w:type="dxa"/>
            <w:shd w:val="clear" w:color="auto" w:fill="auto"/>
            <w:vAlign w:val="center"/>
          </w:tcPr>
          <w:p w14:paraId="108E4F7B"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6. Detaljan troškovnik aktivnosti</w:t>
            </w:r>
          </w:p>
        </w:tc>
        <w:tc>
          <w:tcPr>
            <w:tcW w:w="5670" w:type="dxa"/>
            <w:shd w:val="clear" w:color="auto" w:fill="auto"/>
            <w:vAlign w:val="center"/>
          </w:tcPr>
          <w:p w14:paraId="3E8BE233" w14:textId="698A39F5"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Sudjelovanje je za sve učenike, učitelje i škole </w:t>
            </w:r>
            <w:r w:rsidRPr="00B173FD">
              <w:rPr>
                <w:rFonts w:asciiTheme="minorHAnsi" w:hAnsiTheme="minorHAnsi" w:cs="Arial"/>
                <w:b/>
                <w:bCs/>
              </w:rPr>
              <w:t>u potpunosti besplatno</w:t>
            </w:r>
            <w:r w:rsidRPr="00B173FD">
              <w:rPr>
                <w:rFonts w:asciiTheme="minorHAnsi" w:hAnsiTheme="minorHAnsi" w:cs="Arial"/>
              </w:rPr>
              <w:t>. Škola će omogućiti učenicima koji doma nemaju pristup Internetu natjecanje u informatičkoj učionici.</w:t>
            </w:r>
          </w:p>
        </w:tc>
      </w:tr>
      <w:tr w:rsidR="00B173FD" w:rsidRPr="00BE4AB7" w14:paraId="06333688" w14:textId="77777777" w:rsidTr="002571F4">
        <w:trPr>
          <w:trHeight w:val="1498"/>
        </w:trPr>
        <w:tc>
          <w:tcPr>
            <w:tcW w:w="3794" w:type="dxa"/>
            <w:shd w:val="clear" w:color="auto" w:fill="auto"/>
            <w:vAlign w:val="center"/>
          </w:tcPr>
          <w:p w14:paraId="7871280A"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7. Način vrednovanja i način korištenja rezultata vrednovanja</w:t>
            </w:r>
          </w:p>
        </w:tc>
        <w:tc>
          <w:tcPr>
            <w:tcW w:w="5670" w:type="dxa"/>
            <w:shd w:val="clear" w:color="auto" w:fill="auto"/>
            <w:vAlign w:val="center"/>
          </w:tcPr>
          <w:p w14:paraId="2819F0AF" w14:textId="488BFCBE"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10% najbolje plasiranih učenika po kategoriji bit će objavljeno na konačnoj rang listi, dobit će bedž i diplomu i imat će za 1 višu zaključnu ocjenu iz matematike.       </w:t>
            </w:r>
          </w:p>
        </w:tc>
      </w:tr>
    </w:tbl>
    <w:p w14:paraId="75BFA16C" w14:textId="77777777" w:rsidR="007B3484" w:rsidRPr="004F15C9" w:rsidRDefault="004D7553" w:rsidP="00024ED9">
      <w:pPr>
        <w:rPr>
          <w:rFonts w:ascii="Arial" w:hAnsi="Arial" w:cs="Arial"/>
          <w:sz w:val="20"/>
        </w:rPr>
      </w:pPr>
      <w:r>
        <w:rPr>
          <w:rFonts w:ascii="Arial" w:hAnsi="Arial" w:cs="Arial"/>
          <w:sz w:val="20"/>
        </w:rPr>
        <w:lastRenderedPageBreak/>
        <w:t>Program aktivnosti izradila: Draga Dolenec</w:t>
      </w:r>
      <w:r>
        <w:rPr>
          <w:rFonts w:ascii="Cambria Math" w:hAnsi="Cambria Math" w:cs="Cambria Math"/>
          <w:sz w:val="20"/>
        </w:rPr>
        <w:t>‐</w:t>
      </w:r>
      <w:r>
        <w:rPr>
          <w:rFonts w:ascii="Arial" w:hAnsi="Arial" w:cs="Arial"/>
          <w:sz w:val="20"/>
        </w:rPr>
        <w:t xml:space="preserve">Gashi, prof. savjetnik  </w:t>
      </w:r>
    </w:p>
    <w:p w14:paraId="53A097E8" w14:textId="77777777" w:rsidR="00024ED9" w:rsidRPr="007E4422" w:rsidRDefault="00024ED9" w:rsidP="00024ED9">
      <w:pPr>
        <w:rPr>
          <w:rFonts w:asciiTheme="minorHAnsi" w:hAnsiTheme="minorHAnsi" w:cstheme="minorHAnsi"/>
          <w:b/>
          <w:sz w:val="28"/>
          <w:szCs w:val="28"/>
        </w:rPr>
      </w:pPr>
      <w:r w:rsidRPr="007E4422">
        <w:rPr>
          <w:rFonts w:asciiTheme="minorHAnsi" w:hAnsiTheme="minorHAnsi" w:cstheme="minorHAnsi"/>
          <w:b/>
          <w:sz w:val="28"/>
          <w:szCs w:val="28"/>
        </w:rPr>
        <w:t xml:space="preserve">NATJECANJE U RJEŠAVANJU SUDOKO KRIŽALJKI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70"/>
      </w:tblGrid>
      <w:tr w:rsidR="00024ED9" w:rsidRPr="00BE4AB7" w14:paraId="3D07F34F" w14:textId="77777777" w:rsidTr="002571F4">
        <w:trPr>
          <w:trHeight w:val="816"/>
        </w:trPr>
        <w:tc>
          <w:tcPr>
            <w:tcW w:w="3794" w:type="dxa"/>
            <w:shd w:val="clear" w:color="auto" w:fill="D9D9D9" w:themeFill="background1" w:themeFillShade="D9"/>
            <w:vAlign w:val="center"/>
          </w:tcPr>
          <w:p w14:paraId="52F079DE" w14:textId="77777777" w:rsidR="00024ED9" w:rsidRPr="007E4422" w:rsidRDefault="00024ED9" w:rsidP="00C761E7">
            <w:pPr>
              <w:spacing w:after="0" w:line="240" w:lineRule="auto"/>
              <w:rPr>
                <w:rFonts w:asciiTheme="minorHAnsi" w:hAnsiTheme="minorHAnsi" w:cstheme="minorHAnsi"/>
                <w:b/>
                <w:sz w:val="28"/>
                <w:szCs w:val="28"/>
              </w:rPr>
            </w:pPr>
            <w:r w:rsidRPr="007E4422">
              <w:rPr>
                <w:rFonts w:asciiTheme="minorHAnsi" w:hAnsiTheme="minorHAnsi" w:cstheme="minorHAnsi"/>
                <w:b/>
                <w:sz w:val="28"/>
                <w:szCs w:val="28"/>
              </w:rPr>
              <w:t>AKTIVNOST</w:t>
            </w:r>
          </w:p>
        </w:tc>
        <w:tc>
          <w:tcPr>
            <w:tcW w:w="5670" w:type="dxa"/>
            <w:shd w:val="clear" w:color="auto" w:fill="D9D9D9" w:themeFill="background1" w:themeFillShade="D9"/>
            <w:vAlign w:val="center"/>
          </w:tcPr>
          <w:p w14:paraId="6E802AA3" w14:textId="77777777" w:rsidR="00024ED9" w:rsidRPr="007E4422" w:rsidRDefault="00024ED9" w:rsidP="00C761E7">
            <w:pPr>
              <w:spacing w:after="0"/>
              <w:rPr>
                <w:rFonts w:asciiTheme="minorHAnsi" w:hAnsiTheme="minorHAnsi" w:cstheme="minorHAnsi"/>
                <w:b/>
                <w:sz w:val="28"/>
                <w:szCs w:val="28"/>
              </w:rPr>
            </w:pPr>
            <w:r w:rsidRPr="007E4422">
              <w:rPr>
                <w:rFonts w:asciiTheme="minorHAnsi" w:hAnsiTheme="minorHAnsi" w:cstheme="minorHAnsi"/>
                <w:b/>
                <w:sz w:val="28"/>
                <w:szCs w:val="28"/>
              </w:rPr>
              <w:t>NATJECANJE U RJEŠAVANJU SUDOKO</w:t>
            </w:r>
          </w:p>
          <w:p w14:paraId="45F0AC1F" w14:textId="77777777" w:rsidR="00024ED9" w:rsidRPr="007E4422" w:rsidRDefault="00024ED9" w:rsidP="00C761E7">
            <w:pPr>
              <w:rPr>
                <w:rFonts w:asciiTheme="minorHAnsi" w:hAnsiTheme="minorHAnsi" w:cstheme="minorHAnsi"/>
                <w:b/>
                <w:sz w:val="28"/>
                <w:szCs w:val="28"/>
              </w:rPr>
            </w:pPr>
            <w:r w:rsidRPr="007E4422">
              <w:rPr>
                <w:rFonts w:asciiTheme="minorHAnsi" w:hAnsiTheme="minorHAnsi" w:cstheme="minorHAnsi"/>
                <w:b/>
                <w:sz w:val="28"/>
                <w:szCs w:val="28"/>
              </w:rPr>
              <w:t>KRIŽALJKI</w:t>
            </w:r>
          </w:p>
        </w:tc>
      </w:tr>
      <w:tr w:rsidR="00B173FD" w:rsidRPr="00BE4AB7" w14:paraId="4CFFEDEC" w14:textId="77777777" w:rsidTr="002571F4">
        <w:trPr>
          <w:trHeight w:val="1635"/>
        </w:trPr>
        <w:tc>
          <w:tcPr>
            <w:tcW w:w="3794" w:type="dxa"/>
            <w:shd w:val="clear" w:color="auto" w:fill="auto"/>
            <w:vAlign w:val="center"/>
          </w:tcPr>
          <w:p w14:paraId="750DF390"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1. Ciljevi aktivnosti</w:t>
            </w:r>
          </w:p>
        </w:tc>
        <w:tc>
          <w:tcPr>
            <w:tcW w:w="5670" w:type="dxa"/>
            <w:shd w:val="clear" w:color="auto" w:fill="auto"/>
            <w:vAlign w:val="center"/>
          </w:tcPr>
          <w:p w14:paraId="0A32B913"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Popularizirati matematiku pomoću matematičkih </w:t>
            </w:r>
          </w:p>
          <w:p w14:paraId="56F2B5D7"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mozgalica.           </w:t>
            </w:r>
          </w:p>
          <w:p w14:paraId="3836CBD4"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Razvijati logičko razmišljanje, kombiniranje, upornost i                </w:t>
            </w:r>
          </w:p>
          <w:p w14:paraId="048DBFB3" w14:textId="29364BE0"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natjecateljski duh.    </w:t>
            </w:r>
          </w:p>
        </w:tc>
      </w:tr>
      <w:tr w:rsidR="00B173FD" w:rsidRPr="00BE4AB7" w14:paraId="03E67ACA" w14:textId="77777777" w:rsidTr="002571F4">
        <w:trPr>
          <w:trHeight w:val="1701"/>
        </w:trPr>
        <w:tc>
          <w:tcPr>
            <w:tcW w:w="3794" w:type="dxa"/>
            <w:shd w:val="clear" w:color="auto" w:fill="auto"/>
            <w:vAlign w:val="center"/>
          </w:tcPr>
          <w:p w14:paraId="115763E8"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2. Namjena aktivnosti</w:t>
            </w:r>
          </w:p>
        </w:tc>
        <w:tc>
          <w:tcPr>
            <w:tcW w:w="5670" w:type="dxa"/>
            <w:shd w:val="clear" w:color="auto" w:fill="auto"/>
            <w:vAlign w:val="center"/>
          </w:tcPr>
          <w:p w14:paraId="4030A710"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Organizacija igre natjecanja SUDOKO koja popularizira                                                                                                       matematiku među svim uzrastima u čitavom svijetu.</w:t>
            </w:r>
          </w:p>
          <w:p w14:paraId="09830F16" w14:textId="2585F83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Motivirati učenike da se bave matematikom izvan  redovitih školskih programa.     </w:t>
            </w:r>
          </w:p>
        </w:tc>
      </w:tr>
      <w:tr w:rsidR="00B173FD" w:rsidRPr="00BE4AB7" w14:paraId="40AD071C" w14:textId="77777777" w:rsidTr="002571F4">
        <w:trPr>
          <w:trHeight w:val="1400"/>
        </w:trPr>
        <w:tc>
          <w:tcPr>
            <w:tcW w:w="3794" w:type="dxa"/>
            <w:shd w:val="clear" w:color="auto" w:fill="auto"/>
            <w:vAlign w:val="center"/>
          </w:tcPr>
          <w:p w14:paraId="3C0148E9"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3.  Nositelji aktivnosti i njihova odgovornost</w:t>
            </w:r>
          </w:p>
        </w:tc>
        <w:tc>
          <w:tcPr>
            <w:tcW w:w="5670" w:type="dxa"/>
            <w:shd w:val="clear" w:color="auto" w:fill="auto"/>
            <w:vAlign w:val="center"/>
          </w:tcPr>
          <w:p w14:paraId="1F9022EF" w14:textId="77777777" w:rsidR="00B173FD" w:rsidRPr="00B173FD" w:rsidRDefault="00B173FD" w:rsidP="00B173FD">
            <w:pPr>
              <w:spacing w:after="0" w:line="240" w:lineRule="auto"/>
              <w:jc w:val="both"/>
              <w:rPr>
                <w:rFonts w:asciiTheme="minorHAnsi" w:hAnsiTheme="minorHAnsi" w:cs="Arial"/>
              </w:rPr>
            </w:pPr>
          </w:p>
          <w:p w14:paraId="7798F334"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Hrvatski logički savez.  </w:t>
            </w:r>
          </w:p>
          <w:p w14:paraId="41B6FD90" w14:textId="77777777" w:rsidR="00B173FD" w:rsidRPr="00B173FD" w:rsidRDefault="00B173FD" w:rsidP="00B173FD">
            <w:pPr>
              <w:spacing w:after="0" w:line="240" w:lineRule="auto"/>
              <w:rPr>
                <w:rFonts w:asciiTheme="minorHAnsi" w:hAnsiTheme="minorHAnsi" w:cs="Arial"/>
              </w:rPr>
            </w:pPr>
            <w:r w:rsidRPr="00B173FD">
              <w:rPr>
                <w:rFonts w:asciiTheme="minorHAnsi" w:hAnsiTheme="minorHAnsi" w:cs="Arial"/>
              </w:rPr>
              <w:t xml:space="preserve">Profesorice matematike Škole za grafiku, dizajn i medijsku produkciju </w:t>
            </w:r>
            <w:r w:rsidRPr="00B173FD">
              <w:rPr>
                <w:rFonts w:asciiTheme="minorHAnsi" w:hAnsiTheme="minorHAnsi" w:cs="Cambria Math"/>
              </w:rPr>
              <w:t>‐</w:t>
            </w:r>
            <w:r w:rsidRPr="00B173FD">
              <w:rPr>
                <w:rFonts w:asciiTheme="minorHAnsi" w:hAnsiTheme="minorHAnsi" w:cs="Arial"/>
              </w:rPr>
              <w:t xml:space="preserve">  Draga Dolenec</w:t>
            </w:r>
            <w:r w:rsidRPr="00B173FD">
              <w:rPr>
                <w:rFonts w:asciiTheme="minorHAnsi" w:hAnsiTheme="minorHAnsi" w:cs="Cambria Math"/>
              </w:rPr>
              <w:t>‐</w:t>
            </w:r>
            <w:r w:rsidRPr="00B173FD">
              <w:rPr>
                <w:rFonts w:asciiTheme="minorHAnsi" w:hAnsiTheme="minorHAnsi" w:cs="Arial"/>
              </w:rPr>
              <w:t>Gashi, prof., Marta Perak, prof, Manda Crnković, prof. i Iva Krsnik Matić, prof. Profesorice će organizirati i provesti natjecanje.</w:t>
            </w:r>
          </w:p>
          <w:p w14:paraId="5FAB10B6" w14:textId="77777777" w:rsidR="00B173FD" w:rsidRPr="00B173FD" w:rsidRDefault="00B173FD" w:rsidP="00B173FD">
            <w:pPr>
              <w:spacing w:after="0" w:line="240" w:lineRule="auto"/>
              <w:jc w:val="both"/>
              <w:rPr>
                <w:rFonts w:asciiTheme="minorHAnsi" w:hAnsiTheme="minorHAnsi" w:cs="Arial"/>
              </w:rPr>
            </w:pPr>
          </w:p>
        </w:tc>
      </w:tr>
      <w:tr w:rsidR="00B173FD" w:rsidRPr="00BE4AB7" w14:paraId="7311220A" w14:textId="77777777" w:rsidTr="002571F4">
        <w:trPr>
          <w:trHeight w:val="1891"/>
        </w:trPr>
        <w:tc>
          <w:tcPr>
            <w:tcW w:w="3794" w:type="dxa"/>
            <w:shd w:val="clear" w:color="auto" w:fill="auto"/>
            <w:vAlign w:val="center"/>
          </w:tcPr>
          <w:p w14:paraId="48F693B7"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4. Načini realizacije aktivnosti</w:t>
            </w:r>
          </w:p>
        </w:tc>
        <w:tc>
          <w:tcPr>
            <w:tcW w:w="5670" w:type="dxa"/>
            <w:shd w:val="clear" w:color="auto" w:fill="auto"/>
            <w:vAlign w:val="center"/>
          </w:tcPr>
          <w:p w14:paraId="368DA574" w14:textId="077B038D"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Školsko natjecanje će se organizirati u drugoj polovici studenog, a učenici koji će postići najbolje rezultate, kandidirat će se kao predstavnici škole za daljnje natjecanje koje organizira Hrvatski logički savez.                                 Tri prvoplasirana na državnom natjecanju uputiti će se                                                   na svjetsko prvenstvo.</w:t>
            </w:r>
          </w:p>
        </w:tc>
      </w:tr>
      <w:tr w:rsidR="00B173FD" w:rsidRPr="00BE4AB7" w14:paraId="760276F8" w14:textId="77777777" w:rsidTr="002571F4">
        <w:trPr>
          <w:trHeight w:val="466"/>
        </w:trPr>
        <w:tc>
          <w:tcPr>
            <w:tcW w:w="3794" w:type="dxa"/>
            <w:shd w:val="clear" w:color="auto" w:fill="auto"/>
            <w:vAlign w:val="center"/>
          </w:tcPr>
          <w:p w14:paraId="7353BDBC"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 xml:space="preserve">5. Vremenik aktivnosti </w:t>
            </w:r>
          </w:p>
        </w:tc>
        <w:tc>
          <w:tcPr>
            <w:tcW w:w="5670" w:type="dxa"/>
            <w:shd w:val="clear" w:color="auto" w:fill="auto"/>
            <w:vAlign w:val="center"/>
          </w:tcPr>
          <w:p w14:paraId="6EA2C8E9" w14:textId="69378963"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Studeni 2020. godine  ili proljeće 2021. godine.</w:t>
            </w:r>
          </w:p>
        </w:tc>
      </w:tr>
      <w:tr w:rsidR="00B173FD" w:rsidRPr="00BE4AB7" w14:paraId="70FD45D5" w14:textId="77777777" w:rsidTr="002571F4">
        <w:trPr>
          <w:trHeight w:val="1361"/>
        </w:trPr>
        <w:tc>
          <w:tcPr>
            <w:tcW w:w="3794" w:type="dxa"/>
            <w:shd w:val="clear" w:color="auto" w:fill="auto"/>
            <w:vAlign w:val="center"/>
          </w:tcPr>
          <w:p w14:paraId="579B10B0"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6. Detaljan troškovnik aktivnosti</w:t>
            </w:r>
          </w:p>
        </w:tc>
        <w:tc>
          <w:tcPr>
            <w:tcW w:w="5670" w:type="dxa"/>
            <w:shd w:val="clear" w:color="auto" w:fill="auto"/>
            <w:vAlign w:val="center"/>
          </w:tcPr>
          <w:p w14:paraId="680FE52C"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Za školsko natjecanje potrebno je prirediti testove sa križaljkama.  </w:t>
            </w:r>
          </w:p>
          <w:p w14:paraId="7F33602B" w14:textId="44D7BC99"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Za daljnja natjecanja plaća se kotizacija od nekakvih 20.00 kuna po sudioniku (maksimalno 100.00 kn).  Prikupljena se sredstva koriste za organizaciju, pripremu zadataka i simbolične poklone svim  natjecateljima. Najmanje polovina prikupljene svote mora se potrošiti za nagrade najboljima.    </w:t>
            </w:r>
          </w:p>
        </w:tc>
      </w:tr>
      <w:tr w:rsidR="00B173FD" w:rsidRPr="00BE4AB7" w14:paraId="7A64FFE2" w14:textId="77777777" w:rsidTr="002571F4">
        <w:trPr>
          <w:trHeight w:val="1498"/>
        </w:trPr>
        <w:tc>
          <w:tcPr>
            <w:tcW w:w="3794" w:type="dxa"/>
            <w:shd w:val="clear" w:color="auto" w:fill="auto"/>
            <w:vAlign w:val="center"/>
          </w:tcPr>
          <w:p w14:paraId="3F6CF217" w14:textId="77777777" w:rsidR="00B173FD" w:rsidRPr="007E4422" w:rsidRDefault="00B173FD" w:rsidP="00B173FD">
            <w:pPr>
              <w:spacing w:after="0" w:line="240" w:lineRule="auto"/>
              <w:ind w:left="360"/>
              <w:rPr>
                <w:rFonts w:asciiTheme="minorHAnsi" w:hAnsiTheme="minorHAnsi" w:cstheme="minorHAnsi"/>
                <w:b/>
              </w:rPr>
            </w:pPr>
            <w:r w:rsidRPr="007E4422">
              <w:rPr>
                <w:rFonts w:asciiTheme="minorHAnsi" w:hAnsiTheme="minorHAnsi" w:cstheme="minorHAnsi"/>
                <w:b/>
              </w:rPr>
              <w:t>7. Način vrednovanja i način korištenja rezultata vrednovanja</w:t>
            </w:r>
          </w:p>
        </w:tc>
        <w:tc>
          <w:tcPr>
            <w:tcW w:w="5670" w:type="dxa"/>
            <w:shd w:val="clear" w:color="auto" w:fill="auto"/>
            <w:vAlign w:val="center"/>
          </w:tcPr>
          <w:p w14:paraId="5F6475EE"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Svaki natjecatelj dobiti će tri vrste sudoko križaljki koje će trebati ispuniti za 90 minuta. Svaka  točno riješena križaljka nosi 50 bodova, dok svaka cjelina zasebno nosi 5 bodova + 5 bodova za  točnu križaljku. Maksimalni broj  bodova je 150. </w:t>
            </w:r>
          </w:p>
          <w:p w14:paraId="2C0D0779" w14:textId="77777777"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Najuspješniji učenici biti će nagrađeni i ocjenom iz matematike.</w:t>
            </w:r>
          </w:p>
          <w:p w14:paraId="03FC2005" w14:textId="0AE488E6" w:rsidR="00B173FD" w:rsidRPr="00B173FD" w:rsidRDefault="00B173FD" w:rsidP="00B173FD">
            <w:pPr>
              <w:spacing w:after="0" w:line="240" w:lineRule="auto"/>
              <w:jc w:val="both"/>
              <w:rPr>
                <w:rFonts w:asciiTheme="minorHAnsi" w:hAnsiTheme="minorHAnsi" w:cs="Arial"/>
              </w:rPr>
            </w:pPr>
            <w:r w:rsidRPr="00B173FD">
              <w:rPr>
                <w:rFonts w:asciiTheme="minorHAnsi" w:hAnsiTheme="minorHAnsi" w:cs="Arial"/>
              </w:rPr>
              <w:t xml:space="preserve">      </w:t>
            </w:r>
          </w:p>
        </w:tc>
      </w:tr>
    </w:tbl>
    <w:p w14:paraId="5926F027" w14:textId="0949A43A" w:rsidR="004F15C9" w:rsidRPr="000E2F36" w:rsidRDefault="004D7553" w:rsidP="000E2F36">
      <w:pPr>
        <w:rPr>
          <w:rFonts w:ascii="Arial" w:hAnsi="Arial" w:cs="Arial"/>
          <w:sz w:val="20"/>
        </w:rPr>
      </w:pPr>
      <w:r>
        <w:rPr>
          <w:rFonts w:ascii="Arial" w:hAnsi="Arial" w:cs="Arial"/>
          <w:sz w:val="20"/>
        </w:rPr>
        <w:t>Program aktivnosti izradila: Draga Dolenec</w:t>
      </w:r>
      <w:r>
        <w:rPr>
          <w:rFonts w:ascii="Cambria Math" w:hAnsi="Cambria Math" w:cs="Cambria Math"/>
          <w:sz w:val="20"/>
        </w:rPr>
        <w:t>‐</w:t>
      </w:r>
      <w:r>
        <w:rPr>
          <w:rFonts w:ascii="Arial" w:hAnsi="Arial" w:cs="Arial"/>
          <w:sz w:val="20"/>
        </w:rPr>
        <w:t xml:space="preserve">Gashi, prof. savjetnik  </w:t>
      </w:r>
    </w:p>
    <w:p w14:paraId="45D7EF6B" w14:textId="77777777" w:rsidR="0020794F" w:rsidRDefault="0020794F" w:rsidP="00BC3208">
      <w:pPr>
        <w:pStyle w:val="NoSpacing"/>
        <w:rPr>
          <w:b/>
          <w:sz w:val="28"/>
          <w:szCs w:val="28"/>
        </w:rPr>
      </w:pPr>
      <w:r w:rsidRPr="00BC3208">
        <w:rPr>
          <w:b/>
          <w:sz w:val="28"/>
          <w:szCs w:val="28"/>
        </w:rPr>
        <w:lastRenderedPageBreak/>
        <w:t xml:space="preserve">ŠKOLSKO NATJECANJE  IZ  MATEMATIKE  </w:t>
      </w:r>
    </w:p>
    <w:p w14:paraId="0808C141" w14:textId="77777777" w:rsidR="004D7553" w:rsidRPr="00BC3208" w:rsidRDefault="004D7553" w:rsidP="00BC3208">
      <w:pPr>
        <w:pStyle w:val="NoSpacing"/>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5575"/>
      </w:tblGrid>
      <w:tr w:rsidR="0020794F" w14:paraId="15393762" w14:textId="77777777" w:rsidTr="00FA5EDC">
        <w:trPr>
          <w:trHeight w:val="551"/>
        </w:trPr>
        <w:tc>
          <w:tcPr>
            <w:tcW w:w="3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A84DF" w14:textId="77777777" w:rsidR="0020794F" w:rsidRPr="0018355D" w:rsidRDefault="0020794F">
            <w:pPr>
              <w:spacing w:after="0" w:line="240" w:lineRule="auto"/>
              <w:rPr>
                <w:rFonts w:ascii="Arial" w:hAnsi="Arial" w:cs="Arial"/>
                <w:b/>
              </w:rPr>
            </w:pPr>
            <w:r w:rsidRPr="0018355D">
              <w:rPr>
                <w:rFonts w:ascii="Arial" w:hAnsi="Arial" w:cs="Arial"/>
                <w:b/>
              </w:rPr>
              <w:t>AKTIVNOST</w:t>
            </w:r>
          </w:p>
        </w:tc>
        <w:tc>
          <w:tcPr>
            <w:tcW w:w="5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849F0" w14:textId="77777777" w:rsidR="0020794F" w:rsidRPr="0018355D" w:rsidRDefault="0020794F">
            <w:pPr>
              <w:spacing w:after="0" w:line="240" w:lineRule="auto"/>
              <w:rPr>
                <w:rFonts w:ascii="Arial" w:hAnsi="Arial" w:cs="Arial"/>
                <w:b/>
              </w:rPr>
            </w:pPr>
            <w:r w:rsidRPr="0018355D">
              <w:rPr>
                <w:b/>
              </w:rPr>
              <w:t xml:space="preserve">ŠKOLSKO NATJECANJE  IZ  MATEMATIKE  </w:t>
            </w:r>
          </w:p>
        </w:tc>
      </w:tr>
      <w:tr w:rsidR="008B5F85" w14:paraId="41C57751" w14:textId="77777777" w:rsidTr="00A863ED">
        <w:trPr>
          <w:trHeight w:val="1949"/>
        </w:trPr>
        <w:tc>
          <w:tcPr>
            <w:tcW w:w="3889" w:type="dxa"/>
            <w:tcBorders>
              <w:top w:val="single" w:sz="4" w:space="0" w:color="auto"/>
              <w:left w:val="single" w:sz="4" w:space="0" w:color="auto"/>
              <w:bottom w:val="single" w:sz="4" w:space="0" w:color="auto"/>
              <w:right w:val="single" w:sz="4" w:space="0" w:color="auto"/>
            </w:tcBorders>
            <w:vAlign w:val="center"/>
            <w:hideMark/>
          </w:tcPr>
          <w:p w14:paraId="4F0E711C" w14:textId="77777777" w:rsidR="008B5F85" w:rsidRPr="0018355D" w:rsidRDefault="008B5F85" w:rsidP="008312E3">
            <w:pPr>
              <w:pStyle w:val="ListParagraph"/>
              <w:numPr>
                <w:ilvl w:val="0"/>
                <w:numId w:val="30"/>
              </w:numPr>
              <w:spacing w:after="0" w:line="240" w:lineRule="auto"/>
              <w:rPr>
                <w:rFonts w:asciiTheme="minorHAnsi" w:hAnsiTheme="minorHAnsi" w:cstheme="minorHAnsi"/>
                <w:b/>
              </w:rPr>
            </w:pPr>
            <w:r w:rsidRPr="0018355D">
              <w:rPr>
                <w:rFonts w:asciiTheme="minorHAnsi" w:hAnsiTheme="minorHAnsi" w:cstheme="minorHAnsi"/>
                <w:b/>
              </w:rPr>
              <w:t>Ciljevi aktivnosti</w:t>
            </w:r>
          </w:p>
        </w:tc>
        <w:tc>
          <w:tcPr>
            <w:tcW w:w="5575" w:type="dxa"/>
            <w:shd w:val="clear" w:color="auto" w:fill="auto"/>
            <w:vAlign w:val="center"/>
          </w:tcPr>
          <w:p w14:paraId="5E3F7737" w14:textId="77777777" w:rsidR="008B5F85" w:rsidRPr="008B5F85" w:rsidRDefault="008B5F85" w:rsidP="008B5F85">
            <w:pPr>
              <w:spacing w:after="0" w:line="240" w:lineRule="auto"/>
              <w:jc w:val="both"/>
              <w:rPr>
                <w:rFonts w:asciiTheme="minorHAnsi" w:hAnsiTheme="minorHAnsi" w:cs="Arial"/>
              </w:rPr>
            </w:pPr>
          </w:p>
          <w:p w14:paraId="43CD59DD"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Popularizirati matematiku i omogućiti širenje osnovne </w:t>
            </w:r>
          </w:p>
          <w:p w14:paraId="37FD47CE"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matematičke kulture. Usvajati i produbljivati znanja.  </w:t>
            </w:r>
          </w:p>
          <w:p w14:paraId="0AB87F7C"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Razvijati upornost i natjecateljski duh. Utvrđivati </w:t>
            </w:r>
          </w:p>
          <w:p w14:paraId="62FF5CC3" w14:textId="77777777"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znanja za polaganje državne mature.     </w:t>
            </w:r>
          </w:p>
          <w:p w14:paraId="0663E7EF" w14:textId="77777777" w:rsidR="008B5F85" w:rsidRPr="008B5F85" w:rsidRDefault="008B5F85" w:rsidP="008B5F85">
            <w:pPr>
              <w:spacing w:after="0" w:line="240" w:lineRule="auto"/>
              <w:jc w:val="both"/>
              <w:rPr>
                <w:rFonts w:asciiTheme="minorHAnsi" w:hAnsiTheme="minorHAnsi" w:cs="Arial"/>
              </w:rPr>
            </w:pPr>
          </w:p>
        </w:tc>
      </w:tr>
      <w:tr w:rsidR="008B5F85" w14:paraId="34F48248" w14:textId="77777777" w:rsidTr="00A863ED">
        <w:trPr>
          <w:trHeight w:val="1701"/>
        </w:trPr>
        <w:tc>
          <w:tcPr>
            <w:tcW w:w="3889" w:type="dxa"/>
            <w:tcBorders>
              <w:top w:val="single" w:sz="4" w:space="0" w:color="auto"/>
              <w:left w:val="single" w:sz="4" w:space="0" w:color="auto"/>
              <w:bottom w:val="single" w:sz="4" w:space="0" w:color="auto"/>
              <w:right w:val="single" w:sz="4" w:space="0" w:color="auto"/>
            </w:tcBorders>
            <w:vAlign w:val="center"/>
            <w:hideMark/>
          </w:tcPr>
          <w:p w14:paraId="4F7F40CE" w14:textId="77777777" w:rsidR="008B5F85" w:rsidRPr="0018355D" w:rsidRDefault="008B5F85" w:rsidP="008312E3">
            <w:pPr>
              <w:pStyle w:val="ListParagraph"/>
              <w:numPr>
                <w:ilvl w:val="0"/>
                <w:numId w:val="30"/>
              </w:numPr>
              <w:spacing w:after="0" w:line="240" w:lineRule="auto"/>
              <w:rPr>
                <w:rFonts w:asciiTheme="minorHAnsi" w:hAnsiTheme="minorHAnsi" w:cstheme="minorHAnsi"/>
                <w:b/>
              </w:rPr>
            </w:pPr>
            <w:r w:rsidRPr="0018355D">
              <w:rPr>
                <w:rFonts w:asciiTheme="minorHAnsi" w:hAnsiTheme="minorHAnsi" w:cstheme="minorHAnsi"/>
                <w:b/>
              </w:rPr>
              <w:t>Namjena aktivnosti</w:t>
            </w:r>
          </w:p>
        </w:tc>
        <w:tc>
          <w:tcPr>
            <w:tcW w:w="5575" w:type="dxa"/>
            <w:shd w:val="clear" w:color="auto" w:fill="auto"/>
            <w:vAlign w:val="center"/>
            <w:hideMark/>
          </w:tcPr>
          <w:p w14:paraId="1D8C6AA0"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Zadovoljiti interese i potrebe učenika za proširivanjem i  </w:t>
            </w:r>
          </w:p>
          <w:p w14:paraId="2EE34D46"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stjecanjem novih znanja. Motivirati učenike da se bave  </w:t>
            </w:r>
          </w:p>
          <w:p w14:paraId="4FA62C0B" w14:textId="6118456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matematikom izvan redovitih školskih programa.   </w:t>
            </w:r>
          </w:p>
        </w:tc>
      </w:tr>
      <w:tr w:rsidR="008B5F85" w14:paraId="42723C13" w14:textId="77777777" w:rsidTr="00A863ED">
        <w:trPr>
          <w:trHeight w:val="1400"/>
        </w:trPr>
        <w:tc>
          <w:tcPr>
            <w:tcW w:w="3889" w:type="dxa"/>
            <w:tcBorders>
              <w:top w:val="single" w:sz="4" w:space="0" w:color="auto"/>
              <w:left w:val="single" w:sz="4" w:space="0" w:color="auto"/>
              <w:bottom w:val="single" w:sz="4" w:space="0" w:color="auto"/>
              <w:right w:val="single" w:sz="4" w:space="0" w:color="auto"/>
            </w:tcBorders>
            <w:vAlign w:val="center"/>
            <w:hideMark/>
          </w:tcPr>
          <w:p w14:paraId="2336C74B" w14:textId="77777777" w:rsidR="008B5F85" w:rsidRPr="0018355D" w:rsidRDefault="008B5F85" w:rsidP="008312E3">
            <w:pPr>
              <w:pStyle w:val="ListParagraph"/>
              <w:numPr>
                <w:ilvl w:val="0"/>
                <w:numId w:val="30"/>
              </w:numPr>
              <w:spacing w:after="0" w:line="240" w:lineRule="auto"/>
              <w:rPr>
                <w:rFonts w:asciiTheme="minorHAnsi" w:hAnsiTheme="minorHAnsi" w:cstheme="minorHAnsi"/>
                <w:b/>
              </w:rPr>
            </w:pPr>
            <w:r w:rsidRPr="0018355D">
              <w:rPr>
                <w:rFonts w:asciiTheme="minorHAnsi" w:hAnsiTheme="minorHAnsi" w:cstheme="minorHAnsi"/>
                <w:b/>
              </w:rPr>
              <w:t>Nositelji aktivnosti i njihova odgovornost</w:t>
            </w:r>
          </w:p>
        </w:tc>
        <w:tc>
          <w:tcPr>
            <w:tcW w:w="5575" w:type="dxa"/>
            <w:shd w:val="clear" w:color="auto" w:fill="auto"/>
            <w:vAlign w:val="center"/>
            <w:hideMark/>
          </w:tcPr>
          <w:p w14:paraId="7B2B6B7D" w14:textId="77777777" w:rsidR="008B5F85" w:rsidRPr="008B5F85" w:rsidRDefault="008B5F85" w:rsidP="008B5F85">
            <w:pPr>
              <w:spacing w:after="0" w:line="240" w:lineRule="auto"/>
              <w:jc w:val="both"/>
              <w:rPr>
                <w:rFonts w:asciiTheme="minorHAnsi" w:hAnsiTheme="minorHAnsi" w:cs="Arial"/>
              </w:rPr>
            </w:pPr>
          </w:p>
          <w:p w14:paraId="4BC789E7"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Profesorice matematike Škole za grafiku, dizajn i medijsku produkciju </w:t>
            </w:r>
            <w:r w:rsidRPr="008B5F85">
              <w:rPr>
                <w:rFonts w:asciiTheme="minorHAnsi" w:hAnsiTheme="minorHAnsi" w:cs="Cambria Math"/>
              </w:rPr>
              <w:t>‐</w:t>
            </w:r>
            <w:r w:rsidRPr="008B5F85">
              <w:rPr>
                <w:rFonts w:asciiTheme="minorHAnsi" w:hAnsiTheme="minorHAnsi" w:cs="Arial"/>
              </w:rPr>
              <w:t xml:space="preserve">  Draga Dolenec</w:t>
            </w:r>
            <w:r w:rsidRPr="008B5F85">
              <w:rPr>
                <w:rFonts w:asciiTheme="minorHAnsi" w:hAnsiTheme="minorHAnsi" w:cs="Cambria Math"/>
              </w:rPr>
              <w:t>‐</w:t>
            </w:r>
            <w:r w:rsidRPr="008B5F85">
              <w:rPr>
                <w:rFonts w:asciiTheme="minorHAnsi" w:hAnsiTheme="minorHAnsi" w:cs="Arial"/>
              </w:rPr>
              <w:t>Gashi, prof., Marta Perak, prof, Manda Crnković, prof. i Iva Krsnik Matić, prof. Profesorice će organizirati i provesti natjecanje.</w:t>
            </w:r>
          </w:p>
          <w:p w14:paraId="6988DC24" w14:textId="77777777" w:rsidR="008B5F85" w:rsidRPr="008B5F85" w:rsidRDefault="008B5F85" w:rsidP="008B5F85">
            <w:pPr>
              <w:spacing w:after="0" w:line="240" w:lineRule="auto"/>
              <w:jc w:val="both"/>
              <w:rPr>
                <w:rFonts w:asciiTheme="minorHAnsi" w:hAnsiTheme="minorHAnsi" w:cs="Arial"/>
              </w:rPr>
            </w:pPr>
          </w:p>
        </w:tc>
      </w:tr>
      <w:tr w:rsidR="008B5F85" w14:paraId="52C61E23" w14:textId="77777777" w:rsidTr="00A863ED">
        <w:trPr>
          <w:trHeight w:val="2104"/>
        </w:trPr>
        <w:tc>
          <w:tcPr>
            <w:tcW w:w="3889" w:type="dxa"/>
            <w:tcBorders>
              <w:top w:val="single" w:sz="4" w:space="0" w:color="auto"/>
              <w:left w:val="single" w:sz="4" w:space="0" w:color="auto"/>
              <w:bottom w:val="single" w:sz="4" w:space="0" w:color="auto"/>
              <w:right w:val="single" w:sz="4" w:space="0" w:color="auto"/>
            </w:tcBorders>
            <w:vAlign w:val="center"/>
            <w:hideMark/>
          </w:tcPr>
          <w:p w14:paraId="33778D6E" w14:textId="77777777" w:rsidR="008B5F85" w:rsidRPr="0018355D" w:rsidRDefault="008B5F85" w:rsidP="008312E3">
            <w:pPr>
              <w:pStyle w:val="ListParagraph"/>
              <w:numPr>
                <w:ilvl w:val="0"/>
                <w:numId w:val="30"/>
              </w:numPr>
              <w:spacing w:after="0" w:line="240" w:lineRule="auto"/>
              <w:rPr>
                <w:rFonts w:asciiTheme="minorHAnsi" w:hAnsiTheme="minorHAnsi" w:cstheme="minorHAnsi"/>
                <w:b/>
              </w:rPr>
            </w:pPr>
            <w:r w:rsidRPr="0018355D">
              <w:rPr>
                <w:rFonts w:asciiTheme="minorHAnsi" w:hAnsiTheme="minorHAnsi" w:cstheme="minorHAnsi"/>
                <w:b/>
              </w:rPr>
              <w:t>Načini realizacije aktivnosti</w:t>
            </w:r>
          </w:p>
        </w:tc>
        <w:tc>
          <w:tcPr>
            <w:tcW w:w="5575" w:type="dxa"/>
            <w:shd w:val="clear" w:color="auto" w:fill="auto"/>
            <w:vAlign w:val="center"/>
            <w:hideMark/>
          </w:tcPr>
          <w:p w14:paraId="0F7F9D87"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Natjecanje se organizira u školi svake školske godine u   </w:t>
            </w:r>
          </w:p>
          <w:p w14:paraId="2DCB0B73"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prosincu ili siječnju, ovisno o kalendaru daljnjih natjecanja.</w:t>
            </w:r>
          </w:p>
          <w:p w14:paraId="178E8D0E" w14:textId="61831896"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 xml:space="preserve">Zadatci su raznovrsni i poredani od lakših prema težima. Obuhvaćaju gradivo ranijih razreda i prvog polugodišta tekućeg razreda.  </w:t>
            </w:r>
          </w:p>
        </w:tc>
      </w:tr>
      <w:tr w:rsidR="008B5F85" w14:paraId="37DA99EC" w14:textId="77777777" w:rsidTr="00A863ED">
        <w:trPr>
          <w:trHeight w:val="466"/>
        </w:trPr>
        <w:tc>
          <w:tcPr>
            <w:tcW w:w="3889" w:type="dxa"/>
            <w:tcBorders>
              <w:top w:val="single" w:sz="4" w:space="0" w:color="auto"/>
              <w:left w:val="single" w:sz="4" w:space="0" w:color="auto"/>
              <w:bottom w:val="single" w:sz="4" w:space="0" w:color="auto"/>
              <w:right w:val="single" w:sz="4" w:space="0" w:color="auto"/>
            </w:tcBorders>
            <w:vAlign w:val="center"/>
            <w:hideMark/>
          </w:tcPr>
          <w:p w14:paraId="157F0C92" w14:textId="77777777" w:rsidR="008B5F85" w:rsidRPr="0018355D" w:rsidRDefault="008B5F85" w:rsidP="008312E3">
            <w:pPr>
              <w:pStyle w:val="ListParagraph"/>
              <w:numPr>
                <w:ilvl w:val="0"/>
                <w:numId w:val="30"/>
              </w:numPr>
              <w:spacing w:after="0" w:line="240" w:lineRule="auto"/>
              <w:rPr>
                <w:rFonts w:asciiTheme="minorHAnsi" w:hAnsiTheme="minorHAnsi" w:cstheme="minorHAnsi"/>
                <w:b/>
              </w:rPr>
            </w:pPr>
            <w:r w:rsidRPr="0018355D">
              <w:rPr>
                <w:rFonts w:asciiTheme="minorHAnsi" w:hAnsiTheme="minorHAnsi" w:cstheme="minorHAnsi"/>
                <w:b/>
              </w:rPr>
              <w:t xml:space="preserve">Vremenik aktivnosti </w:t>
            </w:r>
          </w:p>
        </w:tc>
        <w:tc>
          <w:tcPr>
            <w:tcW w:w="5575" w:type="dxa"/>
            <w:shd w:val="clear" w:color="auto" w:fill="auto"/>
            <w:vAlign w:val="center"/>
            <w:hideMark/>
          </w:tcPr>
          <w:p w14:paraId="4611E713" w14:textId="786E4F21"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Prosinac 2020. ili siječanj  2021. godine - ovisno o situaciji.</w:t>
            </w:r>
          </w:p>
        </w:tc>
      </w:tr>
      <w:tr w:rsidR="008B5F85" w14:paraId="7C14C5F7" w14:textId="77777777" w:rsidTr="00A863ED">
        <w:trPr>
          <w:trHeight w:val="1361"/>
        </w:trPr>
        <w:tc>
          <w:tcPr>
            <w:tcW w:w="3889" w:type="dxa"/>
            <w:tcBorders>
              <w:top w:val="single" w:sz="4" w:space="0" w:color="auto"/>
              <w:left w:val="single" w:sz="4" w:space="0" w:color="auto"/>
              <w:bottom w:val="single" w:sz="4" w:space="0" w:color="auto"/>
              <w:right w:val="single" w:sz="4" w:space="0" w:color="auto"/>
            </w:tcBorders>
            <w:vAlign w:val="center"/>
            <w:hideMark/>
          </w:tcPr>
          <w:p w14:paraId="584FBA4A" w14:textId="77777777" w:rsidR="008B5F85" w:rsidRPr="0018355D" w:rsidRDefault="008B5F85" w:rsidP="008312E3">
            <w:pPr>
              <w:pStyle w:val="ListParagraph"/>
              <w:numPr>
                <w:ilvl w:val="0"/>
                <w:numId w:val="30"/>
              </w:numPr>
              <w:spacing w:after="0" w:line="240" w:lineRule="auto"/>
              <w:rPr>
                <w:rFonts w:asciiTheme="minorHAnsi" w:hAnsiTheme="minorHAnsi" w:cstheme="minorHAnsi"/>
                <w:b/>
              </w:rPr>
            </w:pPr>
            <w:r w:rsidRPr="0018355D">
              <w:rPr>
                <w:rFonts w:asciiTheme="minorHAnsi" w:hAnsiTheme="minorHAnsi" w:cstheme="minorHAnsi"/>
                <w:b/>
              </w:rPr>
              <w:t>Detaljan troškovnik aktivnosti</w:t>
            </w:r>
          </w:p>
        </w:tc>
        <w:tc>
          <w:tcPr>
            <w:tcW w:w="5575" w:type="dxa"/>
            <w:shd w:val="clear" w:color="auto" w:fill="auto"/>
            <w:vAlign w:val="center"/>
            <w:hideMark/>
          </w:tcPr>
          <w:p w14:paraId="05AA94A2" w14:textId="0BB60C11"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Za učenike natjecatelje se već tradicionalno kupuju sendviči  i sokovi. Planirani troškovi do maksimalno 150.00kn.       </w:t>
            </w:r>
          </w:p>
        </w:tc>
      </w:tr>
      <w:tr w:rsidR="008B5F85" w14:paraId="749E9C74" w14:textId="77777777" w:rsidTr="00A863ED">
        <w:trPr>
          <w:trHeight w:val="2171"/>
        </w:trPr>
        <w:tc>
          <w:tcPr>
            <w:tcW w:w="3889" w:type="dxa"/>
            <w:tcBorders>
              <w:top w:val="single" w:sz="4" w:space="0" w:color="auto"/>
              <w:left w:val="single" w:sz="4" w:space="0" w:color="auto"/>
              <w:bottom w:val="single" w:sz="4" w:space="0" w:color="auto"/>
              <w:right w:val="single" w:sz="4" w:space="0" w:color="auto"/>
            </w:tcBorders>
            <w:vAlign w:val="center"/>
            <w:hideMark/>
          </w:tcPr>
          <w:p w14:paraId="43FBA0FF" w14:textId="77777777" w:rsidR="008B5F85" w:rsidRPr="0018355D" w:rsidRDefault="008B5F85" w:rsidP="008312E3">
            <w:pPr>
              <w:pStyle w:val="ListParagraph"/>
              <w:numPr>
                <w:ilvl w:val="0"/>
                <w:numId w:val="30"/>
              </w:numPr>
              <w:spacing w:after="0" w:line="240" w:lineRule="auto"/>
              <w:rPr>
                <w:rFonts w:asciiTheme="minorHAnsi" w:hAnsiTheme="minorHAnsi" w:cstheme="minorHAnsi"/>
                <w:b/>
              </w:rPr>
            </w:pPr>
            <w:r w:rsidRPr="0018355D">
              <w:rPr>
                <w:rFonts w:asciiTheme="minorHAnsi" w:hAnsiTheme="minorHAnsi" w:cstheme="minorHAnsi"/>
                <w:b/>
              </w:rPr>
              <w:t>Način vrednovanja i način korištenja rezultata vrednovanja</w:t>
            </w:r>
          </w:p>
        </w:tc>
        <w:tc>
          <w:tcPr>
            <w:tcW w:w="5575" w:type="dxa"/>
            <w:shd w:val="clear" w:color="auto" w:fill="auto"/>
            <w:vAlign w:val="center"/>
            <w:hideMark/>
          </w:tcPr>
          <w:p w14:paraId="40A13E28"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Svaki točno riješeni zadatak nosi određeni broj bodova, o čemu unaprijed odlučuje školsko povjerenstvo.         </w:t>
            </w:r>
          </w:p>
          <w:p w14:paraId="04DA6C3C"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Lakši zadatci boduju se s manjim brojem bodova, dok</w:t>
            </w:r>
          </w:p>
          <w:p w14:paraId="4A76FC42"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oni teži s većim.</w:t>
            </w:r>
          </w:p>
          <w:p w14:paraId="51B84E3C"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Učenici koji će postići najbolje rezultate, kandidirat će se kao predstavnici škole za općinsko natjecanje koje     </w:t>
            </w:r>
          </w:p>
          <w:p w14:paraId="00666E35" w14:textId="269E40F8"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organizira Agencija za odgoj i obrazovanje.  </w:t>
            </w:r>
          </w:p>
        </w:tc>
      </w:tr>
    </w:tbl>
    <w:p w14:paraId="03E4FDA2" w14:textId="77777777" w:rsidR="0020794F" w:rsidRDefault="0020794F" w:rsidP="0020794F">
      <w:pPr>
        <w:rPr>
          <w:rFonts w:ascii="Arial" w:hAnsi="Arial" w:cs="Arial"/>
          <w:sz w:val="20"/>
        </w:rPr>
      </w:pPr>
      <w:r>
        <w:rPr>
          <w:rFonts w:ascii="Arial" w:hAnsi="Arial" w:cs="Arial"/>
          <w:sz w:val="20"/>
        </w:rPr>
        <w:t>Program aktivnosti izradila: Draga Dolenec</w:t>
      </w:r>
      <w:r>
        <w:rPr>
          <w:rFonts w:ascii="Cambria Math" w:hAnsi="Cambria Math" w:cs="Cambria Math"/>
          <w:sz w:val="20"/>
        </w:rPr>
        <w:t>‐</w:t>
      </w:r>
      <w:r>
        <w:rPr>
          <w:rFonts w:ascii="Arial" w:hAnsi="Arial" w:cs="Arial"/>
          <w:sz w:val="20"/>
        </w:rPr>
        <w:t xml:space="preserve">Gashi, prof. savjetnik  </w:t>
      </w:r>
    </w:p>
    <w:p w14:paraId="5468E87F" w14:textId="49414983" w:rsidR="004F15C9" w:rsidRDefault="004F15C9" w:rsidP="0020794F">
      <w:pPr>
        <w:rPr>
          <w:rFonts w:ascii="Arial" w:hAnsi="Arial" w:cs="Arial"/>
          <w:sz w:val="20"/>
        </w:rPr>
      </w:pPr>
    </w:p>
    <w:p w14:paraId="2A64E058" w14:textId="77777777" w:rsidR="000E2F36" w:rsidRDefault="000E2F36" w:rsidP="0020794F">
      <w:pPr>
        <w:rPr>
          <w:rFonts w:asciiTheme="minorHAnsi" w:hAnsiTheme="minorHAnsi" w:cstheme="minorHAnsi"/>
          <w:b/>
          <w:sz w:val="28"/>
        </w:rPr>
      </w:pPr>
    </w:p>
    <w:p w14:paraId="57AC45B3" w14:textId="75286984" w:rsidR="0020794F" w:rsidRPr="00BC3208" w:rsidRDefault="0020794F" w:rsidP="0020794F">
      <w:pPr>
        <w:rPr>
          <w:rFonts w:asciiTheme="minorHAnsi" w:hAnsiTheme="minorHAnsi" w:cstheme="minorHAnsi"/>
          <w:b/>
          <w:sz w:val="28"/>
        </w:rPr>
      </w:pPr>
      <w:r w:rsidRPr="00BC3208">
        <w:rPr>
          <w:rFonts w:asciiTheme="minorHAnsi" w:hAnsiTheme="minorHAnsi" w:cstheme="minorHAnsi"/>
          <w:b/>
          <w:sz w:val="28"/>
        </w:rPr>
        <w:lastRenderedPageBreak/>
        <w:t xml:space="preserve">OPĆINSKO NATJECANJE  IZ  MATEMATIKE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812"/>
      </w:tblGrid>
      <w:tr w:rsidR="0020794F" w:rsidRPr="00BC3208" w14:paraId="612044F0" w14:textId="77777777" w:rsidTr="00FA5EDC">
        <w:trPr>
          <w:trHeight w:val="551"/>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AD4A6" w14:textId="77777777" w:rsidR="0020794F" w:rsidRPr="00BC3208" w:rsidRDefault="0020794F">
            <w:pPr>
              <w:spacing w:after="0" w:line="240" w:lineRule="auto"/>
              <w:rPr>
                <w:rFonts w:asciiTheme="minorHAnsi" w:hAnsiTheme="minorHAnsi" w:cstheme="minorHAnsi"/>
                <w:b/>
              </w:rPr>
            </w:pPr>
            <w:r w:rsidRPr="00BC3208">
              <w:rPr>
                <w:rFonts w:asciiTheme="minorHAnsi" w:hAnsiTheme="minorHAnsi" w:cstheme="minorHAnsi"/>
                <w:b/>
              </w:rPr>
              <w:t>AKTIVNOST</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C9801" w14:textId="77777777" w:rsidR="0020794F" w:rsidRPr="00BC3208" w:rsidRDefault="0020794F">
            <w:pPr>
              <w:spacing w:after="0" w:line="240" w:lineRule="auto"/>
              <w:rPr>
                <w:rFonts w:asciiTheme="minorHAnsi" w:hAnsiTheme="minorHAnsi" w:cstheme="minorHAnsi"/>
                <w:b/>
              </w:rPr>
            </w:pPr>
            <w:r w:rsidRPr="00BC3208">
              <w:rPr>
                <w:rFonts w:asciiTheme="minorHAnsi" w:hAnsiTheme="minorHAnsi" w:cstheme="minorHAnsi"/>
                <w:b/>
              </w:rPr>
              <w:t xml:space="preserve">OPĆINSKO NATJECANJE  IZ  MATEMATIKE  </w:t>
            </w:r>
          </w:p>
        </w:tc>
      </w:tr>
      <w:tr w:rsidR="008B5F85" w:rsidRPr="00BC3208" w14:paraId="368176A1" w14:textId="77777777" w:rsidTr="00A863ED">
        <w:trPr>
          <w:trHeight w:val="2091"/>
        </w:trPr>
        <w:tc>
          <w:tcPr>
            <w:tcW w:w="3652" w:type="dxa"/>
            <w:tcBorders>
              <w:top w:val="single" w:sz="4" w:space="0" w:color="auto"/>
              <w:left w:val="single" w:sz="4" w:space="0" w:color="auto"/>
              <w:bottom w:val="single" w:sz="4" w:space="0" w:color="auto"/>
              <w:right w:val="single" w:sz="4" w:space="0" w:color="auto"/>
            </w:tcBorders>
            <w:vAlign w:val="center"/>
            <w:hideMark/>
          </w:tcPr>
          <w:p w14:paraId="2E019E94" w14:textId="77777777" w:rsidR="008B5F85" w:rsidRPr="00BC3208" w:rsidRDefault="008B5F85" w:rsidP="008312E3">
            <w:pPr>
              <w:pStyle w:val="ListParagraph"/>
              <w:numPr>
                <w:ilvl w:val="0"/>
                <w:numId w:val="31"/>
              </w:numPr>
              <w:spacing w:after="0" w:line="240" w:lineRule="auto"/>
              <w:rPr>
                <w:rFonts w:asciiTheme="minorHAnsi" w:hAnsiTheme="minorHAnsi" w:cstheme="minorHAnsi"/>
                <w:b/>
              </w:rPr>
            </w:pPr>
            <w:r w:rsidRPr="00BC3208">
              <w:rPr>
                <w:rFonts w:asciiTheme="minorHAnsi" w:hAnsiTheme="minorHAnsi" w:cstheme="minorHAnsi"/>
                <w:b/>
              </w:rPr>
              <w:t>Ciljevi aktivnosti</w:t>
            </w:r>
          </w:p>
        </w:tc>
        <w:tc>
          <w:tcPr>
            <w:tcW w:w="5812" w:type="dxa"/>
            <w:shd w:val="clear" w:color="auto" w:fill="auto"/>
            <w:vAlign w:val="center"/>
          </w:tcPr>
          <w:p w14:paraId="02E6013B" w14:textId="77777777" w:rsidR="008B5F85" w:rsidRPr="008B5F85" w:rsidRDefault="008B5F85" w:rsidP="008B5F85">
            <w:pPr>
              <w:spacing w:after="0" w:line="240" w:lineRule="auto"/>
              <w:jc w:val="both"/>
              <w:rPr>
                <w:rFonts w:asciiTheme="minorHAnsi" w:hAnsiTheme="minorHAnsi" w:cs="Arial"/>
              </w:rPr>
            </w:pPr>
          </w:p>
          <w:p w14:paraId="4CC9D3FB"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Popularizirati matematiku i omogućiti širenje osnovne </w:t>
            </w:r>
          </w:p>
          <w:p w14:paraId="75D61817"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matematičke kulture. Usvajati i produbljivati znanja.  </w:t>
            </w:r>
          </w:p>
          <w:p w14:paraId="3167150E"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Razvijati upornost i natjecateljski duh. Utvrđivati </w:t>
            </w:r>
          </w:p>
          <w:p w14:paraId="5A9F86BC" w14:textId="77777777"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znanja za polaganje državne mature.        </w:t>
            </w:r>
          </w:p>
          <w:p w14:paraId="0955AAAD" w14:textId="77777777" w:rsidR="008B5F85" w:rsidRPr="008B5F85" w:rsidRDefault="008B5F85" w:rsidP="008B5F85">
            <w:pPr>
              <w:spacing w:after="0" w:line="240" w:lineRule="auto"/>
              <w:jc w:val="both"/>
              <w:rPr>
                <w:rFonts w:asciiTheme="minorHAnsi" w:hAnsiTheme="minorHAnsi" w:cs="Arial"/>
              </w:rPr>
            </w:pPr>
          </w:p>
        </w:tc>
      </w:tr>
      <w:tr w:rsidR="008B5F85" w:rsidRPr="00BC3208" w14:paraId="6303C37D" w14:textId="77777777" w:rsidTr="00A863ED">
        <w:trPr>
          <w:trHeight w:val="1701"/>
        </w:trPr>
        <w:tc>
          <w:tcPr>
            <w:tcW w:w="3652" w:type="dxa"/>
            <w:tcBorders>
              <w:top w:val="single" w:sz="4" w:space="0" w:color="auto"/>
              <w:left w:val="single" w:sz="4" w:space="0" w:color="auto"/>
              <w:bottom w:val="single" w:sz="4" w:space="0" w:color="auto"/>
              <w:right w:val="single" w:sz="4" w:space="0" w:color="auto"/>
            </w:tcBorders>
            <w:vAlign w:val="center"/>
            <w:hideMark/>
          </w:tcPr>
          <w:p w14:paraId="1FB0D8C7" w14:textId="77777777" w:rsidR="008B5F85" w:rsidRPr="00BC3208" w:rsidRDefault="008B5F85" w:rsidP="008312E3">
            <w:pPr>
              <w:pStyle w:val="ListParagraph"/>
              <w:numPr>
                <w:ilvl w:val="0"/>
                <w:numId w:val="31"/>
              </w:numPr>
              <w:spacing w:after="0" w:line="240" w:lineRule="auto"/>
              <w:rPr>
                <w:rFonts w:asciiTheme="minorHAnsi" w:hAnsiTheme="minorHAnsi" w:cstheme="minorHAnsi"/>
                <w:b/>
              </w:rPr>
            </w:pPr>
            <w:r w:rsidRPr="00BC3208">
              <w:rPr>
                <w:rFonts w:asciiTheme="minorHAnsi" w:hAnsiTheme="minorHAnsi" w:cstheme="minorHAnsi"/>
                <w:b/>
              </w:rPr>
              <w:t>Namjena aktivnosti</w:t>
            </w:r>
          </w:p>
        </w:tc>
        <w:tc>
          <w:tcPr>
            <w:tcW w:w="5812" w:type="dxa"/>
            <w:shd w:val="clear" w:color="auto" w:fill="auto"/>
            <w:vAlign w:val="center"/>
            <w:hideMark/>
          </w:tcPr>
          <w:p w14:paraId="7BBFDE32"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Zadovoljiti interese i potrebe učenika za proširivanjem i  </w:t>
            </w:r>
          </w:p>
          <w:p w14:paraId="0ABC238C"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stjecanjem novih znanja. </w:t>
            </w:r>
          </w:p>
          <w:p w14:paraId="6EA8F674" w14:textId="6EAC5D3E"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Motivirati učenike da se bave matematikom izvan redovitih školskih programa.   </w:t>
            </w:r>
          </w:p>
        </w:tc>
      </w:tr>
      <w:tr w:rsidR="008B5F85" w:rsidRPr="00BC3208" w14:paraId="444D77EA" w14:textId="77777777" w:rsidTr="00A863ED">
        <w:trPr>
          <w:trHeight w:val="1400"/>
        </w:trPr>
        <w:tc>
          <w:tcPr>
            <w:tcW w:w="3652" w:type="dxa"/>
            <w:tcBorders>
              <w:top w:val="single" w:sz="4" w:space="0" w:color="auto"/>
              <w:left w:val="single" w:sz="4" w:space="0" w:color="auto"/>
              <w:bottom w:val="single" w:sz="4" w:space="0" w:color="auto"/>
              <w:right w:val="single" w:sz="4" w:space="0" w:color="auto"/>
            </w:tcBorders>
            <w:vAlign w:val="center"/>
            <w:hideMark/>
          </w:tcPr>
          <w:p w14:paraId="226F7C49" w14:textId="77777777" w:rsidR="008B5F85" w:rsidRPr="00BC3208" w:rsidRDefault="008B5F85" w:rsidP="008312E3">
            <w:pPr>
              <w:pStyle w:val="ListParagraph"/>
              <w:numPr>
                <w:ilvl w:val="0"/>
                <w:numId w:val="31"/>
              </w:numPr>
              <w:spacing w:after="0" w:line="240" w:lineRule="auto"/>
              <w:rPr>
                <w:rFonts w:asciiTheme="minorHAnsi" w:hAnsiTheme="minorHAnsi" w:cstheme="minorHAnsi"/>
                <w:b/>
              </w:rPr>
            </w:pPr>
            <w:r w:rsidRPr="00BC3208">
              <w:rPr>
                <w:rFonts w:asciiTheme="minorHAnsi" w:hAnsiTheme="minorHAnsi" w:cstheme="minorHAnsi"/>
                <w:b/>
              </w:rPr>
              <w:t>Nositelji aktivnosti i njihova odgovornost</w:t>
            </w:r>
          </w:p>
        </w:tc>
        <w:tc>
          <w:tcPr>
            <w:tcW w:w="5812" w:type="dxa"/>
            <w:shd w:val="clear" w:color="auto" w:fill="auto"/>
            <w:vAlign w:val="center"/>
            <w:hideMark/>
          </w:tcPr>
          <w:p w14:paraId="6581F3E1" w14:textId="77777777" w:rsidR="008B5F85" w:rsidRPr="008B5F85" w:rsidRDefault="008B5F85" w:rsidP="008B5F85">
            <w:pPr>
              <w:spacing w:after="0" w:line="240" w:lineRule="auto"/>
              <w:jc w:val="both"/>
              <w:rPr>
                <w:rFonts w:asciiTheme="minorHAnsi" w:hAnsiTheme="minorHAnsi" w:cs="Arial"/>
              </w:rPr>
            </w:pPr>
          </w:p>
          <w:p w14:paraId="4575EF5B"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Agencija za odgoj i obrazovanje, općinsko povjerenstvo za natjecanje. Profesorice matematike Škole za grafiku, dizajn i medijsku produkciju </w:t>
            </w:r>
            <w:r w:rsidRPr="008B5F85">
              <w:rPr>
                <w:rFonts w:asciiTheme="minorHAnsi" w:hAnsiTheme="minorHAnsi" w:cs="Cambria Math"/>
              </w:rPr>
              <w:t>‐</w:t>
            </w:r>
            <w:r w:rsidRPr="008B5F85">
              <w:rPr>
                <w:rFonts w:asciiTheme="minorHAnsi" w:hAnsiTheme="minorHAnsi" w:cs="Arial"/>
              </w:rPr>
              <w:t xml:space="preserve">  Draga Dolenec</w:t>
            </w:r>
            <w:r w:rsidRPr="008B5F85">
              <w:rPr>
                <w:rFonts w:asciiTheme="minorHAnsi" w:hAnsiTheme="minorHAnsi" w:cs="Cambria Math"/>
              </w:rPr>
              <w:t>‐</w:t>
            </w:r>
            <w:r w:rsidRPr="008B5F85">
              <w:rPr>
                <w:rFonts w:asciiTheme="minorHAnsi" w:hAnsiTheme="minorHAnsi" w:cs="Arial"/>
              </w:rPr>
              <w:t>Gashi, prof., Marta Perak, prof, Manda Crnković, prof. i Iva Krsnik Matić, prof. Profesorice će sudjelovati u provedbi natjecanja i ispravljanju zadataka.</w:t>
            </w:r>
          </w:p>
          <w:p w14:paraId="0977643F" w14:textId="77777777" w:rsidR="008B5F85" w:rsidRPr="008B5F85" w:rsidRDefault="008B5F85" w:rsidP="008B5F85">
            <w:pPr>
              <w:spacing w:after="0" w:line="240" w:lineRule="auto"/>
              <w:jc w:val="both"/>
              <w:rPr>
                <w:rFonts w:asciiTheme="minorHAnsi" w:hAnsiTheme="minorHAnsi" w:cs="Arial"/>
              </w:rPr>
            </w:pPr>
          </w:p>
        </w:tc>
      </w:tr>
      <w:tr w:rsidR="008B5F85" w:rsidRPr="00BC3208" w14:paraId="595ED147" w14:textId="77777777" w:rsidTr="00A863ED">
        <w:trPr>
          <w:trHeight w:val="2104"/>
        </w:trPr>
        <w:tc>
          <w:tcPr>
            <w:tcW w:w="3652" w:type="dxa"/>
            <w:tcBorders>
              <w:top w:val="single" w:sz="4" w:space="0" w:color="auto"/>
              <w:left w:val="single" w:sz="4" w:space="0" w:color="auto"/>
              <w:bottom w:val="single" w:sz="4" w:space="0" w:color="auto"/>
              <w:right w:val="single" w:sz="4" w:space="0" w:color="auto"/>
            </w:tcBorders>
            <w:vAlign w:val="center"/>
            <w:hideMark/>
          </w:tcPr>
          <w:p w14:paraId="6AFE1A3B" w14:textId="77777777" w:rsidR="008B5F85" w:rsidRPr="00BC3208" w:rsidRDefault="008B5F85" w:rsidP="008312E3">
            <w:pPr>
              <w:pStyle w:val="ListParagraph"/>
              <w:numPr>
                <w:ilvl w:val="0"/>
                <w:numId w:val="31"/>
              </w:numPr>
              <w:spacing w:after="0" w:line="240" w:lineRule="auto"/>
              <w:rPr>
                <w:rFonts w:asciiTheme="minorHAnsi" w:hAnsiTheme="minorHAnsi" w:cstheme="minorHAnsi"/>
                <w:b/>
              </w:rPr>
            </w:pPr>
            <w:r w:rsidRPr="00BC3208">
              <w:rPr>
                <w:rFonts w:asciiTheme="minorHAnsi" w:hAnsiTheme="minorHAnsi" w:cstheme="minorHAnsi"/>
                <w:b/>
              </w:rPr>
              <w:t>Načini realizacije aktivnosti</w:t>
            </w:r>
          </w:p>
        </w:tc>
        <w:tc>
          <w:tcPr>
            <w:tcW w:w="5812" w:type="dxa"/>
            <w:shd w:val="clear" w:color="auto" w:fill="auto"/>
            <w:vAlign w:val="center"/>
            <w:hideMark/>
          </w:tcPr>
          <w:p w14:paraId="4E4A9BD7"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Općinsko natjecanje će se organizirati prema kalendaru natjecanja od strane AZOO ( krajem siječnja? ).   </w:t>
            </w:r>
          </w:p>
          <w:p w14:paraId="2E965C47" w14:textId="1F495422"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 xml:space="preserve">Zadatci su raznovrsni i poredani od lakših prema težima. Obuhvaćaju gradivo ranijih razreda, prvog i početka drugog polugodišta tekućeg razreda.  </w:t>
            </w:r>
          </w:p>
        </w:tc>
      </w:tr>
      <w:tr w:rsidR="008B5F85" w:rsidRPr="00BC3208" w14:paraId="343289DE" w14:textId="77777777" w:rsidTr="00A863ED">
        <w:trPr>
          <w:trHeight w:val="466"/>
        </w:trPr>
        <w:tc>
          <w:tcPr>
            <w:tcW w:w="3652" w:type="dxa"/>
            <w:tcBorders>
              <w:top w:val="single" w:sz="4" w:space="0" w:color="auto"/>
              <w:left w:val="single" w:sz="4" w:space="0" w:color="auto"/>
              <w:bottom w:val="single" w:sz="4" w:space="0" w:color="auto"/>
              <w:right w:val="single" w:sz="4" w:space="0" w:color="auto"/>
            </w:tcBorders>
            <w:vAlign w:val="center"/>
            <w:hideMark/>
          </w:tcPr>
          <w:p w14:paraId="258F878E" w14:textId="77777777" w:rsidR="008B5F85" w:rsidRPr="00BC3208" w:rsidRDefault="008B5F85" w:rsidP="008312E3">
            <w:pPr>
              <w:pStyle w:val="ListParagraph"/>
              <w:numPr>
                <w:ilvl w:val="0"/>
                <w:numId w:val="31"/>
              </w:numPr>
              <w:spacing w:after="0" w:line="240" w:lineRule="auto"/>
              <w:rPr>
                <w:rFonts w:asciiTheme="minorHAnsi" w:hAnsiTheme="minorHAnsi" w:cstheme="minorHAnsi"/>
                <w:b/>
              </w:rPr>
            </w:pPr>
            <w:r w:rsidRPr="00BC3208">
              <w:rPr>
                <w:rFonts w:asciiTheme="minorHAnsi" w:hAnsiTheme="minorHAnsi" w:cstheme="minorHAnsi"/>
                <w:b/>
              </w:rPr>
              <w:t xml:space="preserve">Vremenik aktivnosti </w:t>
            </w:r>
          </w:p>
        </w:tc>
        <w:tc>
          <w:tcPr>
            <w:tcW w:w="5812" w:type="dxa"/>
            <w:shd w:val="clear" w:color="auto" w:fill="auto"/>
            <w:vAlign w:val="center"/>
            <w:hideMark/>
          </w:tcPr>
          <w:p w14:paraId="0E50289B" w14:textId="78899993"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Siječanj  2021. godine, prema kalendaru AZOO - ovisno o situaciji.</w:t>
            </w:r>
          </w:p>
        </w:tc>
      </w:tr>
      <w:tr w:rsidR="008B5F85" w:rsidRPr="00BC3208" w14:paraId="70EBCDAF" w14:textId="77777777" w:rsidTr="00A863ED">
        <w:trPr>
          <w:trHeight w:val="1361"/>
        </w:trPr>
        <w:tc>
          <w:tcPr>
            <w:tcW w:w="3652" w:type="dxa"/>
            <w:tcBorders>
              <w:top w:val="single" w:sz="4" w:space="0" w:color="auto"/>
              <w:left w:val="single" w:sz="4" w:space="0" w:color="auto"/>
              <w:bottom w:val="single" w:sz="4" w:space="0" w:color="auto"/>
              <w:right w:val="single" w:sz="4" w:space="0" w:color="auto"/>
            </w:tcBorders>
            <w:vAlign w:val="center"/>
            <w:hideMark/>
          </w:tcPr>
          <w:p w14:paraId="11DFCF09" w14:textId="77777777" w:rsidR="008B5F85" w:rsidRPr="00BC3208" w:rsidRDefault="008B5F85" w:rsidP="008312E3">
            <w:pPr>
              <w:pStyle w:val="ListParagraph"/>
              <w:numPr>
                <w:ilvl w:val="0"/>
                <w:numId w:val="31"/>
              </w:numPr>
              <w:spacing w:after="0" w:line="240" w:lineRule="auto"/>
              <w:rPr>
                <w:rFonts w:asciiTheme="minorHAnsi" w:hAnsiTheme="minorHAnsi" w:cstheme="minorHAnsi"/>
                <w:b/>
              </w:rPr>
            </w:pPr>
            <w:r w:rsidRPr="00BC3208">
              <w:rPr>
                <w:rFonts w:asciiTheme="minorHAnsi" w:hAnsiTheme="minorHAnsi" w:cstheme="minorHAnsi"/>
                <w:b/>
              </w:rPr>
              <w:t>Detaljan troškovnik aktivnosti</w:t>
            </w:r>
          </w:p>
        </w:tc>
        <w:tc>
          <w:tcPr>
            <w:tcW w:w="5812" w:type="dxa"/>
            <w:shd w:val="clear" w:color="auto" w:fill="auto"/>
            <w:vAlign w:val="center"/>
            <w:hideMark/>
          </w:tcPr>
          <w:p w14:paraId="0B0DF640"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Za općinsko natjecanje sve potrebno će prirediti škola</w:t>
            </w:r>
            <w:r w:rsidRPr="008B5F85">
              <w:rPr>
                <w:rFonts w:asciiTheme="minorHAnsi" w:hAnsiTheme="minorHAnsi" w:cs="Cambria Math"/>
              </w:rPr>
              <w:t>‐</w:t>
            </w:r>
            <w:r w:rsidRPr="008B5F85">
              <w:rPr>
                <w:rFonts w:asciiTheme="minorHAnsi" w:hAnsiTheme="minorHAnsi" w:cs="Arial"/>
              </w:rPr>
              <w:t xml:space="preserve"> organizator natjecanja.  </w:t>
            </w:r>
          </w:p>
          <w:p w14:paraId="3BBD86DE" w14:textId="31AC9BEA"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Troškovi koje će imati naša škola odnose se na ispis i kopiranje zadataka za vježbu.           </w:t>
            </w:r>
          </w:p>
        </w:tc>
      </w:tr>
      <w:tr w:rsidR="008B5F85" w:rsidRPr="00BC3208" w14:paraId="3D0B1598" w14:textId="77777777" w:rsidTr="00A863ED">
        <w:trPr>
          <w:trHeight w:val="2171"/>
        </w:trPr>
        <w:tc>
          <w:tcPr>
            <w:tcW w:w="3652" w:type="dxa"/>
            <w:tcBorders>
              <w:top w:val="single" w:sz="4" w:space="0" w:color="auto"/>
              <w:left w:val="single" w:sz="4" w:space="0" w:color="auto"/>
              <w:bottom w:val="single" w:sz="4" w:space="0" w:color="auto"/>
              <w:right w:val="single" w:sz="4" w:space="0" w:color="auto"/>
            </w:tcBorders>
            <w:vAlign w:val="center"/>
            <w:hideMark/>
          </w:tcPr>
          <w:p w14:paraId="213EA704" w14:textId="77777777" w:rsidR="008B5F85" w:rsidRPr="00BC3208" w:rsidRDefault="008B5F85" w:rsidP="008312E3">
            <w:pPr>
              <w:pStyle w:val="ListParagraph"/>
              <w:numPr>
                <w:ilvl w:val="0"/>
                <w:numId w:val="31"/>
              </w:numPr>
              <w:spacing w:after="0" w:line="240" w:lineRule="auto"/>
              <w:rPr>
                <w:rFonts w:asciiTheme="minorHAnsi" w:hAnsiTheme="minorHAnsi" w:cstheme="minorHAnsi"/>
                <w:b/>
              </w:rPr>
            </w:pPr>
            <w:r w:rsidRPr="00BC3208">
              <w:rPr>
                <w:rFonts w:asciiTheme="minorHAnsi" w:hAnsiTheme="minorHAnsi" w:cstheme="minorHAnsi"/>
                <w:b/>
              </w:rPr>
              <w:t>Način vrednovanja i način korištenja rezultata vrednovanja</w:t>
            </w:r>
          </w:p>
        </w:tc>
        <w:tc>
          <w:tcPr>
            <w:tcW w:w="5812" w:type="dxa"/>
            <w:shd w:val="clear" w:color="auto" w:fill="auto"/>
            <w:vAlign w:val="center"/>
            <w:hideMark/>
          </w:tcPr>
          <w:p w14:paraId="2AB39D9C"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Svaki točno riješeni zadatak nosi određeni broj bodova, o čemu unaprijed odlučuje povjerenstvo  za natjecanja.           </w:t>
            </w:r>
          </w:p>
          <w:p w14:paraId="47B2448F"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Lakši zadatci boduju se s manjim brojem bodova, dok</w:t>
            </w:r>
          </w:p>
          <w:p w14:paraId="1CFD0874"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oni teži s većim.</w:t>
            </w:r>
          </w:p>
          <w:p w14:paraId="58CC9F60" w14:textId="323A1033"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Učenici koji će postići najbolje rezultate, kandidirat će se za županijsko natjecanje koje organizira Agencija za odgoj i  obrazovanje.  </w:t>
            </w:r>
          </w:p>
        </w:tc>
      </w:tr>
    </w:tbl>
    <w:p w14:paraId="071B36A3" w14:textId="66D9EE84" w:rsidR="004F15C9" w:rsidRPr="000E2F36" w:rsidRDefault="0020794F" w:rsidP="0020794F">
      <w:pPr>
        <w:rPr>
          <w:rFonts w:asciiTheme="minorHAnsi" w:hAnsiTheme="minorHAnsi" w:cstheme="minorHAnsi"/>
        </w:rPr>
      </w:pPr>
      <w:r w:rsidRPr="004D7553">
        <w:rPr>
          <w:rFonts w:asciiTheme="minorHAnsi" w:hAnsiTheme="minorHAnsi" w:cstheme="minorHAnsi"/>
        </w:rPr>
        <w:t xml:space="preserve">Program aktivnosti izradila: Draga Dolenec‐Gashi, prof. savjetnik  </w:t>
      </w:r>
    </w:p>
    <w:p w14:paraId="3A0BAD75" w14:textId="77777777" w:rsidR="0020794F" w:rsidRPr="00BC3208" w:rsidRDefault="0020794F" w:rsidP="0020794F">
      <w:pPr>
        <w:rPr>
          <w:rFonts w:asciiTheme="minorHAnsi" w:hAnsiTheme="minorHAnsi" w:cstheme="minorHAnsi"/>
          <w:b/>
          <w:sz w:val="28"/>
        </w:rPr>
      </w:pPr>
      <w:r w:rsidRPr="00BC3208">
        <w:rPr>
          <w:rFonts w:asciiTheme="minorHAnsi" w:hAnsiTheme="minorHAnsi" w:cstheme="minorHAnsi"/>
          <w:b/>
          <w:sz w:val="28"/>
        </w:rPr>
        <w:lastRenderedPageBreak/>
        <w:t xml:space="preserve">ŽUPANIJSKO NATJECANJE  IZ  MATEMATIKE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812"/>
      </w:tblGrid>
      <w:tr w:rsidR="0020794F" w:rsidRPr="00BC3208" w14:paraId="26B52E7F" w14:textId="77777777" w:rsidTr="00FA5EDC">
        <w:trPr>
          <w:trHeight w:val="551"/>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A3BB7" w14:textId="77777777" w:rsidR="0020794F" w:rsidRPr="00BC3208" w:rsidRDefault="0020794F">
            <w:pPr>
              <w:spacing w:after="0" w:line="240" w:lineRule="auto"/>
              <w:rPr>
                <w:rFonts w:asciiTheme="minorHAnsi" w:hAnsiTheme="minorHAnsi" w:cstheme="minorHAnsi"/>
                <w:b/>
              </w:rPr>
            </w:pPr>
            <w:r w:rsidRPr="00BC3208">
              <w:rPr>
                <w:rFonts w:asciiTheme="minorHAnsi" w:hAnsiTheme="minorHAnsi" w:cstheme="minorHAnsi"/>
                <w:b/>
              </w:rPr>
              <w:t>AKTIVNOST</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1CFFF" w14:textId="77777777" w:rsidR="0020794F" w:rsidRPr="00BC3208" w:rsidRDefault="0020794F">
            <w:pPr>
              <w:spacing w:after="0" w:line="240" w:lineRule="auto"/>
              <w:rPr>
                <w:rFonts w:asciiTheme="minorHAnsi" w:hAnsiTheme="minorHAnsi" w:cstheme="minorHAnsi"/>
                <w:b/>
              </w:rPr>
            </w:pPr>
            <w:r w:rsidRPr="00BC3208">
              <w:rPr>
                <w:rFonts w:asciiTheme="minorHAnsi" w:hAnsiTheme="minorHAnsi" w:cstheme="minorHAnsi"/>
                <w:b/>
              </w:rPr>
              <w:t xml:space="preserve">ŽUPANIJSKO NATJECANJE  IZ  MATEMATIKE  </w:t>
            </w:r>
          </w:p>
        </w:tc>
      </w:tr>
      <w:tr w:rsidR="008B5F85" w:rsidRPr="00BC3208" w14:paraId="77CBD738" w14:textId="77777777" w:rsidTr="00A863ED">
        <w:trPr>
          <w:trHeight w:val="1949"/>
        </w:trPr>
        <w:tc>
          <w:tcPr>
            <w:tcW w:w="3652" w:type="dxa"/>
            <w:tcBorders>
              <w:top w:val="single" w:sz="4" w:space="0" w:color="auto"/>
              <w:left w:val="single" w:sz="4" w:space="0" w:color="auto"/>
              <w:bottom w:val="single" w:sz="4" w:space="0" w:color="auto"/>
              <w:right w:val="single" w:sz="4" w:space="0" w:color="auto"/>
            </w:tcBorders>
            <w:vAlign w:val="center"/>
            <w:hideMark/>
          </w:tcPr>
          <w:p w14:paraId="0FC59535" w14:textId="77777777" w:rsidR="008B5F85" w:rsidRPr="004D7553" w:rsidRDefault="008B5F85" w:rsidP="008312E3">
            <w:pPr>
              <w:pStyle w:val="ListParagraph"/>
              <w:numPr>
                <w:ilvl w:val="0"/>
                <w:numId w:val="32"/>
              </w:numPr>
              <w:spacing w:after="0" w:line="240" w:lineRule="auto"/>
              <w:rPr>
                <w:rFonts w:asciiTheme="minorHAnsi" w:hAnsiTheme="minorHAnsi" w:cstheme="minorHAnsi"/>
                <w:b/>
              </w:rPr>
            </w:pPr>
            <w:r w:rsidRPr="004D7553">
              <w:rPr>
                <w:rFonts w:asciiTheme="minorHAnsi" w:hAnsiTheme="minorHAnsi" w:cstheme="minorHAnsi"/>
                <w:b/>
              </w:rPr>
              <w:t>Ciljevi aktivnosti</w:t>
            </w:r>
          </w:p>
        </w:tc>
        <w:tc>
          <w:tcPr>
            <w:tcW w:w="5812" w:type="dxa"/>
            <w:shd w:val="clear" w:color="auto" w:fill="auto"/>
            <w:vAlign w:val="center"/>
            <w:hideMark/>
          </w:tcPr>
          <w:p w14:paraId="746DAEE0" w14:textId="77777777" w:rsidR="008B5F85" w:rsidRDefault="008B5F85" w:rsidP="008B5F85">
            <w:pPr>
              <w:spacing w:after="0" w:line="240" w:lineRule="auto"/>
              <w:jc w:val="both"/>
            </w:pPr>
            <w:r>
              <w:t>Popularizirati matematiku i omogućiti širenje osnovne </w:t>
            </w:r>
          </w:p>
          <w:p w14:paraId="2EDAB299" w14:textId="77777777" w:rsidR="008B5F85" w:rsidRDefault="008B5F85" w:rsidP="008B5F85">
            <w:pPr>
              <w:spacing w:after="0" w:line="240" w:lineRule="auto"/>
              <w:jc w:val="both"/>
            </w:pPr>
            <w:r>
              <w:t xml:space="preserve">matematičke kulture. Usvajati i produbljivati znanja.  </w:t>
            </w:r>
          </w:p>
          <w:p w14:paraId="04CAEBFC" w14:textId="17026EBA" w:rsidR="008B5F85" w:rsidRPr="00CF3DE4" w:rsidRDefault="008B5F85" w:rsidP="008B5F85">
            <w:pPr>
              <w:spacing w:after="0" w:line="240" w:lineRule="auto"/>
              <w:rPr>
                <w:rFonts w:asciiTheme="minorHAnsi" w:hAnsiTheme="minorHAnsi"/>
              </w:rPr>
            </w:pPr>
            <w:r>
              <w:t xml:space="preserve">Razvijati upornost i natjecateljski duh. Utvrđivati znanja   za polaganje državne mature.  </w:t>
            </w:r>
            <w:r w:rsidRPr="00181D21">
              <w:t xml:space="preserve">Proučavati matematiku  kao znanost.   </w:t>
            </w:r>
            <w:r>
              <w:t>      </w:t>
            </w:r>
          </w:p>
        </w:tc>
      </w:tr>
      <w:tr w:rsidR="008B5F85" w:rsidRPr="00BC3208" w14:paraId="014E4F79" w14:textId="77777777" w:rsidTr="00A863ED">
        <w:trPr>
          <w:trHeight w:val="1565"/>
        </w:trPr>
        <w:tc>
          <w:tcPr>
            <w:tcW w:w="3652" w:type="dxa"/>
            <w:tcBorders>
              <w:top w:val="single" w:sz="4" w:space="0" w:color="auto"/>
              <w:left w:val="single" w:sz="4" w:space="0" w:color="auto"/>
              <w:bottom w:val="single" w:sz="4" w:space="0" w:color="auto"/>
              <w:right w:val="single" w:sz="4" w:space="0" w:color="auto"/>
            </w:tcBorders>
            <w:vAlign w:val="center"/>
            <w:hideMark/>
          </w:tcPr>
          <w:p w14:paraId="620C73C8" w14:textId="77777777" w:rsidR="008B5F85" w:rsidRPr="004D7553" w:rsidRDefault="008B5F85" w:rsidP="008312E3">
            <w:pPr>
              <w:pStyle w:val="ListParagraph"/>
              <w:numPr>
                <w:ilvl w:val="0"/>
                <w:numId w:val="32"/>
              </w:numPr>
              <w:spacing w:after="0" w:line="240" w:lineRule="auto"/>
              <w:rPr>
                <w:rFonts w:asciiTheme="minorHAnsi" w:hAnsiTheme="minorHAnsi" w:cstheme="minorHAnsi"/>
                <w:b/>
              </w:rPr>
            </w:pPr>
            <w:r w:rsidRPr="004D7553">
              <w:rPr>
                <w:rFonts w:asciiTheme="minorHAnsi" w:hAnsiTheme="minorHAnsi" w:cstheme="minorHAnsi"/>
                <w:b/>
              </w:rPr>
              <w:t>Namjena aktivnosti</w:t>
            </w:r>
          </w:p>
        </w:tc>
        <w:tc>
          <w:tcPr>
            <w:tcW w:w="5812" w:type="dxa"/>
            <w:shd w:val="clear" w:color="auto" w:fill="auto"/>
            <w:vAlign w:val="center"/>
            <w:hideMark/>
          </w:tcPr>
          <w:p w14:paraId="6E29729B" w14:textId="77777777" w:rsidR="008B5F85" w:rsidRPr="00DC6ABB" w:rsidRDefault="008B5F85" w:rsidP="008B5F85">
            <w:pPr>
              <w:spacing w:after="0" w:line="240" w:lineRule="auto"/>
              <w:jc w:val="both"/>
              <w:rPr>
                <w:rFonts w:ascii="Arial" w:hAnsi="Arial" w:cs="Arial"/>
                <w:sz w:val="20"/>
              </w:rPr>
            </w:pPr>
            <w:r w:rsidRPr="00DC6ABB">
              <w:rPr>
                <w:rFonts w:ascii="Arial" w:hAnsi="Arial" w:cs="Arial"/>
                <w:sz w:val="20"/>
              </w:rPr>
              <w:t xml:space="preserve">Zadovoljiti interese i potrebe učenika za proširivanjem i  </w:t>
            </w:r>
          </w:p>
          <w:p w14:paraId="471E8B69" w14:textId="77777777" w:rsidR="008B5F85" w:rsidRDefault="008B5F85" w:rsidP="008B5F85">
            <w:pPr>
              <w:spacing w:after="0" w:line="240" w:lineRule="auto"/>
              <w:jc w:val="both"/>
              <w:rPr>
                <w:rFonts w:ascii="Arial" w:hAnsi="Arial" w:cs="Arial"/>
                <w:sz w:val="20"/>
              </w:rPr>
            </w:pPr>
            <w:r w:rsidRPr="00DC6ABB">
              <w:rPr>
                <w:rFonts w:ascii="Arial" w:hAnsi="Arial" w:cs="Arial"/>
                <w:sz w:val="20"/>
              </w:rPr>
              <w:t xml:space="preserve">stjecanjem novih znanja. </w:t>
            </w:r>
          </w:p>
          <w:p w14:paraId="0B34BD49" w14:textId="79D71295" w:rsidR="008B5F85" w:rsidRPr="00CF3DE4" w:rsidRDefault="008B5F85" w:rsidP="008B5F85">
            <w:pPr>
              <w:spacing w:after="0" w:line="240" w:lineRule="auto"/>
              <w:jc w:val="both"/>
              <w:rPr>
                <w:rFonts w:asciiTheme="minorHAnsi" w:hAnsiTheme="minorHAnsi" w:cs="Arial"/>
              </w:rPr>
            </w:pPr>
            <w:r w:rsidRPr="00DC6ABB">
              <w:rPr>
                <w:rFonts w:ascii="Arial" w:hAnsi="Arial" w:cs="Arial"/>
                <w:sz w:val="20"/>
              </w:rPr>
              <w:t>Motivirati učenike da se bave</w:t>
            </w:r>
            <w:r>
              <w:rPr>
                <w:rFonts w:ascii="Arial" w:hAnsi="Arial" w:cs="Arial"/>
                <w:sz w:val="20"/>
              </w:rPr>
              <w:t xml:space="preserve"> </w:t>
            </w:r>
            <w:r w:rsidRPr="00DC6ABB">
              <w:rPr>
                <w:rFonts w:ascii="Arial" w:hAnsi="Arial" w:cs="Arial"/>
                <w:sz w:val="20"/>
              </w:rPr>
              <w:t xml:space="preserve">matematikom izvan redovitih školskih programa.   </w:t>
            </w:r>
          </w:p>
        </w:tc>
      </w:tr>
      <w:tr w:rsidR="008B5F85" w:rsidRPr="00BC3208" w14:paraId="5FDF56C6" w14:textId="77777777" w:rsidTr="00A863ED">
        <w:trPr>
          <w:trHeight w:val="1400"/>
        </w:trPr>
        <w:tc>
          <w:tcPr>
            <w:tcW w:w="3652" w:type="dxa"/>
            <w:tcBorders>
              <w:top w:val="single" w:sz="4" w:space="0" w:color="auto"/>
              <w:left w:val="single" w:sz="4" w:space="0" w:color="auto"/>
              <w:bottom w:val="single" w:sz="4" w:space="0" w:color="auto"/>
              <w:right w:val="single" w:sz="4" w:space="0" w:color="auto"/>
            </w:tcBorders>
            <w:vAlign w:val="center"/>
            <w:hideMark/>
          </w:tcPr>
          <w:p w14:paraId="344B800B" w14:textId="77777777" w:rsidR="008B5F85" w:rsidRPr="004D7553" w:rsidRDefault="008B5F85" w:rsidP="008312E3">
            <w:pPr>
              <w:pStyle w:val="ListParagraph"/>
              <w:numPr>
                <w:ilvl w:val="0"/>
                <w:numId w:val="32"/>
              </w:numPr>
              <w:spacing w:after="0" w:line="240" w:lineRule="auto"/>
              <w:rPr>
                <w:rFonts w:asciiTheme="minorHAnsi" w:hAnsiTheme="minorHAnsi" w:cstheme="minorHAnsi"/>
                <w:b/>
              </w:rPr>
            </w:pPr>
            <w:r w:rsidRPr="004D7553">
              <w:rPr>
                <w:rFonts w:asciiTheme="minorHAnsi" w:hAnsiTheme="minorHAnsi" w:cstheme="minorHAnsi"/>
                <w:b/>
              </w:rPr>
              <w:t>Nositelji aktivnosti i njihova odgovornost</w:t>
            </w:r>
          </w:p>
        </w:tc>
        <w:tc>
          <w:tcPr>
            <w:tcW w:w="5812" w:type="dxa"/>
            <w:shd w:val="clear" w:color="auto" w:fill="auto"/>
            <w:vAlign w:val="center"/>
            <w:hideMark/>
          </w:tcPr>
          <w:p w14:paraId="4F7BEA7B" w14:textId="1568D662" w:rsidR="008B5F85" w:rsidRPr="00CF3DE4" w:rsidRDefault="008B5F85" w:rsidP="008B5F85">
            <w:pPr>
              <w:spacing w:after="0" w:line="240" w:lineRule="auto"/>
              <w:jc w:val="both"/>
              <w:rPr>
                <w:rFonts w:asciiTheme="minorHAnsi" w:hAnsiTheme="minorHAnsi" w:cs="Arial"/>
              </w:rPr>
            </w:pPr>
            <w:r w:rsidRPr="00936F70">
              <w:rPr>
                <w:rFonts w:ascii="Arial" w:hAnsi="Arial" w:cs="Arial"/>
                <w:sz w:val="20"/>
              </w:rPr>
              <w:t xml:space="preserve">Agencija za odgoj i obrazovanje, </w:t>
            </w:r>
            <w:r w:rsidRPr="00181D21">
              <w:rPr>
                <w:rFonts w:ascii="Arial" w:hAnsi="Arial" w:cs="Arial"/>
                <w:sz w:val="20"/>
              </w:rPr>
              <w:t xml:space="preserve">županijsko </w:t>
            </w:r>
            <w:r w:rsidRPr="00936F70">
              <w:rPr>
                <w:rFonts w:ascii="Arial" w:hAnsi="Arial" w:cs="Arial"/>
                <w:sz w:val="20"/>
              </w:rPr>
              <w:t xml:space="preserve">povjerenstvo za natjecanje. Profesorice matematike </w:t>
            </w:r>
            <w:r w:rsidRPr="00181D21">
              <w:rPr>
                <w:rFonts w:ascii="Arial" w:hAnsi="Arial" w:cs="Arial"/>
                <w:sz w:val="20"/>
              </w:rPr>
              <w:t>čiji se učeni</w:t>
            </w:r>
            <w:r>
              <w:rPr>
                <w:rFonts w:ascii="Arial" w:hAnsi="Arial" w:cs="Arial"/>
                <w:sz w:val="20"/>
              </w:rPr>
              <w:t>ci</w:t>
            </w:r>
            <w:r w:rsidRPr="00181D21">
              <w:rPr>
                <w:rFonts w:ascii="Arial" w:hAnsi="Arial" w:cs="Arial"/>
                <w:sz w:val="20"/>
              </w:rPr>
              <w:t xml:space="preserve"> plasira</w:t>
            </w:r>
            <w:r>
              <w:rPr>
                <w:rFonts w:ascii="Arial" w:hAnsi="Arial" w:cs="Arial"/>
                <w:sz w:val="20"/>
              </w:rPr>
              <w:t>ju</w:t>
            </w:r>
            <w:r w:rsidRPr="00181D21">
              <w:rPr>
                <w:rFonts w:ascii="Arial" w:hAnsi="Arial" w:cs="Arial"/>
                <w:sz w:val="20"/>
              </w:rPr>
              <w:t xml:space="preserve"> na Županijsko natjecanje.   </w:t>
            </w:r>
            <w:r w:rsidRPr="00394072">
              <w:rPr>
                <w:rFonts w:ascii="Arial" w:hAnsi="Arial" w:cs="Arial"/>
                <w:sz w:val="20"/>
              </w:rPr>
              <w:t xml:space="preserve">  </w:t>
            </w:r>
          </w:p>
        </w:tc>
      </w:tr>
      <w:tr w:rsidR="008B5F85" w:rsidRPr="00BC3208" w14:paraId="5DBBC507" w14:textId="77777777" w:rsidTr="00A863ED">
        <w:trPr>
          <w:trHeight w:val="2104"/>
        </w:trPr>
        <w:tc>
          <w:tcPr>
            <w:tcW w:w="3652" w:type="dxa"/>
            <w:tcBorders>
              <w:top w:val="single" w:sz="4" w:space="0" w:color="auto"/>
              <w:left w:val="single" w:sz="4" w:space="0" w:color="auto"/>
              <w:bottom w:val="single" w:sz="4" w:space="0" w:color="auto"/>
              <w:right w:val="single" w:sz="4" w:space="0" w:color="auto"/>
            </w:tcBorders>
            <w:vAlign w:val="center"/>
            <w:hideMark/>
          </w:tcPr>
          <w:p w14:paraId="1610C33F" w14:textId="77777777" w:rsidR="008B5F85" w:rsidRPr="004D7553" w:rsidRDefault="008B5F85" w:rsidP="008312E3">
            <w:pPr>
              <w:pStyle w:val="ListParagraph"/>
              <w:numPr>
                <w:ilvl w:val="0"/>
                <w:numId w:val="32"/>
              </w:numPr>
              <w:spacing w:after="0" w:line="240" w:lineRule="auto"/>
              <w:rPr>
                <w:rFonts w:asciiTheme="minorHAnsi" w:hAnsiTheme="minorHAnsi" w:cstheme="minorHAnsi"/>
                <w:b/>
              </w:rPr>
            </w:pPr>
            <w:r w:rsidRPr="004D7553">
              <w:rPr>
                <w:rFonts w:asciiTheme="minorHAnsi" w:hAnsiTheme="minorHAnsi" w:cstheme="minorHAnsi"/>
                <w:b/>
              </w:rPr>
              <w:t>Načini realizacije aktivnosti</w:t>
            </w:r>
          </w:p>
        </w:tc>
        <w:tc>
          <w:tcPr>
            <w:tcW w:w="5812" w:type="dxa"/>
            <w:shd w:val="clear" w:color="auto" w:fill="auto"/>
            <w:vAlign w:val="center"/>
            <w:hideMark/>
          </w:tcPr>
          <w:p w14:paraId="684FBC67" w14:textId="77777777" w:rsidR="008B5F85" w:rsidRDefault="008B5F85" w:rsidP="008B5F85">
            <w:pPr>
              <w:spacing w:after="0"/>
              <w:jc w:val="both"/>
              <w:rPr>
                <w:rFonts w:ascii="Arial" w:hAnsi="Arial" w:cs="Arial"/>
                <w:sz w:val="20"/>
              </w:rPr>
            </w:pPr>
            <w:r w:rsidRPr="00181D21">
              <w:rPr>
                <w:rFonts w:ascii="Arial" w:hAnsi="Arial" w:cs="Arial"/>
                <w:sz w:val="20"/>
              </w:rPr>
              <w:t>Županijsko natjecanje</w:t>
            </w:r>
            <w:r>
              <w:rPr>
                <w:rFonts w:ascii="Arial" w:hAnsi="Arial" w:cs="Arial"/>
                <w:sz w:val="20"/>
              </w:rPr>
              <w:t xml:space="preserve"> </w:t>
            </w:r>
            <w:r w:rsidRPr="00936F70">
              <w:rPr>
                <w:rFonts w:ascii="Arial" w:hAnsi="Arial" w:cs="Arial"/>
                <w:sz w:val="20"/>
              </w:rPr>
              <w:t xml:space="preserve">će se organizirati prema kalendaru natjecanja od strane AZOO ( krajem </w:t>
            </w:r>
            <w:r>
              <w:rPr>
                <w:rFonts w:ascii="Arial" w:hAnsi="Arial" w:cs="Arial"/>
                <w:sz w:val="20"/>
              </w:rPr>
              <w:t>veljače</w:t>
            </w:r>
            <w:r w:rsidRPr="00936F70">
              <w:rPr>
                <w:rFonts w:ascii="Arial" w:hAnsi="Arial" w:cs="Arial"/>
                <w:sz w:val="20"/>
              </w:rPr>
              <w:t xml:space="preserve">? ).   </w:t>
            </w:r>
          </w:p>
          <w:p w14:paraId="6E94CE50" w14:textId="55FBB5C6" w:rsidR="008B5F85" w:rsidRPr="00CF3DE4" w:rsidRDefault="008B5F85" w:rsidP="008B5F85">
            <w:pPr>
              <w:jc w:val="both"/>
              <w:rPr>
                <w:rFonts w:asciiTheme="minorHAnsi" w:hAnsiTheme="minorHAnsi" w:cs="Arial"/>
              </w:rPr>
            </w:pPr>
            <w:r w:rsidRPr="00DC6ABB">
              <w:rPr>
                <w:rFonts w:ascii="Arial" w:hAnsi="Arial" w:cs="Arial"/>
                <w:sz w:val="20"/>
              </w:rPr>
              <w:t>Zadatci su raznovrsni i poredani od lakših prema težima. Obuhvaćaju gradivo ranijih razreda</w:t>
            </w:r>
            <w:r>
              <w:rPr>
                <w:rFonts w:ascii="Arial" w:hAnsi="Arial" w:cs="Arial"/>
                <w:sz w:val="20"/>
              </w:rPr>
              <w:t xml:space="preserve">, </w:t>
            </w:r>
            <w:r w:rsidRPr="00DC6ABB">
              <w:rPr>
                <w:rFonts w:ascii="Arial" w:hAnsi="Arial" w:cs="Arial"/>
                <w:sz w:val="20"/>
              </w:rPr>
              <w:t xml:space="preserve">prvog </w:t>
            </w:r>
            <w:r w:rsidRPr="00936F70">
              <w:rPr>
                <w:rFonts w:ascii="Arial" w:hAnsi="Arial" w:cs="Arial"/>
                <w:sz w:val="20"/>
              </w:rPr>
              <w:t xml:space="preserve">i početka </w:t>
            </w:r>
            <w:r>
              <w:rPr>
                <w:rFonts w:ascii="Arial" w:hAnsi="Arial" w:cs="Arial"/>
                <w:sz w:val="20"/>
              </w:rPr>
              <w:t xml:space="preserve">drugog </w:t>
            </w:r>
            <w:r w:rsidRPr="00DC6ABB">
              <w:rPr>
                <w:rFonts w:ascii="Arial" w:hAnsi="Arial" w:cs="Arial"/>
                <w:sz w:val="20"/>
              </w:rPr>
              <w:t>polugodišta tekućeg razreda</w:t>
            </w:r>
            <w:r>
              <w:rPr>
                <w:rFonts w:ascii="Arial" w:hAnsi="Arial" w:cs="Arial"/>
                <w:sz w:val="20"/>
              </w:rPr>
              <w:t>. Razina zadataka je višeg stupnja od redovnog programa, pa zahtjeva dodatni rad s učenicima.</w:t>
            </w:r>
            <w:r w:rsidRPr="00DC6ABB">
              <w:rPr>
                <w:rFonts w:ascii="Arial" w:hAnsi="Arial" w:cs="Arial"/>
                <w:sz w:val="20"/>
              </w:rPr>
              <w:t xml:space="preserve">  </w:t>
            </w:r>
          </w:p>
        </w:tc>
      </w:tr>
      <w:tr w:rsidR="008B5F85" w:rsidRPr="00BC3208" w14:paraId="34945F4B" w14:textId="77777777" w:rsidTr="00A863ED">
        <w:trPr>
          <w:trHeight w:val="466"/>
        </w:trPr>
        <w:tc>
          <w:tcPr>
            <w:tcW w:w="3652" w:type="dxa"/>
            <w:tcBorders>
              <w:top w:val="single" w:sz="4" w:space="0" w:color="auto"/>
              <w:left w:val="single" w:sz="4" w:space="0" w:color="auto"/>
              <w:bottom w:val="single" w:sz="4" w:space="0" w:color="auto"/>
              <w:right w:val="single" w:sz="4" w:space="0" w:color="auto"/>
            </w:tcBorders>
            <w:vAlign w:val="center"/>
            <w:hideMark/>
          </w:tcPr>
          <w:p w14:paraId="07828207" w14:textId="77777777" w:rsidR="008B5F85" w:rsidRPr="004D7553" w:rsidRDefault="008B5F85" w:rsidP="008312E3">
            <w:pPr>
              <w:pStyle w:val="ListParagraph"/>
              <w:numPr>
                <w:ilvl w:val="0"/>
                <w:numId w:val="32"/>
              </w:numPr>
              <w:spacing w:after="0" w:line="240" w:lineRule="auto"/>
              <w:rPr>
                <w:rFonts w:asciiTheme="minorHAnsi" w:hAnsiTheme="minorHAnsi" w:cstheme="minorHAnsi"/>
                <w:b/>
              </w:rPr>
            </w:pPr>
            <w:r w:rsidRPr="004D7553">
              <w:rPr>
                <w:rFonts w:asciiTheme="minorHAnsi" w:hAnsiTheme="minorHAnsi" w:cstheme="minorHAnsi"/>
                <w:b/>
              </w:rPr>
              <w:t xml:space="preserve">Vremenik aktivnosti </w:t>
            </w:r>
          </w:p>
        </w:tc>
        <w:tc>
          <w:tcPr>
            <w:tcW w:w="5812" w:type="dxa"/>
            <w:shd w:val="clear" w:color="auto" w:fill="auto"/>
            <w:vAlign w:val="center"/>
            <w:hideMark/>
          </w:tcPr>
          <w:p w14:paraId="34C2E9E9" w14:textId="2F2BFC3E" w:rsidR="008B5F85" w:rsidRPr="00CF3DE4" w:rsidRDefault="008B5F85" w:rsidP="008B5F85">
            <w:pPr>
              <w:spacing w:after="0" w:line="240" w:lineRule="auto"/>
              <w:jc w:val="both"/>
              <w:rPr>
                <w:rFonts w:asciiTheme="minorHAnsi" w:hAnsiTheme="minorHAnsi" w:cs="Arial"/>
              </w:rPr>
            </w:pPr>
            <w:r w:rsidRPr="00F32649">
              <w:rPr>
                <w:rFonts w:ascii="Arial" w:hAnsi="Arial" w:cs="Arial"/>
                <w:sz w:val="20"/>
              </w:rPr>
              <w:t xml:space="preserve">Veljača </w:t>
            </w:r>
            <w:r w:rsidRPr="00F32649">
              <w:rPr>
                <w:rFonts w:ascii="Cambria Math" w:hAnsi="Cambria Math" w:cs="Cambria Math"/>
                <w:sz w:val="20"/>
              </w:rPr>
              <w:t>‐</w:t>
            </w:r>
            <w:r w:rsidRPr="00F32649">
              <w:rPr>
                <w:rFonts w:ascii="Arial" w:hAnsi="Arial" w:cs="Arial"/>
                <w:sz w:val="20"/>
              </w:rPr>
              <w:t xml:space="preserve"> ožujka 20</w:t>
            </w:r>
            <w:r>
              <w:rPr>
                <w:rFonts w:ascii="Arial" w:hAnsi="Arial" w:cs="Arial"/>
                <w:sz w:val="20"/>
              </w:rPr>
              <w:t>2</w:t>
            </w:r>
            <w:r w:rsidRPr="00F32649">
              <w:rPr>
                <w:rFonts w:ascii="Arial" w:hAnsi="Arial" w:cs="Arial"/>
                <w:sz w:val="20"/>
              </w:rPr>
              <w:t xml:space="preserve">1. </w:t>
            </w:r>
            <w:r>
              <w:rPr>
                <w:rFonts w:ascii="Arial" w:hAnsi="Arial" w:cs="Arial"/>
                <w:sz w:val="20"/>
              </w:rPr>
              <w:t>g</w:t>
            </w:r>
            <w:r w:rsidRPr="00F32649">
              <w:rPr>
                <w:rFonts w:ascii="Arial" w:hAnsi="Arial" w:cs="Arial"/>
                <w:sz w:val="20"/>
              </w:rPr>
              <w:t>odine</w:t>
            </w:r>
            <w:r>
              <w:rPr>
                <w:rFonts w:ascii="Arial" w:hAnsi="Arial" w:cs="Arial"/>
                <w:sz w:val="20"/>
              </w:rPr>
              <w:t xml:space="preserve">, </w:t>
            </w:r>
            <w:r w:rsidRPr="00936F70">
              <w:rPr>
                <w:rFonts w:ascii="Arial" w:hAnsi="Arial" w:cs="Arial"/>
                <w:sz w:val="20"/>
              </w:rPr>
              <w:t>prema kalendaru AZOO</w:t>
            </w:r>
            <w:r>
              <w:rPr>
                <w:rFonts w:ascii="Arial" w:hAnsi="Arial" w:cs="Arial"/>
                <w:sz w:val="20"/>
              </w:rPr>
              <w:t xml:space="preserve"> - </w:t>
            </w:r>
            <w:r>
              <w:rPr>
                <w:rFonts w:ascii="Arial" w:hAnsi="Arial" w:cs="Arial"/>
                <w:sz w:val="20"/>
                <w:szCs w:val="20"/>
              </w:rPr>
              <w:t>ovisno o situaciji</w:t>
            </w:r>
            <w:r w:rsidRPr="00936F70">
              <w:rPr>
                <w:rFonts w:ascii="Arial" w:hAnsi="Arial" w:cs="Arial"/>
                <w:sz w:val="20"/>
              </w:rPr>
              <w:t xml:space="preserve">.  </w:t>
            </w:r>
          </w:p>
        </w:tc>
      </w:tr>
      <w:tr w:rsidR="008B5F85" w:rsidRPr="00BC3208" w14:paraId="4BFCE6C0" w14:textId="77777777" w:rsidTr="00A863ED">
        <w:trPr>
          <w:trHeight w:val="1361"/>
        </w:trPr>
        <w:tc>
          <w:tcPr>
            <w:tcW w:w="3652" w:type="dxa"/>
            <w:tcBorders>
              <w:top w:val="single" w:sz="4" w:space="0" w:color="auto"/>
              <w:left w:val="single" w:sz="4" w:space="0" w:color="auto"/>
              <w:bottom w:val="single" w:sz="4" w:space="0" w:color="auto"/>
              <w:right w:val="single" w:sz="4" w:space="0" w:color="auto"/>
            </w:tcBorders>
            <w:vAlign w:val="center"/>
            <w:hideMark/>
          </w:tcPr>
          <w:p w14:paraId="3B189D4F" w14:textId="77777777" w:rsidR="008B5F85" w:rsidRPr="004D7553" w:rsidRDefault="008B5F85" w:rsidP="008312E3">
            <w:pPr>
              <w:pStyle w:val="ListParagraph"/>
              <w:numPr>
                <w:ilvl w:val="0"/>
                <w:numId w:val="32"/>
              </w:numPr>
              <w:spacing w:after="0" w:line="240" w:lineRule="auto"/>
              <w:rPr>
                <w:rFonts w:asciiTheme="minorHAnsi" w:hAnsiTheme="minorHAnsi" w:cstheme="minorHAnsi"/>
                <w:b/>
              </w:rPr>
            </w:pPr>
            <w:r w:rsidRPr="004D7553">
              <w:rPr>
                <w:rFonts w:asciiTheme="minorHAnsi" w:hAnsiTheme="minorHAnsi" w:cstheme="minorHAnsi"/>
                <w:b/>
              </w:rPr>
              <w:t>Detaljan troškovnik aktivnosti</w:t>
            </w:r>
          </w:p>
        </w:tc>
        <w:tc>
          <w:tcPr>
            <w:tcW w:w="5812" w:type="dxa"/>
            <w:shd w:val="clear" w:color="auto" w:fill="auto"/>
            <w:vAlign w:val="center"/>
            <w:hideMark/>
          </w:tcPr>
          <w:p w14:paraId="41B3D5BA" w14:textId="77777777" w:rsidR="008B5F85" w:rsidRDefault="008B5F85" w:rsidP="008B5F85">
            <w:pPr>
              <w:spacing w:after="0" w:line="240" w:lineRule="auto"/>
              <w:jc w:val="both"/>
              <w:rPr>
                <w:rFonts w:ascii="Arial" w:hAnsi="Arial" w:cs="Arial"/>
                <w:sz w:val="20"/>
              </w:rPr>
            </w:pPr>
            <w:r w:rsidRPr="00936F70">
              <w:rPr>
                <w:rFonts w:ascii="Arial" w:hAnsi="Arial" w:cs="Arial"/>
                <w:sz w:val="20"/>
              </w:rPr>
              <w:t xml:space="preserve">Za </w:t>
            </w:r>
            <w:r w:rsidRPr="00F32649">
              <w:rPr>
                <w:rFonts w:ascii="Arial" w:hAnsi="Arial" w:cs="Arial"/>
                <w:sz w:val="20"/>
              </w:rPr>
              <w:t xml:space="preserve">županijsko </w:t>
            </w:r>
            <w:r w:rsidRPr="00936F70">
              <w:rPr>
                <w:rFonts w:ascii="Arial" w:hAnsi="Arial" w:cs="Arial"/>
                <w:sz w:val="20"/>
              </w:rPr>
              <w:t>natjecanje sve potrebno će prirediti škola</w:t>
            </w:r>
            <w:r w:rsidRPr="00936F70">
              <w:rPr>
                <w:rFonts w:ascii="Cambria Math" w:hAnsi="Cambria Math" w:cs="Cambria Math"/>
                <w:sz w:val="20"/>
              </w:rPr>
              <w:t>‐</w:t>
            </w:r>
            <w:r w:rsidRPr="00936F70">
              <w:rPr>
                <w:rFonts w:ascii="Arial" w:hAnsi="Arial" w:cs="Arial"/>
                <w:sz w:val="20"/>
              </w:rPr>
              <w:t xml:space="preserve"> organizator natjecanja.  </w:t>
            </w:r>
          </w:p>
          <w:p w14:paraId="50258F72" w14:textId="2B1B0881" w:rsidR="008B5F85" w:rsidRPr="00CF3DE4" w:rsidRDefault="008B5F85" w:rsidP="008B5F85">
            <w:pPr>
              <w:spacing w:after="0" w:line="240" w:lineRule="auto"/>
              <w:jc w:val="both"/>
              <w:rPr>
                <w:rFonts w:asciiTheme="minorHAnsi" w:hAnsiTheme="minorHAnsi" w:cs="Arial"/>
              </w:rPr>
            </w:pPr>
            <w:r w:rsidRPr="00936F70">
              <w:rPr>
                <w:rFonts w:ascii="Arial" w:hAnsi="Arial" w:cs="Arial"/>
                <w:sz w:val="20"/>
              </w:rPr>
              <w:t xml:space="preserve">Troškovi koje će imati naša škola odnose se na </w:t>
            </w:r>
            <w:r>
              <w:rPr>
                <w:rFonts w:ascii="Arial" w:hAnsi="Arial" w:cs="Arial"/>
                <w:sz w:val="20"/>
              </w:rPr>
              <w:t>ispis</w:t>
            </w:r>
            <w:r w:rsidRPr="00936F70">
              <w:rPr>
                <w:rFonts w:ascii="Arial" w:hAnsi="Arial" w:cs="Arial"/>
                <w:sz w:val="20"/>
              </w:rPr>
              <w:t xml:space="preserve"> i kopiranje zadataka za vježbu.       </w:t>
            </w:r>
            <w:r w:rsidRPr="00DC6ABB">
              <w:rPr>
                <w:rFonts w:ascii="Arial" w:hAnsi="Arial" w:cs="Arial"/>
                <w:sz w:val="20"/>
              </w:rPr>
              <w:t xml:space="preserve">    </w:t>
            </w:r>
          </w:p>
        </w:tc>
      </w:tr>
      <w:tr w:rsidR="008B5F85" w:rsidRPr="00BC3208" w14:paraId="3FFBFA03" w14:textId="77777777" w:rsidTr="00A863ED">
        <w:trPr>
          <w:trHeight w:val="2171"/>
        </w:trPr>
        <w:tc>
          <w:tcPr>
            <w:tcW w:w="3652" w:type="dxa"/>
            <w:tcBorders>
              <w:top w:val="single" w:sz="4" w:space="0" w:color="auto"/>
              <w:left w:val="single" w:sz="4" w:space="0" w:color="auto"/>
              <w:bottom w:val="single" w:sz="4" w:space="0" w:color="auto"/>
              <w:right w:val="single" w:sz="4" w:space="0" w:color="auto"/>
            </w:tcBorders>
            <w:vAlign w:val="center"/>
            <w:hideMark/>
          </w:tcPr>
          <w:p w14:paraId="402D2187" w14:textId="77777777" w:rsidR="008B5F85" w:rsidRPr="004D7553" w:rsidRDefault="008B5F85" w:rsidP="008312E3">
            <w:pPr>
              <w:pStyle w:val="ListParagraph"/>
              <w:numPr>
                <w:ilvl w:val="0"/>
                <w:numId w:val="32"/>
              </w:numPr>
              <w:spacing w:after="0" w:line="240" w:lineRule="auto"/>
              <w:rPr>
                <w:rFonts w:asciiTheme="minorHAnsi" w:hAnsiTheme="minorHAnsi" w:cstheme="minorHAnsi"/>
                <w:b/>
              </w:rPr>
            </w:pPr>
            <w:r w:rsidRPr="004D7553">
              <w:rPr>
                <w:rFonts w:asciiTheme="minorHAnsi" w:hAnsiTheme="minorHAnsi" w:cstheme="minorHAnsi"/>
                <w:b/>
              </w:rPr>
              <w:t>Način vrednovanja i način korištenja rezultata vrednovanja</w:t>
            </w:r>
          </w:p>
        </w:tc>
        <w:tc>
          <w:tcPr>
            <w:tcW w:w="5812" w:type="dxa"/>
            <w:shd w:val="clear" w:color="auto" w:fill="auto"/>
            <w:vAlign w:val="center"/>
            <w:hideMark/>
          </w:tcPr>
          <w:p w14:paraId="7E35F271" w14:textId="77777777" w:rsidR="008B5F85" w:rsidRDefault="008B5F85" w:rsidP="008B5F85">
            <w:pPr>
              <w:spacing w:after="0" w:line="240" w:lineRule="auto"/>
              <w:jc w:val="both"/>
            </w:pPr>
            <w:r w:rsidRPr="00DC6ABB">
              <w:rPr>
                <w:rFonts w:ascii="Arial" w:hAnsi="Arial" w:cs="Arial"/>
                <w:sz w:val="20"/>
              </w:rPr>
              <w:t xml:space="preserve">Svaki točno riješeni zadatak nosi određeni broj bodova, o </w:t>
            </w:r>
            <w:r w:rsidRPr="009C3E79">
              <w:rPr>
                <w:rFonts w:ascii="Arial" w:hAnsi="Arial" w:cs="Arial"/>
                <w:sz w:val="20"/>
              </w:rPr>
              <w:t>čemu unaprijed odlučuje povjerenstvo</w:t>
            </w:r>
            <w:r>
              <w:rPr>
                <w:rFonts w:ascii="Arial" w:hAnsi="Arial" w:cs="Arial"/>
                <w:sz w:val="20"/>
              </w:rPr>
              <w:t xml:space="preserve"> </w:t>
            </w:r>
            <w:r>
              <w:t xml:space="preserve"> </w:t>
            </w:r>
            <w:r w:rsidRPr="00936F70">
              <w:rPr>
                <w:rFonts w:ascii="Arial" w:hAnsi="Arial" w:cs="Arial"/>
                <w:sz w:val="20"/>
              </w:rPr>
              <w:t xml:space="preserve">za natjecanja.  </w:t>
            </w:r>
            <w:r w:rsidRPr="009C3E79">
              <w:rPr>
                <w:rFonts w:ascii="Arial" w:hAnsi="Arial" w:cs="Arial"/>
                <w:sz w:val="20"/>
              </w:rPr>
              <w:t xml:space="preserve">  </w:t>
            </w:r>
            <w:r w:rsidRPr="00DC6ABB">
              <w:rPr>
                <w:rFonts w:ascii="Arial" w:hAnsi="Arial" w:cs="Arial"/>
                <w:sz w:val="20"/>
              </w:rPr>
              <w:t xml:space="preserve"> </w:t>
            </w:r>
            <w:r>
              <w:t xml:space="preserve">  </w:t>
            </w:r>
            <w:r w:rsidRPr="00394072">
              <w:t xml:space="preserve">    </w:t>
            </w:r>
          </w:p>
          <w:p w14:paraId="76A2E730" w14:textId="77777777" w:rsidR="008B5F85" w:rsidRPr="00D9253B" w:rsidRDefault="008B5F85" w:rsidP="008B5F85">
            <w:pPr>
              <w:spacing w:after="0" w:line="240" w:lineRule="auto"/>
              <w:jc w:val="both"/>
              <w:rPr>
                <w:rFonts w:ascii="Arial" w:hAnsi="Arial" w:cs="Arial"/>
                <w:sz w:val="20"/>
                <w:szCs w:val="20"/>
              </w:rPr>
            </w:pPr>
            <w:r w:rsidRPr="00D9253B">
              <w:rPr>
                <w:rFonts w:ascii="Arial" w:hAnsi="Arial" w:cs="Arial"/>
                <w:sz w:val="20"/>
                <w:szCs w:val="20"/>
              </w:rPr>
              <w:t>Lakši zadatci boduju se s manjim brojem bodova, dok</w:t>
            </w:r>
          </w:p>
          <w:p w14:paraId="628C0C4E" w14:textId="77777777" w:rsidR="008B5F85" w:rsidRPr="00D9253B" w:rsidRDefault="008B5F85" w:rsidP="008B5F85">
            <w:pPr>
              <w:spacing w:after="0" w:line="240" w:lineRule="auto"/>
              <w:jc w:val="both"/>
              <w:rPr>
                <w:rFonts w:ascii="Arial" w:hAnsi="Arial" w:cs="Arial"/>
                <w:sz w:val="20"/>
                <w:szCs w:val="20"/>
              </w:rPr>
            </w:pPr>
            <w:r w:rsidRPr="00D9253B">
              <w:rPr>
                <w:rFonts w:ascii="Arial" w:hAnsi="Arial" w:cs="Arial"/>
                <w:sz w:val="20"/>
                <w:szCs w:val="20"/>
              </w:rPr>
              <w:t>oni teži s većim.</w:t>
            </w:r>
          </w:p>
          <w:p w14:paraId="2DC6D591" w14:textId="31C0ED85" w:rsidR="008B5F85" w:rsidRPr="00CF3DE4" w:rsidRDefault="008B5F85" w:rsidP="008B5F85">
            <w:pPr>
              <w:spacing w:after="0" w:line="240" w:lineRule="auto"/>
              <w:jc w:val="both"/>
              <w:rPr>
                <w:rFonts w:asciiTheme="minorHAnsi" w:hAnsiTheme="minorHAnsi" w:cs="Arial"/>
              </w:rPr>
            </w:pPr>
            <w:r w:rsidRPr="00D9253B">
              <w:rPr>
                <w:rFonts w:ascii="Arial" w:hAnsi="Arial" w:cs="Arial"/>
                <w:sz w:val="20"/>
                <w:szCs w:val="20"/>
              </w:rPr>
              <w:t>Učenici koji će postići najbolje rezultate, kandidirat će se za državno natjecanje koje organizira Agencija za odgoj i  obrazovanje.</w:t>
            </w:r>
            <w:r w:rsidRPr="009C3E79">
              <w:rPr>
                <w:rFonts w:ascii="Arial" w:hAnsi="Arial" w:cs="Arial"/>
                <w:sz w:val="20"/>
              </w:rPr>
              <w:t xml:space="preserve">  </w:t>
            </w:r>
          </w:p>
        </w:tc>
      </w:tr>
    </w:tbl>
    <w:p w14:paraId="40B312DE" w14:textId="77777777" w:rsidR="004F15C9" w:rsidRDefault="0020794F" w:rsidP="0020794F">
      <w:pPr>
        <w:rPr>
          <w:rFonts w:asciiTheme="minorHAnsi" w:hAnsiTheme="minorHAnsi" w:cstheme="minorHAnsi"/>
        </w:rPr>
      </w:pPr>
      <w:r w:rsidRPr="004D7553">
        <w:rPr>
          <w:rFonts w:asciiTheme="minorHAnsi" w:hAnsiTheme="minorHAnsi" w:cstheme="minorHAnsi"/>
        </w:rPr>
        <w:t xml:space="preserve">Program aktivnosti izradila: Draga Dolenec‐Gashi, prof. savjetnik  </w:t>
      </w:r>
    </w:p>
    <w:p w14:paraId="30E796F5" w14:textId="77777777" w:rsidR="004F15C9" w:rsidRDefault="004F15C9" w:rsidP="0020794F">
      <w:pPr>
        <w:rPr>
          <w:rFonts w:asciiTheme="minorHAnsi" w:hAnsiTheme="minorHAnsi" w:cstheme="minorHAnsi"/>
        </w:rPr>
      </w:pPr>
    </w:p>
    <w:p w14:paraId="3F96F358" w14:textId="77777777" w:rsidR="004F15C9" w:rsidRPr="004F15C9" w:rsidRDefault="004F15C9" w:rsidP="0020794F">
      <w:pPr>
        <w:rPr>
          <w:rFonts w:asciiTheme="minorHAnsi" w:hAnsiTheme="minorHAnsi" w:cstheme="minorHAnsi"/>
        </w:rPr>
      </w:pPr>
    </w:p>
    <w:p w14:paraId="1D02559B" w14:textId="77777777" w:rsidR="0020794F" w:rsidRPr="00BC3208" w:rsidRDefault="0020794F" w:rsidP="0020794F">
      <w:pPr>
        <w:rPr>
          <w:rFonts w:asciiTheme="minorHAnsi" w:hAnsiTheme="minorHAnsi" w:cstheme="minorHAnsi"/>
          <w:b/>
          <w:sz w:val="28"/>
        </w:rPr>
      </w:pPr>
      <w:r w:rsidRPr="00BC3208">
        <w:rPr>
          <w:rFonts w:asciiTheme="minorHAnsi" w:hAnsiTheme="minorHAnsi" w:cstheme="minorHAnsi"/>
          <w:b/>
          <w:sz w:val="28"/>
        </w:rPr>
        <w:lastRenderedPageBreak/>
        <w:t xml:space="preserve">MEĐUNARODNO MATEMATIČKO NATJECANJE  „ KLOKAN BEZ GRANICA „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812"/>
      </w:tblGrid>
      <w:tr w:rsidR="0020794F" w14:paraId="580B94B2" w14:textId="77777777" w:rsidTr="00FA5EDC">
        <w:trPr>
          <w:trHeight w:val="551"/>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ADE97" w14:textId="77777777" w:rsidR="0020794F" w:rsidRDefault="0020794F">
            <w:pPr>
              <w:spacing w:after="0" w:line="240" w:lineRule="auto"/>
              <w:rPr>
                <w:rFonts w:ascii="Arial" w:hAnsi="Arial" w:cs="Arial"/>
                <w:b/>
              </w:rPr>
            </w:pPr>
            <w:r>
              <w:rPr>
                <w:rFonts w:ascii="Arial" w:hAnsi="Arial" w:cs="Arial"/>
                <w:b/>
              </w:rPr>
              <w:t>AKTIVNOST</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A4B68" w14:textId="77777777" w:rsidR="0020794F" w:rsidRPr="00BC3208" w:rsidRDefault="0020794F">
            <w:pPr>
              <w:spacing w:after="0" w:line="240" w:lineRule="auto"/>
              <w:rPr>
                <w:rFonts w:ascii="Arial" w:hAnsi="Arial" w:cs="Arial"/>
                <w:b/>
              </w:rPr>
            </w:pPr>
            <w:r w:rsidRPr="00BC3208">
              <w:rPr>
                <w:b/>
              </w:rPr>
              <w:t xml:space="preserve">MEĐUNARODNO MATEMATIČKO NATJECANJE  „ KLOKAN BEZ GRANICA „  </w:t>
            </w:r>
          </w:p>
        </w:tc>
      </w:tr>
      <w:tr w:rsidR="008B5F85" w:rsidRPr="00BC3208" w14:paraId="31F4641D" w14:textId="77777777" w:rsidTr="00A863ED">
        <w:trPr>
          <w:trHeight w:val="1787"/>
        </w:trPr>
        <w:tc>
          <w:tcPr>
            <w:tcW w:w="3652" w:type="dxa"/>
            <w:shd w:val="clear" w:color="auto" w:fill="auto"/>
            <w:vAlign w:val="center"/>
            <w:hideMark/>
          </w:tcPr>
          <w:p w14:paraId="4F54482E" w14:textId="77777777" w:rsidR="008B5F85" w:rsidRPr="00CF3DE4" w:rsidRDefault="008B5F85" w:rsidP="008B5F85">
            <w:pPr>
              <w:spacing w:after="0" w:line="240" w:lineRule="auto"/>
              <w:ind w:left="360"/>
              <w:rPr>
                <w:rFonts w:asciiTheme="minorHAnsi" w:hAnsiTheme="minorHAnsi" w:cs="Arial"/>
                <w:b/>
              </w:rPr>
            </w:pPr>
            <w:r w:rsidRPr="00CF3DE4">
              <w:rPr>
                <w:rFonts w:asciiTheme="minorHAnsi" w:hAnsiTheme="minorHAnsi" w:cs="Arial"/>
                <w:b/>
              </w:rPr>
              <w:t>1. Ciljevi aktivnosti</w:t>
            </w:r>
          </w:p>
        </w:tc>
        <w:tc>
          <w:tcPr>
            <w:tcW w:w="5812" w:type="dxa"/>
            <w:shd w:val="clear" w:color="auto" w:fill="auto"/>
            <w:vAlign w:val="center"/>
            <w:hideMark/>
          </w:tcPr>
          <w:p w14:paraId="09F8110D"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Popularizirati matematiku i omogućiti širenje osnovne </w:t>
            </w:r>
          </w:p>
          <w:p w14:paraId="0CB2DF0A"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matematičke kulture. Usvajati i produbljivati znanja.  </w:t>
            </w:r>
          </w:p>
          <w:p w14:paraId="452348C4"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Razvijati kod učenika bolje logičko razmišljanje i zaključivanje, upornost i natjecateljski duh. Utvrđivati </w:t>
            </w:r>
          </w:p>
          <w:p w14:paraId="294AB452" w14:textId="75AB61A3"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 xml:space="preserve">znanja za polaganje državne mature.  </w:t>
            </w:r>
          </w:p>
        </w:tc>
      </w:tr>
      <w:tr w:rsidR="008B5F85" w:rsidRPr="00BC3208" w14:paraId="625A0B3C" w14:textId="77777777" w:rsidTr="00A863ED">
        <w:trPr>
          <w:trHeight w:val="1701"/>
        </w:trPr>
        <w:tc>
          <w:tcPr>
            <w:tcW w:w="3652" w:type="dxa"/>
            <w:shd w:val="clear" w:color="auto" w:fill="auto"/>
            <w:vAlign w:val="center"/>
            <w:hideMark/>
          </w:tcPr>
          <w:p w14:paraId="07B17A77" w14:textId="77777777" w:rsidR="008B5F85" w:rsidRPr="00CF3DE4" w:rsidRDefault="008B5F85" w:rsidP="008B5F85">
            <w:pPr>
              <w:spacing w:after="0" w:line="240" w:lineRule="auto"/>
              <w:ind w:left="360"/>
              <w:rPr>
                <w:rFonts w:asciiTheme="minorHAnsi" w:hAnsiTheme="minorHAnsi" w:cs="Arial"/>
                <w:b/>
              </w:rPr>
            </w:pPr>
            <w:r w:rsidRPr="00CF3DE4">
              <w:rPr>
                <w:rFonts w:asciiTheme="minorHAnsi" w:hAnsiTheme="minorHAnsi" w:cs="Arial"/>
                <w:b/>
              </w:rPr>
              <w:t>2. Namjena aktivnosti</w:t>
            </w:r>
          </w:p>
        </w:tc>
        <w:tc>
          <w:tcPr>
            <w:tcW w:w="5812" w:type="dxa"/>
            <w:shd w:val="clear" w:color="auto" w:fill="auto"/>
            <w:vAlign w:val="center"/>
            <w:hideMark/>
          </w:tcPr>
          <w:p w14:paraId="50712CC9"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Organizacija igre natjecanja „Klokan bez granica“  koja popularizira matematiku među mladima u čitavom  svi-jetu, svih  uzrasta.  </w:t>
            </w:r>
          </w:p>
          <w:p w14:paraId="145029A3" w14:textId="20CFFA2E"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Motivirati učenike da se bave matematikom izvan redovitih školskih programa.   </w:t>
            </w:r>
          </w:p>
        </w:tc>
      </w:tr>
      <w:tr w:rsidR="008B5F85" w:rsidRPr="00BC3208" w14:paraId="0753CF11" w14:textId="77777777" w:rsidTr="00A863ED">
        <w:trPr>
          <w:trHeight w:val="1270"/>
        </w:trPr>
        <w:tc>
          <w:tcPr>
            <w:tcW w:w="3652" w:type="dxa"/>
            <w:shd w:val="clear" w:color="auto" w:fill="auto"/>
            <w:vAlign w:val="center"/>
            <w:hideMark/>
          </w:tcPr>
          <w:p w14:paraId="336DDF67" w14:textId="77777777" w:rsidR="008B5F85" w:rsidRPr="00CF3DE4" w:rsidRDefault="008B5F85" w:rsidP="008B5F85">
            <w:pPr>
              <w:spacing w:after="0" w:line="240" w:lineRule="auto"/>
              <w:ind w:left="360"/>
              <w:rPr>
                <w:rFonts w:asciiTheme="minorHAnsi" w:hAnsiTheme="minorHAnsi" w:cs="Arial"/>
                <w:b/>
              </w:rPr>
            </w:pPr>
            <w:r w:rsidRPr="00CF3DE4">
              <w:rPr>
                <w:rFonts w:asciiTheme="minorHAnsi" w:hAnsiTheme="minorHAnsi" w:cs="Arial"/>
                <w:b/>
              </w:rPr>
              <w:t>3. Nositelji aktivnosti i njihova odgovornost</w:t>
            </w:r>
          </w:p>
        </w:tc>
        <w:tc>
          <w:tcPr>
            <w:tcW w:w="5812" w:type="dxa"/>
            <w:shd w:val="clear" w:color="auto" w:fill="auto"/>
            <w:vAlign w:val="center"/>
            <w:hideMark/>
          </w:tcPr>
          <w:p w14:paraId="19204DC2" w14:textId="328D97D9"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Hrvatsko matematičko društvo – organizacija natjecanja u Hrvatskoj. Profesorice matematike Škole za grafiku, dizajn i medijsku produkciju </w:t>
            </w:r>
            <w:r w:rsidRPr="008B5F85">
              <w:rPr>
                <w:rFonts w:asciiTheme="minorHAnsi" w:hAnsiTheme="minorHAnsi" w:cs="Cambria Math"/>
              </w:rPr>
              <w:t>‐</w:t>
            </w:r>
            <w:r w:rsidRPr="008B5F85">
              <w:rPr>
                <w:rFonts w:asciiTheme="minorHAnsi" w:hAnsiTheme="minorHAnsi" w:cs="Arial"/>
              </w:rPr>
              <w:t xml:space="preserve">  Draga Dolenec</w:t>
            </w:r>
            <w:r w:rsidRPr="008B5F85">
              <w:rPr>
                <w:rFonts w:asciiTheme="minorHAnsi" w:hAnsiTheme="minorHAnsi" w:cs="Cambria Math"/>
              </w:rPr>
              <w:t>‐</w:t>
            </w:r>
            <w:r w:rsidRPr="008B5F85">
              <w:rPr>
                <w:rFonts w:asciiTheme="minorHAnsi" w:hAnsiTheme="minorHAnsi" w:cs="Arial"/>
              </w:rPr>
              <w:t xml:space="preserve">Gashi, prof., Marta Perak, prof, Manda Crnković, prof. i Iva Krsnik Matić, prof. –  organizacija natjecanja u školi.      </w:t>
            </w:r>
          </w:p>
        </w:tc>
      </w:tr>
      <w:tr w:rsidR="008B5F85" w:rsidRPr="00BC3208" w14:paraId="0031F1F7" w14:textId="77777777" w:rsidTr="00A863ED">
        <w:trPr>
          <w:trHeight w:val="2126"/>
        </w:trPr>
        <w:tc>
          <w:tcPr>
            <w:tcW w:w="3652" w:type="dxa"/>
            <w:shd w:val="clear" w:color="auto" w:fill="auto"/>
            <w:vAlign w:val="center"/>
            <w:hideMark/>
          </w:tcPr>
          <w:p w14:paraId="353B6C82" w14:textId="77777777" w:rsidR="008B5F85" w:rsidRPr="00CF3DE4" w:rsidRDefault="008B5F85" w:rsidP="008B5F85">
            <w:pPr>
              <w:spacing w:after="0" w:line="240" w:lineRule="auto"/>
              <w:ind w:left="360"/>
              <w:rPr>
                <w:rFonts w:asciiTheme="minorHAnsi" w:hAnsiTheme="minorHAnsi" w:cs="Arial"/>
                <w:b/>
              </w:rPr>
            </w:pPr>
            <w:r w:rsidRPr="00CF3DE4">
              <w:rPr>
                <w:rFonts w:asciiTheme="minorHAnsi" w:hAnsiTheme="minorHAnsi" w:cs="Arial"/>
                <w:b/>
              </w:rPr>
              <w:t>4. Načini realizacije aktivnosti</w:t>
            </w:r>
          </w:p>
        </w:tc>
        <w:tc>
          <w:tcPr>
            <w:tcW w:w="5812" w:type="dxa"/>
            <w:shd w:val="clear" w:color="auto" w:fill="auto"/>
            <w:vAlign w:val="center"/>
            <w:hideMark/>
          </w:tcPr>
          <w:p w14:paraId="43BE8CF2" w14:textId="15BB7582"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 xml:space="preserve">Natjecanje se organizira svake godine u ožujku, istoga dana, u isto  vrijeme, u svim zemljama sudionicama. Sastoji se od 24  zadatka za sve sudionike. Zadaci su raznovrsni i poredani od lakših prema težima. Za svaki je zadatak ponuđeno pet odgovora od kojih je samo jedan ispravan. Službeni su jezici „Klokana“ francuski i engleski, a pitanja su prevedena na jezike zemalja sudionica. </w:t>
            </w:r>
          </w:p>
        </w:tc>
      </w:tr>
      <w:tr w:rsidR="008B5F85" w:rsidRPr="00BC3208" w14:paraId="71585DA6" w14:textId="77777777" w:rsidTr="00A863ED">
        <w:trPr>
          <w:trHeight w:val="466"/>
        </w:trPr>
        <w:tc>
          <w:tcPr>
            <w:tcW w:w="3652" w:type="dxa"/>
            <w:shd w:val="clear" w:color="auto" w:fill="auto"/>
            <w:vAlign w:val="center"/>
            <w:hideMark/>
          </w:tcPr>
          <w:p w14:paraId="171C403D" w14:textId="77777777" w:rsidR="008B5F85" w:rsidRPr="00CF3DE4" w:rsidRDefault="008B5F85" w:rsidP="008B5F85">
            <w:pPr>
              <w:spacing w:after="0" w:line="240" w:lineRule="auto"/>
              <w:ind w:left="360"/>
              <w:rPr>
                <w:rFonts w:asciiTheme="minorHAnsi" w:hAnsiTheme="minorHAnsi" w:cs="Arial"/>
                <w:b/>
              </w:rPr>
            </w:pPr>
            <w:r w:rsidRPr="00CF3DE4">
              <w:rPr>
                <w:rFonts w:asciiTheme="minorHAnsi" w:hAnsiTheme="minorHAnsi" w:cs="Arial"/>
                <w:b/>
              </w:rPr>
              <w:t xml:space="preserve">5. Vremenik aktivnosti </w:t>
            </w:r>
          </w:p>
        </w:tc>
        <w:tc>
          <w:tcPr>
            <w:tcW w:w="5812" w:type="dxa"/>
            <w:shd w:val="clear" w:color="auto" w:fill="auto"/>
            <w:vAlign w:val="center"/>
            <w:hideMark/>
          </w:tcPr>
          <w:p w14:paraId="31D91DC8" w14:textId="0027BC71"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ožujka 2021. godine u 12.30 sati, ovisno o situaciji.</w:t>
            </w:r>
          </w:p>
        </w:tc>
      </w:tr>
      <w:tr w:rsidR="008B5F85" w:rsidRPr="00BC3208" w14:paraId="6D0A5E4A" w14:textId="77777777" w:rsidTr="00A863ED">
        <w:trPr>
          <w:trHeight w:val="1361"/>
        </w:trPr>
        <w:tc>
          <w:tcPr>
            <w:tcW w:w="3652" w:type="dxa"/>
            <w:shd w:val="clear" w:color="auto" w:fill="auto"/>
            <w:vAlign w:val="center"/>
            <w:hideMark/>
          </w:tcPr>
          <w:p w14:paraId="660D8D1B" w14:textId="77777777" w:rsidR="008B5F85" w:rsidRPr="00CF3DE4" w:rsidRDefault="008B5F85" w:rsidP="008B5F85">
            <w:pPr>
              <w:spacing w:after="0" w:line="240" w:lineRule="auto"/>
              <w:ind w:left="360"/>
              <w:rPr>
                <w:rFonts w:asciiTheme="minorHAnsi" w:hAnsiTheme="minorHAnsi" w:cs="Arial"/>
                <w:b/>
              </w:rPr>
            </w:pPr>
            <w:r w:rsidRPr="00CF3DE4">
              <w:rPr>
                <w:rFonts w:asciiTheme="minorHAnsi" w:hAnsiTheme="minorHAnsi" w:cs="Arial"/>
                <w:b/>
              </w:rPr>
              <w:t>6. Detaljan troškovnik aktivnosti</w:t>
            </w:r>
          </w:p>
        </w:tc>
        <w:tc>
          <w:tcPr>
            <w:tcW w:w="5812" w:type="dxa"/>
            <w:shd w:val="clear" w:color="auto" w:fill="auto"/>
            <w:vAlign w:val="center"/>
            <w:hideMark/>
          </w:tcPr>
          <w:p w14:paraId="1445BED7"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Igra  natjecanje se samofinancira članarinom aktivnosti sudionika  – natjecatelja, 15 kn po učeniku. Prikupljena se sredstva  koriste za organizaciju, pripremu zadataka i simbolične poklone svim  natjecateljima.  </w:t>
            </w:r>
          </w:p>
          <w:p w14:paraId="4C72D962" w14:textId="52B6F6F5"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 xml:space="preserve"> Najmanje polovina prikupljene svote mora se potrošiti za nagrade najboljima.                    </w:t>
            </w:r>
          </w:p>
        </w:tc>
      </w:tr>
      <w:tr w:rsidR="008B5F85" w:rsidRPr="00BC3208" w14:paraId="3E51D9CE" w14:textId="77777777" w:rsidTr="00A863ED">
        <w:trPr>
          <w:trHeight w:val="1977"/>
        </w:trPr>
        <w:tc>
          <w:tcPr>
            <w:tcW w:w="3652" w:type="dxa"/>
            <w:shd w:val="clear" w:color="auto" w:fill="auto"/>
            <w:vAlign w:val="center"/>
            <w:hideMark/>
          </w:tcPr>
          <w:p w14:paraId="41D026FB" w14:textId="77777777" w:rsidR="008B5F85" w:rsidRPr="00CF3DE4" w:rsidRDefault="008B5F85" w:rsidP="008B5F85">
            <w:pPr>
              <w:spacing w:after="0" w:line="240" w:lineRule="auto"/>
              <w:ind w:left="360"/>
              <w:rPr>
                <w:rFonts w:asciiTheme="minorHAnsi" w:hAnsiTheme="minorHAnsi" w:cs="Arial"/>
                <w:b/>
              </w:rPr>
            </w:pPr>
            <w:r w:rsidRPr="00CF3DE4">
              <w:rPr>
                <w:rFonts w:asciiTheme="minorHAnsi" w:hAnsiTheme="minorHAnsi" w:cs="Arial"/>
                <w:b/>
              </w:rPr>
              <w:t>7. Način vrednovanja i način korištenja rezultata vrednovanja</w:t>
            </w:r>
          </w:p>
        </w:tc>
        <w:tc>
          <w:tcPr>
            <w:tcW w:w="5812" w:type="dxa"/>
            <w:shd w:val="clear" w:color="auto" w:fill="auto"/>
            <w:vAlign w:val="center"/>
            <w:hideMark/>
          </w:tcPr>
          <w:p w14:paraId="673A6989"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Svaki zadatak ima pet ponuđenih odgovora od kojih je samo  jedan točan.  </w:t>
            </w:r>
          </w:p>
          <w:p w14:paraId="46EF8E07"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Prvih osam pitanja nosi po 3 boda, drugih osam po 4 boda, a trećih osam po 5 bodova. Ako nijedan odgovor  nije zaokružen, zadatak donosi 0 bodova, ako je zaokruženi odgovor pogrešan, oduzima se  četvrtina bodova predviđenih za taj zadatak. </w:t>
            </w:r>
          </w:p>
          <w:p w14:paraId="63293136" w14:textId="6F28738A"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10% najbolje plasiranih učenika po kategoriji bit će objavljeno na konačnoj rang listi i imat će za 1 višu zaključnu ocjenu iz matematike.   </w:t>
            </w:r>
          </w:p>
        </w:tc>
      </w:tr>
    </w:tbl>
    <w:p w14:paraId="651D90F8" w14:textId="77777777" w:rsidR="004F15C9" w:rsidRPr="004F15C9" w:rsidRDefault="0020794F" w:rsidP="00DC6754">
      <w:pPr>
        <w:rPr>
          <w:rFonts w:asciiTheme="minorHAnsi" w:hAnsiTheme="minorHAnsi" w:cstheme="minorHAnsi"/>
        </w:rPr>
      </w:pPr>
      <w:r w:rsidRPr="00BC3208">
        <w:rPr>
          <w:rFonts w:asciiTheme="minorHAnsi" w:hAnsiTheme="minorHAnsi" w:cstheme="minorHAnsi"/>
        </w:rPr>
        <w:t xml:space="preserve">Program aktivnosti izradila: Draga Dolenec‐Gashi, prof. savjetnik </w:t>
      </w:r>
    </w:p>
    <w:p w14:paraId="3A4F71D4" w14:textId="77777777" w:rsidR="00DC6754" w:rsidRPr="00BC3208" w:rsidRDefault="00DC6754" w:rsidP="00DC6754">
      <w:pPr>
        <w:rPr>
          <w:rFonts w:asciiTheme="minorHAnsi" w:hAnsiTheme="minorHAnsi" w:cstheme="minorHAnsi"/>
          <w:b/>
          <w:sz w:val="28"/>
          <w:szCs w:val="28"/>
        </w:rPr>
      </w:pPr>
      <w:r w:rsidRPr="00BC3208">
        <w:rPr>
          <w:rFonts w:asciiTheme="minorHAnsi" w:hAnsiTheme="minorHAnsi" w:cstheme="minorHAnsi"/>
          <w:b/>
          <w:sz w:val="28"/>
          <w:szCs w:val="28"/>
        </w:rPr>
        <w:lastRenderedPageBreak/>
        <w:t xml:space="preserve">NATJECANJE U RJEŠAVANJU SUDOKO KRIŽALJKI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70"/>
      </w:tblGrid>
      <w:tr w:rsidR="00DC6754" w14:paraId="793A982B" w14:textId="77777777" w:rsidTr="00FA5EDC">
        <w:trPr>
          <w:trHeight w:val="551"/>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EB5E6" w14:textId="77777777" w:rsidR="00DC6754" w:rsidRDefault="00DC6754" w:rsidP="00C50800">
            <w:pPr>
              <w:spacing w:after="0" w:line="240" w:lineRule="auto"/>
              <w:rPr>
                <w:rFonts w:ascii="Arial" w:hAnsi="Arial" w:cs="Arial"/>
                <w:b/>
              </w:rPr>
            </w:pPr>
            <w:r>
              <w:rPr>
                <w:rFonts w:ascii="Arial" w:hAnsi="Arial" w:cs="Arial"/>
                <w:b/>
              </w:rPr>
              <w:t>AKTIVNOST</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4F0E6" w14:textId="77777777" w:rsidR="00DC6754" w:rsidRPr="00BC3208" w:rsidRDefault="00DC6754" w:rsidP="00BC3208">
            <w:pPr>
              <w:rPr>
                <w:b/>
              </w:rPr>
            </w:pPr>
            <w:r w:rsidRPr="00BC3208">
              <w:rPr>
                <w:b/>
              </w:rPr>
              <w:t>NATJECANJE </w:t>
            </w:r>
            <w:r w:rsidR="00BC3208">
              <w:rPr>
                <w:b/>
              </w:rPr>
              <w:t xml:space="preserve">U RJEŠAVANJU SUDOKO KRIŽALJKI  </w:t>
            </w:r>
          </w:p>
        </w:tc>
      </w:tr>
      <w:tr w:rsidR="00E85CE5" w:rsidRPr="00BC3208" w14:paraId="2739FF79" w14:textId="77777777" w:rsidTr="00570A6B">
        <w:trPr>
          <w:trHeight w:val="1814"/>
        </w:trPr>
        <w:tc>
          <w:tcPr>
            <w:tcW w:w="3794" w:type="dxa"/>
            <w:tcBorders>
              <w:top w:val="single" w:sz="4" w:space="0" w:color="auto"/>
              <w:left w:val="single" w:sz="4" w:space="0" w:color="auto"/>
              <w:bottom w:val="single" w:sz="4" w:space="0" w:color="auto"/>
              <w:right w:val="single" w:sz="4" w:space="0" w:color="auto"/>
            </w:tcBorders>
            <w:vAlign w:val="center"/>
            <w:hideMark/>
          </w:tcPr>
          <w:p w14:paraId="57ECAA0C" w14:textId="77777777" w:rsidR="00E85CE5" w:rsidRPr="00BC3208" w:rsidRDefault="00E85CE5" w:rsidP="00E85CE5">
            <w:pPr>
              <w:spacing w:after="0" w:line="240" w:lineRule="auto"/>
              <w:ind w:left="360"/>
              <w:rPr>
                <w:rFonts w:asciiTheme="minorHAnsi" w:hAnsiTheme="minorHAnsi" w:cstheme="minorHAnsi"/>
                <w:b/>
              </w:rPr>
            </w:pPr>
            <w:r w:rsidRPr="00BC3208">
              <w:rPr>
                <w:rFonts w:asciiTheme="minorHAnsi" w:hAnsiTheme="minorHAnsi" w:cstheme="minorHAnsi"/>
                <w:b/>
              </w:rPr>
              <w:t>1. Ciljevi aktivnosti</w:t>
            </w:r>
          </w:p>
        </w:tc>
        <w:tc>
          <w:tcPr>
            <w:tcW w:w="5670" w:type="dxa"/>
            <w:shd w:val="clear" w:color="auto" w:fill="auto"/>
            <w:vAlign w:val="center"/>
            <w:hideMark/>
          </w:tcPr>
          <w:p w14:paraId="0812C647"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Popularizirati matematiku pomoću matematičkih </w:t>
            </w:r>
          </w:p>
          <w:p w14:paraId="534D56BA"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mozgalica.           </w:t>
            </w:r>
          </w:p>
          <w:p w14:paraId="5904FB9B"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 xml:space="preserve">Razvijati logičko razmišljanje, kombiniranje, upornost i                </w:t>
            </w:r>
          </w:p>
          <w:p w14:paraId="35D4291D" w14:textId="2F354193" w:rsidR="00E85CE5" w:rsidRPr="00E85CE5" w:rsidRDefault="00E85CE5" w:rsidP="00E85CE5">
            <w:pPr>
              <w:spacing w:after="0" w:line="240" w:lineRule="auto"/>
              <w:jc w:val="both"/>
              <w:rPr>
                <w:rFonts w:asciiTheme="minorHAnsi" w:hAnsiTheme="minorHAnsi" w:cstheme="minorHAnsi"/>
              </w:rPr>
            </w:pPr>
            <w:r w:rsidRPr="00E85CE5">
              <w:rPr>
                <w:rFonts w:asciiTheme="minorHAnsi" w:hAnsiTheme="minorHAnsi" w:cs="Arial"/>
              </w:rPr>
              <w:t>natjecateljski duh.    </w:t>
            </w:r>
          </w:p>
        </w:tc>
      </w:tr>
      <w:tr w:rsidR="00E85CE5" w:rsidRPr="00BC3208" w14:paraId="5FC2652E" w14:textId="77777777" w:rsidTr="00570A6B">
        <w:trPr>
          <w:trHeight w:val="1701"/>
        </w:trPr>
        <w:tc>
          <w:tcPr>
            <w:tcW w:w="3794" w:type="dxa"/>
            <w:tcBorders>
              <w:top w:val="single" w:sz="4" w:space="0" w:color="auto"/>
              <w:left w:val="single" w:sz="4" w:space="0" w:color="auto"/>
              <w:bottom w:val="single" w:sz="4" w:space="0" w:color="auto"/>
              <w:right w:val="single" w:sz="4" w:space="0" w:color="auto"/>
            </w:tcBorders>
            <w:vAlign w:val="center"/>
            <w:hideMark/>
          </w:tcPr>
          <w:p w14:paraId="770A98CC" w14:textId="77777777" w:rsidR="00E85CE5" w:rsidRPr="00BC3208" w:rsidRDefault="00E85CE5" w:rsidP="00E85CE5">
            <w:pPr>
              <w:spacing w:after="0" w:line="240" w:lineRule="auto"/>
              <w:ind w:left="360"/>
              <w:rPr>
                <w:rFonts w:asciiTheme="minorHAnsi" w:hAnsiTheme="minorHAnsi" w:cstheme="minorHAnsi"/>
                <w:b/>
              </w:rPr>
            </w:pPr>
            <w:r w:rsidRPr="00BC3208">
              <w:rPr>
                <w:rFonts w:asciiTheme="minorHAnsi" w:hAnsiTheme="minorHAnsi" w:cstheme="minorHAnsi"/>
                <w:b/>
              </w:rPr>
              <w:t>2. Namjena aktivnosti</w:t>
            </w:r>
          </w:p>
        </w:tc>
        <w:tc>
          <w:tcPr>
            <w:tcW w:w="5670" w:type="dxa"/>
            <w:shd w:val="clear" w:color="auto" w:fill="auto"/>
            <w:vAlign w:val="center"/>
            <w:hideMark/>
          </w:tcPr>
          <w:p w14:paraId="04CCA403"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Organizacija igre natjecanja SUDOKO koja popularizira                                                                                                       matematiku među svim uzrastima u čitavom svijetu.</w:t>
            </w:r>
          </w:p>
          <w:p w14:paraId="249ABFF2" w14:textId="39BCA716" w:rsidR="00E85CE5" w:rsidRPr="00E85CE5" w:rsidRDefault="00E85CE5" w:rsidP="00E85CE5">
            <w:pPr>
              <w:spacing w:after="0" w:line="240" w:lineRule="auto"/>
              <w:jc w:val="both"/>
              <w:rPr>
                <w:rFonts w:asciiTheme="minorHAnsi" w:hAnsiTheme="minorHAnsi" w:cstheme="minorHAnsi"/>
              </w:rPr>
            </w:pPr>
            <w:r w:rsidRPr="00E85CE5">
              <w:rPr>
                <w:rFonts w:asciiTheme="minorHAnsi" w:hAnsiTheme="minorHAnsi" w:cs="Arial"/>
              </w:rPr>
              <w:t xml:space="preserve">Motivirati učenike da se bave matematikom izvan  redovitih školskih programa.     </w:t>
            </w:r>
          </w:p>
        </w:tc>
      </w:tr>
      <w:tr w:rsidR="00E85CE5" w:rsidRPr="00BC3208" w14:paraId="4C28B61C" w14:textId="77777777" w:rsidTr="00570A6B">
        <w:trPr>
          <w:trHeight w:val="1400"/>
        </w:trPr>
        <w:tc>
          <w:tcPr>
            <w:tcW w:w="3794" w:type="dxa"/>
            <w:tcBorders>
              <w:top w:val="single" w:sz="4" w:space="0" w:color="auto"/>
              <w:left w:val="single" w:sz="4" w:space="0" w:color="auto"/>
              <w:bottom w:val="single" w:sz="4" w:space="0" w:color="auto"/>
              <w:right w:val="single" w:sz="4" w:space="0" w:color="auto"/>
            </w:tcBorders>
            <w:vAlign w:val="center"/>
            <w:hideMark/>
          </w:tcPr>
          <w:p w14:paraId="3FB06D61" w14:textId="77777777" w:rsidR="00E85CE5" w:rsidRPr="00BC3208" w:rsidRDefault="00E85CE5" w:rsidP="00E85CE5">
            <w:pPr>
              <w:spacing w:after="0" w:line="240" w:lineRule="auto"/>
              <w:ind w:left="360"/>
              <w:rPr>
                <w:rFonts w:asciiTheme="minorHAnsi" w:hAnsiTheme="minorHAnsi" w:cstheme="minorHAnsi"/>
                <w:b/>
              </w:rPr>
            </w:pPr>
            <w:r w:rsidRPr="00BC3208">
              <w:rPr>
                <w:rFonts w:asciiTheme="minorHAnsi" w:hAnsiTheme="minorHAnsi" w:cstheme="minorHAnsi"/>
                <w:b/>
              </w:rPr>
              <w:t>3. Nositelji aktivnosti i njihova odgovornost</w:t>
            </w:r>
          </w:p>
        </w:tc>
        <w:tc>
          <w:tcPr>
            <w:tcW w:w="5670" w:type="dxa"/>
            <w:shd w:val="clear" w:color="auto" w:fill="auto"/>
            <w:vAlign w:val="center"/>
            <w:hideMark/>
          </w:tcPr>
          <w:p w14:paraId="086B8A27" w14:textId="77777777" w:rsidR="00E85CE5" w:rsidRPr="00E85CE5" w:rsidRDefault="00E85CE5" w:rsidP="00E85CE5">
            <w:pPr>
              <w:spacing w:after="0" w:line="240" w:lineRule="auto"/>
              <w:jc w:val="both"/>
              <w:rPr>
                <w:rFonts w:asciiTheme="minorHAnsi" w:hAnsiTheme="minorHAnsi" w:cs="Arial"/>
              </w:rPr>
            </w:pPr>
          </w:p>
          <w:p w14:paraId="209FB3B7"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 xml:space="preserve">Hrvatski logički savez.  </w:t>
            </w:r>
          </w:p>
          <w:p w14:paraId="29BE3A24" w14:textId="77777777" w:rsidR="00E85CE5" w:rsidRPr="00E85CE5" w:rsidRDefault="00E85CE5" w:rsidP="00E85CE5">
            <w:pPr>
              <w:spacing w:after="0" w:line="240" w:lineRule="auto"/>
              <w:rPr>
                <w:rFonts w:asciiTheme="minorHAnsi" w:hAnsiTheme="minorHAnsi" w:cs="Arial"/>
              </w:rPr>
            </w:pPr>
            <w:r w:rsidRPr="00E85CE5">
              <w:rPr>
                <w:rFonts w:asciiTheme="minorHAnsi" w:hAnsiTheme="minorHAnsi" w:cs="Arial"/>
              </w:rPr>
              <w:t xml:space="preserve">Profesorice matematike Škole za grafiku, dizajn i medijsku produkciju </w:t>
            </w:r>
            <w:r w:rsidRPr="00E85CE5">
              <w:rPr>
                <w:rFonts w:asciiTheme="minorHAnsi" w:hAnsiTheme="minorHAnsi" w:cs="Cambria Math"/>
              </w:rPr>
              <w:t>‐</w:t>
            </w:r>
            <w:r w:rsidRPr="00E85CE5">
              <w:rPr>
                <w:rFonts w:asciiTheme="minorHAnsi" w:hAnsiTheme="minorHAnsi" w:cs="Arial"/>
              </w:rPr>
              <w:t xml:space="preserve">  Draga Dolenec</w:t>
            </w:r>
            <w:r w:rsidRPr="00E85CE5">
              <w:rPr>
                <w:rFonts w:asciiTheme="minorHAnsi" w:hAnsiTheme="minorHAnsi" w:cs="Cambria Math"/>
              </w:rPr>
              <w:t>‐</w:t>
            </w:r>
            <w:r w:rsidRPr="00E85CE5">
              <w:rPr>
                <w:rFonts w:asciiTheme="minorHAnsi" w:hAnsiTheme="minorHAnsi" w:cs="Arial"/>
              </w:rPr>
              <w:t>Gashi, prof., Marta Perak, prof, Manda Crnković, prof. i Iva Krsnik Matić, prof. Profesorice će organizirati i provesti natjecanje.</w:t>
            </w:r>
          </w:p>
          <w:p w14:paraId="19577B7A" w14:textId="1562BFFA" w:rsidR="00E85CE5" w:rsidRPr="00E85CE5" w:rsidRDefault="00E85CE5" w:rsidP="00E85CE5">
            <w:pPr>
              <w:spacing w:after="0" w:line="240" w:lineRule="auto"/>
              <w:jc w:val="both"/>
              <w:rPr>
                <w:rFonts w:asciiTheme="minorHAnsi" w:hAnsiTheme="minorHAnsi" w:cstheme="minorHAnsi"/>
              </w:rPr>
            </w:pPr>
          </w:p>
        </w:tc>
      </w:tr>
      <w:tr w:rsidR="00E85CE5" w:rsidRPr="00BC3208" w14:paraId="729EDBF6" w14:textId="77777777" w:rsidTr="00570A6B">
        <w:trPr>
          <w:trHeight w:val="2104"/>
        </w:trPr>
        <w:tc>
          <w:tcPr>
            <w:tcW w:w="3794" w:type="dxa"/>
            <w:tcBorders>
              <w:top w:val="single" w:sz="4" w:space="0" w:color="auto"/>
              <w:left w:val="single" w:sz="4" w:space="0" w:color="auto"/>
              <w:bottom w:val="single" w:sz="4" w:space="0" w:color="auto"/>
              <w:right w:val="single" w:sz="4" w:space="0" w:color="auto"/>
            </w:tcBorders>
            <w:vAlign w:val="center"/>
            <w:hideMark/>
          </w:tcPr>
          <w:p w14:paraId="50DF3241" w14:textId="77777777" w:rsidR="00E85CE5" w:rsidRPr="00BC3208" w:rsidRDefault="00E85CE5" w:rsidP="00E85CE5">
            <w:pPr>
              <w:spacing w:after="0" w:line="240" w:lineRule="auto"/>
              <w:ind w:left="360"/>
              <w:rPr>
                <w:rFonts w:asciiTheme="minorHAnsi" w:hAnsiTheme="minorHAnsi" w:cstheme="minorHAnsi"/>
                <w:b/>
              </w:rPr>
            </w:pPr>
            <w:r w:rsidRPr="00BC3208">
              <w:rPr>
                <w:rFonts w:asciiTheme="minorHAnsi" w:hAnsiTheme="minorHAnsi" w:cstheme="minorHAnsi"/>
                <w:b/>
              </w:rPr>
              <w:t>4. Načini realizacije aktivnosti</w:t>
            </w:r>
          </w:p>
        </w:tc>
        <w:tc>
          <w:tcPr>
            <w:tcW w:w="5670" w:type="dxa"/>
            <w:shd w:val="clear" w:color="auto" w:fill="auto"/>
            <w:vAlign w:val="center"/>
            <w:hideMark/>
          </w:tcPr>
          <w:p w14:paraId="608F4033" w14:textId="1F18E840" w:rsidR="00E85CE5" w:rsidRPr="00E85CE5" w:rsidRDefault="00E85CE5" w:rsidP="00E85CE5">
            <w:pPr>
              <w:spacing w:after="0" w:line="240" w:lineRule="auto"/>
              <w:jc w:val="both"/>
              <w:rPr>
                <w:rFonts w:asciiTheme="minorHAnsi" w:hAnsiTheme="minorHAnsi" w:cstheme="minorHAnsi"/>
              </w:rPr>
            </w:pPr>
            <w:r w:rsidRPr="00E85CE5">
              <w:rPr>
                <w:rFonts w:asciiTheme="minorHAnsi" w:hAnsiTheme="minorHAnsi" w:cs="Arial"/>
              </w:rPr>
              <w:t>Školsko natjecanje će se organizirati u drugoj polovici studenog, a učenici koji će postići najbolje rezultate, kandidirat će se kao predstavnici škole za daljnje natjecanje koje organizira Hrvatski logički savez.                                 Tri prvoplasirana na državnom natjecanju uputiti će se                                                   na svjetsko prvenstvo.</w:t>
            </w:r>
          </w:p>
        </w:tc>
      </w:tr>
      <w:tr w:rsidR="00E85CE5" w:rsidRPr="00BC3208" w14:paraId="7E3D0365" w14:textId="77777777" w:rsidTr="00570A6B">
        <w:trPr>
          <w:trHeight w:val="466"/>
        </w:trPr>
        <w:tc>
          <w:tcPr>
            <w:tcW w:w="3794" w:type="dxa"/>
            <w:tcBorders>
              <w:top w:val="single" w:sz="4" w:space="0" w:color="auto"/>
              <w:left w:val="single" w:sz="4" w:space="0" w:color="auto"/>
              <w:bottom w:val="single" w:sz="4" w:space="0" w:color="auto"/>
              <w:right w:val="single" w:sz="4" w:space="0" w:color="auto"/>
            </w:tcBorders>
            <w:vAlign w:val="center"/>
            <w:hideMark/>
          </w:tcPr>
          <w:p w14:paraId="53695ABC" w14:textId="77777777" w:rsidR="00E85CE5" w:rsidRPr="00BC3208" w:rsidRDefault="00E85CE5" w:rsidP="00E85CE5">
            <w:pPr>
              <w:spacing w:after="0" w:line="240" w:lineRule="auto"/>
              <w:ind w:left="360"/>
              <w:rPr>
                <w:rFonts w:asciiTheme="minorHAnsi" w:hAnsiTheme="minorHAnsi" w:cstheme="minorHAnsi"/>
                <w:b/>
              </w:rPr>
            </w:pPr>
            <w:r w:rsidRPr="00BC3208">
              <w:rPr>
                <w:rFonts w:asciiTheme="minorHAnsi" w:hAnsiTheme="minorHAnsi" w:cstheme="minorHAnsi"/>
                <w:b/>
              </w:rPr>
              <w:t xml:space="preserve">5. Vremenik aktivnosti </w:t>
            </w:r>
          </w:p>
        </w:tc>
        <w:tc>
          <w:tcPr>
            <w:tcW w:w="5670" w:type="dxa"/>
            <w:shd w:val="clear" w:color="auto" w:fill="auto"/>
            <w:vAlign w:val="center"/>
            <w:hideMark/>
          </w:tcPr>
          <w:p w14:paraId="0BCACD92" w14:textId="2836252F" w:rsidR="00E85CE5" w:rsidRPr="00E85CE5" w:rsidRDefault="00E85CE5" w:rsidP="00E85CE5">
            <w:pPr>
              <w:spacing w:after="0" w:line="240" w:lineRule="auto"/>
              <w:jc w:val="both"/>
              <w:rPr>
                <w:rFonts w:asciiTheme="minorHAnsi" w:hAnsiTheme="minorHAnsi" w:cstheme="minorHAnsi"/>
              </w:rPr>
            </w:pPr>
            <w:r w:rsidRPr="00E85CE5">
              <w:rPr>
                <w:rFonts w:asciiTheme="minorHAnsi" w:hAnsiTheme="minorHAnsi" w:cs="Arial"/>
              </w:rPr>
              <w:t>Studeni 2020. godine  ili proljeće 2021. godine.</w:t>
            </w:r>
          </w:p>
        </w:tc>
      </w:tr>
      <w:tr w:rsidR="00E85CE5" w:rsidRPr="00BC3208" w14:paraId="02914A8B" w14:textId="77777777" w:rsidTr="00570A6B">
        <w:trPr>
          <w:trHeight w:val="1361"/>
        </w:trPr>
        <w:tc>
          <w:tcPr>
            <w:tcW w:w="3794" w:type="dxa"/>
            <w:tcBorders>
              <w:top w:val="single" w:sz="4" w:space="0" w:color="auto"/>
              <w:left w:val="single" w:sz="4" w:space="0" w:color="auto"/>
              <w:bottom w:val="single" w:sz="4" w:space="0" w:color="auto"/>
              <w:right w:val="single" w:sz="4" w:space="0" w:color="auto"/>
            </w:tcBorders>
            <w:vAlign w:val="center"/>
            <w:hideMark/>
          </w:tcPr>
          <w:p w14:paraId="05B84416" w14:textId="77777777" w:rsidR="00E85CE5" w:rsidRPr="00BC3208" w:rsidRDefault="00E85CE5" w:rsidP="00E85CE5">
            <w:pPr>
              <w:spacing w:after="0" w:line="240" w:lineRule="auto"/>
              <w:ind w:left="360"/>
              <w:rPr>
                <w:rFonts w:asciiTheme="minorHAnsi" w:hAnsiTheme="minorHAnsi" w:cstheme="minorHAnsi"/>
                <w:b/>
              </w:rPr>
            </w:pPr>
            <w:r w:rsidRPr="00BC3208">
              <w:rPr>
                <w:rFonts w:asciiTheme="minorHAnsi" w:hAnsiTheme="minorHAnsi" w:cstheme="minorHAnsi"/>
                <w:b/>
              </w:rPr>
              <w:t>6. Detaljan troškovnik aktivnosti</w:t>
            </w:r>
          </w:p>
        </w:tc>
        <w:tc>
          <w:tcPr>
            <w:tcW w:w="5670" w:type="dxa"/>
            <w:shd w:val="clear" w:color="auto" w:fill="auto"/>
            <w:vAlign w:val="center"/>
            <w:hideMark/>
          </w:tcPr>
          <w:p w14:paraId="0B860A26"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 xml:space="preserve">Za školsko natjecanje potrebno je prirediti testove sa križaljkama.  </w:t>
            </w:r>
          </w:p>
          <w:p w14:paraId="167E33AE" w14:textId="30401512" w:rsidR="00E85CE5" w:rsidRPr="00E85CE5" w:rsidRDefault="00E85CE5" w:rsidP="00E85CE5">
            <w:pPr>
              <w:spacing w:after="0" w:line="240" w:lineRule="auto"/>
              <w:jc w:val="both"/>
              <w:rPr>
                <w:rFonts w:asciiTheme="minorHAnsi" w:hAnsiTheme="minorHAnsi" w:cstheme="minorHAnsi"/>
              </w:rPr>
            </w:pPr>
            <w:r w:rsidRPr="00E85CE5">
              <w:rPr>
                <w:rFonts w:asciiTheme="minorHAnsi" w:hAnsiTheme="minorHAnsi" w:cs="Arial"/>
              </w:rPr>
              <w:t xml:space="preserve">Za daljnja natjecanja plaća se kotizacija od nekakvih 20.00 kuna po sudioniku (maksimalno 100.00 kn).  Prikupljena se sredstva koriste za organizaciju, pripremu zadataka i simbolične poklone svim  natjecateljima. Najmanje polovina prikupljene svote mora se potrošiti za nagrade najboljima.    </w:t>
            </w:r>
          </w:p>
        </w:tc>
      </w:tr>
      <w:tr w:rsidR="00E85CE5" w:rsidRPr="00BC3208" w14:paraId="4E3B032D" w14:textId="77777777" w:rsidTr="00570A6B">
        <w:trPr>
          <w:trHeight w:val="1919"/>
        </w:trPr>
        <w:tc>
          <w:tcPr>
            <w:tcW w:w="3794" w:type="dxa"/>
            <w:tcBorders>
              <w:top w:val="single" w:sz="4" w:space="0" w:color="auto"/>
              <w:left w:val="single" w:sz="4" w:space="0" w:color="auto"/>
              <w:bottom w:val="single" w:sz="4" w:space="0" w:color="auto"/>
              <w:right w:val="single" w:sz="4" w:space="0" w:color="auto"/>
            </w:tcBorders>
            <w:vAlign w:val="center"/>
            <w:hideMark/>
          </w:tcPr>
          <w:p w14:paraId="1AE5700B" w14:textId="77777777" w:rsidR="00E85CE5" w:rsidRDefault="00E85CE5" w:rsidP="00E85CE5">
            <w:pPr>
              <w:spacing w:after="0" w:line="240" w:lineRule="auto"/>
              <w:ind w:left="360"/>
              <w:rPr>
                <w:rFonts w:asciiTheme="minorHAnsi" w:hAnsiTheme="minorHAnsi" w:cstheme="minorHAnsi"/>
                <w:b/>
              </w:rPr>
            </w:pPr>
            <w:r w:rsidRPr="00BC3208">
              <w:rPr>
                <w:rFonts w:asciiTheme="minorHAnsi" w:hAnsiTheme="minorHAnsi" w:cstheme="minorHAnsi"/>
                <w:b/>
              </w:rPr>
              <w:t xml:space="preserve">7. Način vrednovanja i način </w:t>
            </w:r>
            <w:r>
              <w:rPr>
                <w:rFonts w:asciiTheme="minorHAnsi" w:hAnsiTheme="minorHAnsi" w:cstheme="minorHAnsi"/>
                <w:b/>
              </w:rPr>
              <w:t xml:space="preserve">    </w:t>
            </w:r>
            <w:r w:rsidRPr="00BC3208">
              <w:rPr>
                <w:rFonts w:asciiTheme="minorHAnsi" w:hAnsiTheme="minorHAnsi" w:cstheme="minorHAnsi"/>
                <w:b/>
              </w:rPr>
              <w:t>korištenja rezultata</w:t>
            </w:r>
          </w:p>
          <w:p w14:paraId="6F081CA7" w14:textId="77777777" w:rsidR="00E85CE5" w:rsidRPr="00BC3208" w:rsidRDefault="00E85CE5" w:rsidP="00E85CE5">
            <w:pPr>
              <w:spacing w:after="0" w:line="240" w:lineRule="auto"/>
              <w:ind w:left="360"/>
              <w:rPr>
                <w:rFonts w:asciiTheme="minorHAnsi" w:hAnsiTheme="minorHAnsi" w:cstheme="minorHAnsi"/>
                <w:b/>
              </w:rPr>
            </w:pPr>
            <w:r w:rsidRPr="00BC3208">
              <w:rPr>
                <w:rFonts w:asciiTheme="minorHAnsi" w:hAnsiTheme="minorHAnsi" w:cstheme="minorHAnsi"/>
                <w:b/>
              </w:rPr>
              <w:t xml:space="preserve"> vrednovanja</w:t>
            </w:r>
          </w:p>
        </w:tc>
        <w:tc>
          <w:tcPr>
            <w:tcW w:w="5670" w:type="dxa"/>
            <w:shd w:val="clear" w:color="auto" w:fill="auto"/>
            <w:vAlign w:val="center"/>
            <w:hideMark/>
          </w:tcPr>
          <w:p w14:paraId="16CE884A"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 xml:space="preserve">Svaki natjecatelj dobiti će tri vrste sudoko križaljki koje će trebati ispuniti za 90 minuta. Svaka  točno riješena križaljka nosi 50 bodova, dok svaka cjelina zasebno nosi 5 bodova + 5 bodova za  točnu križaljku. Maksimalni broj  bodova je 150. </w:t>
            </w:r>
          </w:p>
          <w:p w14:paraId="0C4F4552" w14:textId="77777777" w:rsidR="00E85CE5" w:rsidRPr="00E85CE5" w:rsidRDefault="00E85CE5" w:rsidP="00E85CE5">
            <w:pPr>
              <w:spacing w:after="0" w:line="240" w:lineRule="auto"/>
              <w:jc w:val="both"/>
              <w:rPr>
                <w:rFonts w:asciiTheme="minorHAnsi" w:hAnsiTheme="minorHAnsi" w:cs="Arial"/>
              </w:rPr>
            </w:pPr>
            <w:r w:rsidRPr="00E85CE5">
              <w:rPr>
                <w:rFonts w:asciiTheme="minorHAnsi" w:hAnsiTheme="minorHAnsi" w:cs="Arial"/>
              </w:rPr>
              <w:t>Najuspješniji učenici biti će nagrađeni i ocjenom iz matematike.</w:t>
            </w:r>
          </w:p>
          <w:p w14:paraId="2A45AE43" w14:textId="58230460" w:rsidR="00E85CE5" w:rsidRPr="00E85CE5" w:rsidRDefault="00E85CE5" w:rsidP="00E85CE5">
            <w:pPr>
              <w:spacing w:after="0" w:line="240" w:lineRule="auto"/>
              <w:jc w:val="both"/>
              <w:rPr>
                <w:rFonts w:asciiTheme="minorHAnsi" w:hAnsiTheme="minorHAnsi" w:cstheme="minorHAnsi"/>
              </w:rPr>
            </w:pPr>
            <w:r w:rsidRPr="00E85CE5">
              <w:rPr>
                <w:rFonts w:asciiTheme="minorHAnsi" w:hAnsiTheme="minorHAnsi" w:cs="Arial"/>
              </w:rPr>
              <w:t xml:space="preserve">      </w:t>
            </w:r>
          </w:p>
        </w:tc>
      </w:tr>
    </w:tbl>
    <w:p w14:paraId="48F5B016" w14:textId="77777777" w:rsidR="000F7FAF" w:rsidRDefault="00DC6754" w:rsidP="001B4FAA">
      <w:pPr>
        <w:rPr>
          <w:rFonts w:asciiTheme="minorHAnsi" w:hAnsiTheme="minorHAnsi" w:cstheme="minorHAnsi"/>
        </w:rPr>
      </w:pPr>
      <w:bookmarkStart w:id="5" w:name="_Hlk20558867"/>
      <w:r w:rsidRPr="00BC3208">
        <w:rPr>
          <w:rFonts w:asciiTheme="minorHAnsi" w:hAnsiTheme="minorHAnsi" w:cstheme="minorHAnsi"/>
        </w:rPr>
        <w:t xml:space="preserve">Program aktivnosti izradila: Draga Dolenec‐Gashi, prof. savjetnik  </w:t>
      </w:r>
    </w:p>
    <w:bookmarkEnd w:id="5"/>
    <w:p w14:paraId="512E8040" w14:textId="7F8891DA" w:rsidR="004F15C9" w:rsidRDefault="004F15C9" w:rsidP="00870929">
      <w:pPr>
        <w:rPr>
          <w:rFonts w:asciiTheme="minorHAnsi" w:hAnsiTheme="minorHAnsi" w:cstheme="minorHAnsi"/>
        </w:rPr>
      </w:pPr>
    </w:p>
    <w:p w14:paraId="7FFAE9F8" w14:textId="77777777" w:rsidR="00870929" w:rsidRPr="00870929" w:rsidRDefault="00870929" w:rsidP="00870929">
      <w:pPr>
        <w:rPr>
          <w:rFonts w:asciiTheme="minorHAnsi" w:hAnsiTheme="minorHAnsi" w:cs="Arial"/>
          <w:b/>
          <w:sz w:val="28"/>
          <w:szCs w:val="28"/>
        </w:rPr>
      </w:pPr>
      <w:r w:rsidRPr="00870929">
        <w:rPr>
          <w:rFonts w:asciiTheme="minorHAnsi" w:hAnsiTheme="minorHAnsi" w:cs="Arial"/>
          <w:b/>
          <w:sz w:val="28"/>
          <w:szCs w:val="28"/>
        </w:rPr>
        <w:lastRenderedPageBreak/>
        <w:t xml:space="preserve">STATISTIČKA OLIMPIJADA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812"/>
      </w:tblGrid>
      <w:tr w:rsidR="00870929" w:rsidRPr="00870929" w14:paraId="731405A8" w14:textId="77777777" w:rsidTr="000761E6">
        <w:trPr>
          <w:trHeight w:val="551"/>
        </w:trPr>
        <w:tc>
          <w:tcPr>
            <w:tcW w:w="3652" w:type="dxa"/>
            <w:shd w:val="clear" w:color="auto" w:fill="D9D9D9" w:themeFill="background1" w:themeFillShade="D9"/>
            <w:vAlign w:val="center"/>
          </w:tcPr>
          <w:p w14:paraId="57EEBD50" w14:textId="77777777" w:rsidR="00870929" w:rsidRPr="00870929" w:rsidRDefault="00870929" w:rsidP="00870929">
            <w:pPr>
              <w:spacing w:after="0" w:line="240" w:lineRule="auto"/>
              <w:rPr>
                <w:rFonts w:asciiTheme="minorHAnsi" w:hAnsiTheme="minorHAnsi" w:cs="Arial"/>
                <w:b/>
                <w:sz w:val="24"/>
                <w:szCs w:val="24"/>
              </w:rPr>
            </w:pPr>
            <w:r w:rsidRPr="00870929">
              <w:rPr>
                <w:rFonts w:asciiTheme="minorHAnsi" w:hAnsiTheme="minorHAnsi" w:cs="Arial"/>
                <w:b/>
                <w:sz w:val="24"/>
                <w:szCs w:val="24"/>
              </w:rPr>
              <w:t>AKTIVNOST</w:t>
            </w:r>
          </w:p>
        </w:tc>
        <w:tc>
          <w:tcPr>
            <w:tcW w:w="5812" w:type="dxa"/>
            <w:shd w:val="clear" w:color="auto" w:fill="D9D9D9" w:themeFill="background1" w:themeFillShade="D9"/>
            <w:vAlign w:val="center"/>
          </w:tcPr>
          <w:p w14:paraId="7CE18764" w14:textId="77777777" w:rsidR="00870929" w:rsidRPr="00870929" w:rsidRDefault="00870929" w:rsidP="00870929">
            <w:pPr>
              <w:spacing w:after="0" w:line="240" w:lineRule="auto"/>
              <w:rPr>
                <w:rFonts w:asciiTheme="minorHAnsi" w:hAnsiTheme="minorHAnsi"/>
                <w:sz w:val="24"/>
                <w:szCs w:val="24"/>
              </w:rPr>
            </w:pPr>
            <w:r w:rsidRPr="00870929">
              <w:rPr>
                <w:rFonts w:asciiTheme="minorHAnsi" w:hAnsiTheme="minorHAnsi"/>
                <w:sz w:val="24"/>
                <w:szCs w:val="24"/>
              </w:rPr>
              <w:t xml:space="preserve"> </w:t>
            </w:r>
            <w:r w:rsidRPr="00870929">
              <w:rPr>
                <w:rFonts w:asciiTheme="minorHAnsi" w:hAnsiTheme="minorHAnsi" w:cs="Arial"/>
                <w:b/>
                <w:sz w:val="24"/>
                <w:szCs w:val="24"/>
              </w:rPr>
              <w:t>STATISTIČKA OLIMPIJADA</w:t>
            </w:r>
          </w:p>
        </w:tc>
      </w:tr>
      <w:tr w:rsidR="008B5F85" w:rsidRPr="00870929" w14:paraId="417603EF" w14:textId="77777777" w:rsidTr="000761E6">
        <w:trPr>
          <w:trHeight w:val="1711"/>
        </w:trPr>
        <w:tc>
          <w:tcPr>
            <w:tcW w:w="3652" w:type="dxa"/>
            <w:shd w:val="clear" w:color="auto" w:fill="auto"/>
            <w:vAlign w:val="center"/>
          </w:tcPr>
          <w:p w14:paraId="6229E176" w14:textId="77777777" w:rsidR="008B5F85" w:rsidRPr="00870929" w:rsidRDefault="008B5F85" w:rsidP="008312E3">
            <w:pPr>
              <w:pStyle w:val="ListParagraph"/>
              <w:numPr>
                <w:ilvl w:val="0"/>
                <w:numId w:val="58"/>
              </w:numPr>
              <w:spacing w:after="0" w:line="240" w:lineRule="auto"/>
              <w:rPr>
                <w:rFonts w:asciiTheme="minorHAnsi" w:hAnsiTheme="minorHAnsi" w:cs="Arial"/>
                <w:b/>
              </w:rPr>
            </w:pPr>
            <w:r w:rsidRPr="00870929">
              <w:rPr>
                <w:rFonts w:asciiTheme="minorHAnsi" w:hAnsiTheme="minorHAnsi" w:cs="Arial"/>
                <w:b/>
              </w:rPr>
              <w:t>Ciljevi aktivnosti</w:t>
            </w:r>
          </w:p>
        </w:tc>
        <w:tc>
          <w:tcPr>
            <w:tcW w:w="5812" w:type="dxa"/>
            <w:shd w:val="clear" w:color="auto" w:fill="auto"/>
            <w:vAlign w:val="center"/>
          </w:tcPr>
          <w:p w14:paraId="4E674A3E" w14:textId="77777777" w:rsidR="008B5F85" w:rsidRPr="008B5F85" w:rsidRDefault="008B5F85" w:rsidP="008B5F85">
            <w:pPr>
              <w:spacing w:after="0" w:line="240" w:lineRule="auto"/>
              <w:rPr>
                <w:rFonts w:asciiTheme="minorHAnsi" w:hAnsiTheme="minorHAnsi" w:cs="Arial"/>
              </w:rPr>
            </w:pPr>
            <w:r w:rsidRPr="008B5F85">
              <w:rPr>
                <w:rFonts w:asciiTheme="minorHAnsi" w:hAnsiTheme="minorHAnsi" w:cs="Arial"/>
              </w:rPr>
              <w:t xml:space="preserve">Popularizirati STATISTIKU i statističko istraživanje kod učenika te omogućiti širenje osnovne statističke i </w:t>
            </w:r>
          </w:p>
          <w:p w14:paraId="6B97FA39" w14:textId="77777777" w:rsidR="008B5F85" w:rsidRPr="008B5F85" w:rsidRDefault="008B5F85" w:rsidP="008B5F85">
            <w:pPr>
              <w:spacing w:after="0" w:line="240" w:lineRule="auto"/>
              <w:rPr>
                <w:rFonts w:asciiTheme="minorHAnsi" w:hAnsiTheme="minorHAnsi" w:cs="Arial"/>
              </w:rPr>
            </w:pPr>
            <w:r w:rsidRPr="008B5F85">
              <w:rPr>
                <w:rFonts w:asciiTheme="minorHAnsi" w:hAnsiTheme="minorHAnsi" w:cs="Arial"/>
              </w:rPr>
              <w:t xml:space="preserve">matematičke kulture. Usvajati i produbljivati znanja.  </w:t>
            </w:r>
          </w:p>
          <w:p w14:paraId="66E02EF3" w14:textId="40674468" w:rsidR="008B5F85" w:rsidRPr="008B5F85" w:rsidRDefault="008B5F85" w:rsidP="008B5F85">
            <w:pPr>
              <w:spacing w:after="0" w:line="240" w:lineRule="auto"/>
              <w:rPr>
                <w:rFonts w:asciiTheme="minorHAnsi" w:hAnsiTheme="minorHAnsi" w:cs="Arial"/>
              </w:rPr>
            </w:pPr>
            <w:r w:rsidRPr="008B5F85">
              <w:rPr>
                <w:rFonts w:asciiTheme="minorHAnsi" w:hAnsiTheme="minorHAnsi" w:cs="Arial"/>
              </w:rPr>
              <w:t xml:space="preserve">Razvijati upornost, istraživački i natjecateljski duh, kritičko opažanje te grupni rad.  </w:t>
            </w:r>
          </w:p>
        </w:tc>
      </w:tr>
      <w:tr w:rsidR="008B5F85" w:rsidRPr="00870929" w14:paraId="45FDA764" w14:textId="77777777" w:rsidTr="000761E6">
        <w:trPr>
          <w:trHeight w:val="1701"/>
        </w:trPr>
        <w:tc>
          <w:tcPr>
            <w:tcW w:w="3652" w:type="dxa"/>
            <w:shd w:val="clear" w:color="auto" w:fill="auto"/>
            <w:vAlign w:val="center"/>
          </w:tcPr>
          <w:p w14:paraId="6781B1A0" w14:textId="77777777" w:rsidR="008B5F85" w:rsidRPr="00870929" w:rsidRDefault="008B5F85" w:rsidP="008312E3">
            <w:pPr>
              <w:pStyle w:val="ListParagraph"/>
              <w:numPr>
                <w:ilvl w:val="0"/>
                <w:numId w:val="58"/>
              </w:numPr>
              <w:spacing w:after="0" w:line="240" w:lineRule="auto"/>
              <w:rPr>
                <w:rFonts w:asciiTheme="minorHAnsi" w:hAnsiTheme="minorHAnsi" w:cs="Arial"/>
                <w:b/>
              </w:rPr>
            </w:pPr>
            <w:r w:rsidRPr="00870929">
              <w:rPr>
                <w:rFonts w:asciiTheme="minorHAnsi" w:hAnsiTheme="minorHAnsi" w:cs="Arial"/>
                <w:b/>
              </w:rPr>
              <w:t>Namjena aktivnosti</w:t>
            </w:r>
          </w:p>
        </w:tc>
        <w:tc>
          <w:tcPr>
            <w:tcW w:w="5812" w:type="dxa"/>
            <w:shd w:val="clear" w:color="auto" w:fill="auto"/>
            <w:vAlign w:val="center"/>
          </w:tcPr>
          <w:p w14:paraId="397A4292"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Zadovoljiti interese i potrebe učenika za proširivanjem i  </w:t>
            </w:r>
          </w:p>
          <w:p w14:paraId="2258A1D9"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stjecanjem novih znanja. </w:t>
            </w:r>
          </w:p>
          <w:p w14:paraId="1055C89B" w14:textId="3D45CE42"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Motivirati učenike da se bave statistikom i matematikom  izvan redovitih školskih programa.   </w:t>
            </w:r>
          </w:p>
        </w:tc>
      </w:tr>
      <w:tr w:rsidR="008B5F85" w:rsidRPr="00870929" w14:paraId="309CA71A" w14:textId="77777777" w:rsidTr="000761E6">
        <w:trPr>
          <w:trHeight w:val="1400"/>
        </w:trPr>
        <w:tc>
          <w:tcPr>
            <w:tcW w:w="3652" w:type="dxa"/>
            <w:shd w:val="clear" w:color="auto" w:fill="auto"/>
            <w:vAlign w:val="center"/>
          </w:tcPr>
          <w:p w14:paraId="2F0B934D" w14:textId="77777777" w:rsidR="008B5F85" w:rsidRPr="00870929" w:rsidRDefault="008B5F85" w:rsidP="008312E3">
            <w:pPr>
              <w:pStyle w:val="ListParagraph"/>
              <w:numPr>
                <w:ilvl w:val="0"/>
                <w:numId w:val="58"/>
              </w:numPr>
              <w:spacing w:after="0" w:line="240" w:lineRule="auto"/>
              <w:rPr>
                <w:rFonts w:asciiTheme="minorHAnsi" w:hAnsiTheme="minorHAnsi" w:cs="Arial"/>
                <w:b/>
              </w:rPr>
            </w:pPr>
            <w:r w:rsidRPr="00870929">
              <w:rPr>
                <w:rFonts w:asciiTheme="minorHAnsi" w:hAnsiTheme="minorHAnsi" w:cs="Arial"/>
                <w:b/>
              </w:rPr>
              <w:t>Nositelji aktivnosti i njihova odgovornost</w:t>
            </w:r>
          </w:p>
        </w:tc>
        <w:tc>
          <w:tcPr>
            <w:tcW w:w="5812" w:type="dxa"/>
            <w:shd w:val="clear" w:color="auto" w:fill="auto"/>
            <w:vAlign w:val="center"/>
          </w:tcPr>
          <w:p w14:paraId="3A069E4E" w14:textId="77777777" w:rsidR="008B5F85" w:rsidRPr="008B5F85" w:rsidRDefault="008B5F85" w:rsidP="008B5F85">
            <w:pPr>
              <w:spacing w:after="0" w:line="240" w:lineRule="auto"/>
              <w:jc w:val="both"/>
              <w:rPr>
                <w:rFonts w:asciiTheme="minorHAnsi" w:hAnsiTheme="minorHAnsi" w:cs="Arial"/>
              </w:rPr>
            </w:pPr>
          </w:p>
          <w:p w14:paraId="2AF3F87E"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Državni zavod za statistiku. Profesorice matematike Škole za grafiku, dizajn i medijsku produkciju </w:t>
            </w:r>
            <w:r w:rsidRPr="008B5F85">
              <w:rPr>
                <w:rFonts w:asciiTheme="minorHAnsi" w:hAnsiTheme="minorHAnsi" w:cs="Cambria Math"/>
              </w:rPr>
              <w:t>‐</w:t>
            </w:r>
            <w:r w:rsidRPr="008B5F85">
              <w:rPr>
                <w:rFonts w:asciiTheme="minorHAnsi" w:hAnsiTheme="minorHAnsi" w:cs="Arial"/>
              </w:rPr>
              <w:t xml:space="preserve">  Draga Dolenec</w:t>
            </w:r>
            <w:r w:rsidRPr="008B5F85">
              <w:rPr>
                <w:rFonts w:asciiTheme="minorHAnsi" w:hAnsiTheme="minorHAnsi" w:cs="Cambria Math"/>
              </w:rPr>
              <w:t>‐</w:t>
            </w:r>
            <w:r w:rsidRPr="008B5F85">
              <w:rPr>
                <w:rFonts w:asciiTheme="minorHAnsi" w:hAnsiTheme="minorHAnsi" w:cs="Arial"/>
              </w:rPr>
              <w:t>Gashi, prof., Marta Perak, prof, Manda Crnković, prof. i Iva Krsnik Matić, prof. Profesorice će sudjelovati u provedbi natjecanja i ispravljanju zadataka.</w:t>
            </w:r>
          </w:p>
          <w:p w14:paraId="56E52A82" w14:textId="77777777" w:rsidR="008B5F85" w:rsidRPr="008B5F85" w:rsidRDefault="008B5F85" w:rsidP="008B5F85">
            <w:pPr>
              <w:spacing w:after="0" w:line="240" w:lineRule="auto"/>
              <w:jc w:val="both"/>
              <w:rPr>
                <w:rFonts w:asciiTheme="minorHAnsi" w:hAnsiTheme="minorHAnsi" w:cs="Arial"/>
              </w:rPr>
            </w:pPr>
          </w:p>
        </w:tc>
      </w:tr>
      <w:tr w:rsidR="008B5F85" w:rsidRPr="00870929" w14:paraId="2A015E59" w14:textId="77777777" w:rsidTr="000761E6">
        <w:trPr>
          <w:trHeight w:val="1816"/>
        </w:trPr>
        <w:tc>
          <w:tcPr>
            <w:tcW w:w="3652" w:type="dxa"/>
            <w:shd w:val="clear" w:color="auto" w:fill="auto"/>
            <w:vAlign w:val="center"/>
          </w:tcPr>
          <w:p w14:paraId="04C35D2D" w14:textId="77777777" w:rsidR="008B5F85" w:rsidRPr="00870929" w:rsidRDefault="008B5F85" w:rsidP="008312E3">
            <w:pPr>
              <w:pStyle w:val="ListParagraph"/>
              <w:numPr>
                <w:ilvl w:val="0"/>
                <w:numId w:val="58"/>
              </w:numPr>
              <w:spacing w:after="0" w:line="240" w:lineRule="auto"/>
              <w:rPr>
                <w:rFonts w:asciiTheme="minorHAnsi" w:hAnsiTheme="minorHAnsi" w:cs="Arial"/>
                <w:b/>
              </w:rPr>
            </w:pPr>
            <w:r w:rsidRPr="00870929">
              <w:rPr>
                <w:rFonts w:asciiTheme="minorHAnsi" w:hAnsiTheme="minorHAnsi" w:cs="Arial"/>
                <w:b/>
              </w:rPr>
              <w:t>Načini realizacije aktivnosti</w:t>
            </w:r>
          </w:p>
        </w:tc>
        <w:tc>
          <w:tcPr>
            <w:tcW w:w="5812" w:type="dxa"/>
            <w:shd w:val="clear" w:color="auto" w:fill="auto"/>
            <w:vAlign w:val="center"/>
          </w:tcPr>
          <w:p w14:paraId="0AC84313"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Ekipno natjecanje s do 3 člana u dvije kategorije  Kategorija A: 3. i 4. razred srednje škole, </w:t>
            </w:r>
          </w:p>
          <w:p w14:paraId="3FC1DAFD"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Kategorija B: 1. i 2. razred srednje škole</w:t>
            </w:r>
          </w:p>
          <w:p w14:paraId="0AFAE066" w14:textId="77777777"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 xml:space="preserve">1. krug natjecanja: ispit iz općeg znanja, ispit iz korištenja izvora službenih statističkih podataka i ispit iz razumijevanja statističkog teksta - ekipe online rješavaju testove u zadanom periodu </w:t>
            </w:r>
          </w:p>
          <w:p w14:paraId="557F5D47" w14:textId="77777777"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2. krug: analiza podataka iz jednog statističkog istraživanja - PPT</w:t>
            </w:r>
          </w:p>
          <w:p w14:paraId="110939F6" w14:textId="122A5DCA" w:rsidR="008B5F85" w:rsidRPr="008B5F85" w:rsidRDefault="008B5F85" w:rsidP="008B5F85">
            <w:pPr>
              <w:spacing w:line="240" w:lineRule="auto"/>
              <w:jc w:val="both"/>
              <w:rPr>
                <w:rFonts w:asciiTheme="minorHAnsi" w:hAnsiTheme="minorHAnsi" w:cs="Arial"/>
              </w:rPr>
            </w:pPr>
            <w:r w:rsidRPr="008B5F85">
              <w:rPr>
                <w:rFonts w:asciiTheme="minorHAnsi" w:hAnsiTheme="minorHAnsi" w:cs="Arial"/>
              </w:rPr>
              <w:t>3. krug: europska faza – video uradak</w:t>
            </w:r>
          </w:p>
        </w:tc>
      </w:tr>
      <w:tr w:rsidR="008B5F85" w:rsidRPr="00870929" w14:paraId="0E46CB20" w14:textId="77777777" w:rsidTr="000761E6">
        <w:trPr>
          <w:trHeight w:val="466"/>
        </w:trPr>
        <w:tc>
          <w:tcPr>
            <w:tcW w:w="3652" w:type="dxa"/>
            <w:shd w:val="clear" w:color="auto" w:fill="auto"/>
            <w:vAlign w:val="center"/>
          </w:tcPr>
          <w:p w14:paraId="118D36DB" w14:textId="77777777" w:rsidR="008B5F85" w:rsidRPr="00870929" w:rsidRDefault="008B5F85" w:rsidP="008312E3">
            <w:pPr>
              <w:pStyle w:val="ListParagraph"/>
              <w:numPr>
                <w:ilvl w:val="0"/>
                <w:numId w:val="58"/>
              </w:numPr>
              <w:spacing w:after="0" w:line="240" w:lineRule="auto"/>
              <w:rPr>
                <w:rFonts w:asciiTheme="minorHAnsi" w:hAnsiTheme="minorHAnsi" w:cs="Arial"/>
                <w:b/>
              </w:rPr>
            </w:pPr>
            <w:r w:rsidRPr="00870929">
              <w:rPr>
                <w:rFonts w:asciiTheme="minorHAnsi" w:hAnsiTheme="minorHAnsi" w:cs="Arial"/>
                <w:b/>
              </w:rPr>
              <w:t xml:space="preserve">Vremenik aktivnosti </w:t>
            </w:r>
          </w:p>
        </w:tc>
        <w:tc>
          <w:tcPr>
            <w:tcW w:w="5812" w:type="dxa"/>
            <w:shd w:val="clear" w:color="auto" w:fill="auto"/>
            <w:vAlign w:val="center"/>
          </w:tcPr>
          <w:p w14:paraId="717E1DB6" w14:textId="47076C49"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Siječanj/veljača  2021. godine, prema kalendaru DSZ-a.  </w:t>
            </w:r>
          </w:p>
        </w:tc>
      </w:tr>
      <w:tr w:rsidR="008B5F85" w:rsidRPr="00870929" w14:paraId="5DB236BC" w14:textId="77777777" w:rsidTr="004F15C9">
        <w:trPr>
          <w:trHeight w:val="641"/>
        </w:trPr>
        <w:tc>
          <w:tcPr>
            <w:tcW w:w="3652" w:type="dxa"/>
            <w:shd w:val="clear" w:color="auto" w:fill="auto"/>
            <w:vAlign w:val="center"/>
          </w:tcPr>
          <w:p w14:paraId="4CEB55C7" w14:textId="77777777" w:rsidR="008B5F85" w:rsidRPr="00870929" w:rsidRDefault="008B5F85" w:rsidP="008312E3">
            <w:pPr>
              <w:pStyle w:val="ListParagraph"/>
              <w:numPr>
                <w:ilvl w:val="0"/>
                <w:numId w:val="58"/>
              </w:numPr>
              <w:spacing w:after="0" w:line="240" w:lineRule="auto"/>
              <w:rPr>
                <w:rFonts w:asciiTheme="minorHAnsi" w:hAnsiTheme="minorHAnsi" w:cs="Arial"/>
                <w:b/>
              </w:rPr>
            </w:pPr>
            <w:r w:rsidRPr="00870929">
              <w:rPr>
                <w:rFonts w:asciiTheme="minorHAnsi" w:hAnsiTheme="minorHAnsi" w:cs="Arial"/>
                <w:b/>
              </w:rPr>
              <w:t>Detaljan troškovnik aktivnosti</w:t>
            </w:r>
          </w:p>
        </w:tc>
        <w:tc>
          <w:tcPr>
            <w:tcW w:w="5812" w:type="dxa"/>
            <w:shd w:val="clear" w:color="auto" w:fill="auto"/>
            <w:vAlign w:val="center"/>
          </w:tcPr>
          <w:p w14:paraId="7B46943F" w14:textId="4CACDBB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Sudjelovanje je besplatno za sve ekipe.    </w:t>
            </w:r>
          </w:p>
        </w:tc>
      </w:tr>
      <w:tr w:rsidR="008B5F85" w:rsidRPr="00870929" w14:paraId="2660A226" w14:textId="77777777" w:rsidTr="000761E6">
        <w:trPr>
          <w:trHeight w:val="2171"/>
        </w:trPr>
        <w:tc>
          <w:tcPr>
            <w:tcW w:w="3652" w:type="dxa"/>
            <w:shd w:val="clear" w:color="auto" w:fill="auto"/>
            <w:vAlign w:val="center"/>
          </w:tcPr>
          <w:p w14:paraId="18EAC243" w14:textId="77777777" w:rsidR="008B5F85" w:rsidRPr="00870929" w:rsidRDefault="008B5F85" w:rsidP="008312E3">
            <w:pPr>
              <w:pStyle w:val="ListParagraph"/>
              <w:numPr>
                <w:ilvl w:val="0"/>
                <w:numId w:val="58"/>
              </w:numPr>
              <w:spacing w:after="0" w:line="240" w:lineRule="auto"/>
              <w:rPr>
                <w:rFonts w:asciiTheme="minorHAnsi" w:hAnsiTheme="minorHAnsi" w:cs="Arial"/>
                <w:b/>
              </w:rPr>
            </w:pPr>
            <w:r w:rsidRPr="00870929">
              <w:rPr>
                <w:rFonts w:asciiTheme="minorHAnsi" w:hAnsiTheme="minorHAnsi" w:cs="Arial"/>
                <w:b/>
              </w:rPr>
              <w:t>Način vrednovanja i način korištenja rezultata vrednovanja</w:t>
            </w:r>
          </w:p>
        </w:tc>
        <w:tc>
          <w:tcPr>
            <w:tcW w:w="5812" w:type="dxa"/>
            <w:shd w:val="clear" w:color="auto" w:fill="auto"/>
            <w:vAlign w:val="center"/>
          </w:tcPr>
          <w:p w14:paraId="2C263534"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 xml:space="preserve">U prvom krugu ocjenjivanje provodi Katedra za demografiju Ekonomskog fakulteta u Zagrebu. Na temelju dodijeljenih bodova svim pristiglim radovima, izabrat će se  najboljih deset radova iz kategorije A i kategorije B. </w:t>
            </w:r>
          </w:p>
          <w:p w14:paraId="50D3D6F8" w14:textId="77777777"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U drugom krugu najboljih deset radova iz kategorije A i kategorije B je ocjenjivat će stručni žiri kojeg će činiti ambasadori Statističke olimpijade.</w:t>
            </w:r>
          </w:p>
          <w:p w14:paraId="3DACB9CC" w14:textId="69EAC215" w:rsidR="008B5F85" w:rsidRPr="008B5F85" w:rsidRDefault="008B5F85" w:rsidP="008B5F85">
            <w:pPr>
              <w:spacing w:after="0" w:line="240" w:lineRule="auto"/>
              <w:jc w:val="both"/>
              <w:rPr>
                <w:rFonts w:asciiTheme="minorHAnsi" w:hAnsiTheme="minorHAnsi" w:cs="Arial"/>
              </w:rPr>
            </w:pPr>
            <w:r w:rsidRPr="008B5F85">
              <w:rPr>
                <w:rFonts w:asciiTheme="minorHAnsi" w:hAnsiTheme="minorHAnsi" w:cs="Arial"/>
              </w:rPr>
              <w:t>Ekipe koji će postići najbolje rezultate, plasirat će se u 2. krug, a prve tri u državi na europsku olimpijadu. Svi sudionici dobivaju nagrade.</w:t>
            </w:r>
          </w:p>
        </w:tc>
      </w:tr>
    </w:tbl>
    <w:p w14:paraId="643959E1" w14:textId="77777777" w:rsidR="004F15C9" w:rsidRPr="004F15C9" w:rsidRDefault="004F15C9" w:rsidP="004F15C9">
      <w:pPr>
        <w:rPr>
          <w:rFonts w:asciiTheme="minorHAnsi" w:hAnsiTheme="minorHAnsi" w:cstheme="minorHAnsi"/>
        </w:rPr>
      </w:pPr>
      <w:r w:rsidRPr="00BC3208">
        <w:rPr>
          <w:rFonts w:asciiTheme="minorHAnsi" w:hAnsiTheme="minorHAnsi" w:cstheme="minorHAnsi"/>
        </w:rPr>
        <w:t xml:space="preserve">Program aktivnosti izradila: Draga Dolenec‐Gashi, prof. savjetnik </w:t>
      </w:r>
    </w:p>
    <w:p w14:paraId="0739F0EC" w14:textId="77777777" w:rsidR="004B7B36" w:rsidRDefault="004B7B36" w:rsidP="004B7B36">
      <w:pPr>
        <w:pStyle w:val="NoSpacing"/>
        <w:rPr>
          <w:b/>
          <w:sz w:val="28"/>
          <w:szCs w:val="28"/>
        </w:rPr>
      </w:pPr>
      <w:r w:rsidRPr="00BC3208">
        <w:rPr>
          <w:b/>
          <w:sz w:val="28"/>
          <w:szCs w:val="28"/>
        </w:rPr>
        <w:lastRenderedPageBreak/>
        <w:t>ŠKOLSKA SPORTSKA NATJECANJA</w:t>
      </w:r>
    </w:p>
    <w:p w14:paraId="54DC3B97" w14:textId="77777777" w:rsidR="007B3484" w:rsidRDefault="007B3484" w:rsidP="004B7B36">
      <w:pPr>
        <w:pStyle w:val="NoSpacing"/>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7B3484" w:rsidRPr="00E90C78" w14:paraId="61933272" w14:textId="77777777" w:rsidTr="007B3484">
        <w:trPr>
          <w:trHeight w:val="551"/>
        </w:trPr>
        <w:tc>
          <w:tcPr>
            <w:tcW w:w="3936" w:type="dxa"/>
            <w:shd w:val="clear" w:color="auto" w:fill="D9D9D9" w:themeFill="background1" w:themeFillShade="D9"/>
            <w:vAlign w:val="center"/>
          </w:tcPr>
          <w:p w14:paraId="1FE6EFFE" w14:textId="77777777" w:rsidR="007B3484" w:rsidRPr="004F15C9" w:rsidRDefault="007B3484" w:rsidP="00496310">
            <w:pPr>
              <w:spacing w:after="0" w:line="240" w:lineRule="auto"/>
              <w:rPr>
                <w:rFonts w:asciiTheme="minorHAnsi" w:hAnsiTheme="minorHAnsi" w:cstheme="minorHAnsi"/>
                <w:b/>
                <w:sz w:val="24"/>
                <w:szCs w:val="24"/>
              </w:rPr>
            </w:pPr>
            <w:r w:rsidRPr="004F15C9">
              <w:rPr>
                <w:rFonts w:asciiTheme="minorHAnsi" w:hAnsiTheme="minorHAnsi" w:cstheme="minorHAnsi"/>
                <w:b/>
                <w:sz w:val="24"/>
                <w:szCs w:val="24"/>
              </w:rPr>
              <w:t>AKTIVNOST</w:t>
            </w:r>
          </w:p>
        </w:tc>
        <w:tc>
          <w:tcPr>
            <w:tcW w:w="5528" w:type="dxa"/>
            <w:shd w:val="clear" w:color="auto" w:fill="D9D9D9" w:themeFill="background1" w:themeFillShade="D9"/>
            <w:vAlign w:val="center"/>
          </w:tcPr>
          <w:p w14:paraId="79919878" w14:textId="77777777" w:rsidR="007B3484" w:rsidRPr="004F15C9" w:rsidRDefault="007B3484" w:rsidP="00496310">
            <w:pPr>
              <w:spacing w:after="0" w:line="240" w:lineRule="auto"/>
              <w:rPr>
                <w:rFonts w:asciiTheme="minorHAnsi" w:hAnsiTheme="minorHAnsi" w:cstheme="minorHAnsi"/>
                <w:b/>
                <w:sz w:val="24"/>
                <w:szCs w:val="24"/>
              </w:rPr>
            </w:pPr>
            <w:r w:rsidRPr="004F15C9">
              <w:rPr>
                <w:rFonts w:asciiTheme="minorHAnsi" w:hAnsiTheme="minorHAnsi" w:cstheme="minorHAnsi"/>
                <w:b/>
                <w:sz w:val="24"/>
                <w:szCs w:val="24"/>
              </w:rPr>
              <w:t xml:space="preserve">/Odbojka, atletika, nogomet, stolni tenis, badminton/ </w:t>
            </w:r>
          </w:p>
        </w:tc>
      </w:tr>
      <w:tr w:rsidR="007B3484" w:rsidRPr="00E90C78" w14:paraId="13D2876F" w14:textId="77777777" w:rsidTr="007B3484">
        <w:trPr>
          <w:trHeight w:val="2964"/>
        </w:trPr>
        <w:tc>
          <w:tcPr>
            <w:tcW w:w="3936" w:type="dxa"/>
            <w:shd w:val="clear" w:color="auto" w:fill="auto"/>
            <w:vAlign w:val="center"/>
          </w:tcPr>
          <w:p w14:paraId="67032D2F" w14:textId="77777777" w:rsidR="007B3484" w:rsidRPr="000761E6" w:rsidRDefault="007B3484" w:rsidP="008312E3">
            <w:pPr>
              <w:pStyle w:val="ListParagraph"/>
              <w:numPr>
                <w:ilvl w:val="0"/>
                <w:numId w:val="53"/>
              </w:numPr>
              <w:spacing w:after="0" w:line="240" w:lineRule="auto"/>
              <w:rPr>
                <w:rFonts w:asciiTheme="minorHAnsi" w:hAnsiTheme="minorHAnsi" w:cstheme="minorHAnsi"/>
                <w:b/>
              </w:rPr>
            </w:pPr>
            <w:r w:rsidRPr="000761E6">
              <w:rPr>
                <w:rFonts w:asciiTheme="minorHAnsi" w:hAnsiTheme="minorHAnsi" w:cstheme="minorHAnsi"/>
                <w:b/>
              </w:rPr>
              <w:t>Ciljevi aktivnosti</w:t>
            </w:r>
          </w:p>
        </w:tc>
        <w:tc>
          <w:tcPr>
            <w:tcW w:w="5528" w:type="dxa"/>
            <w:shd w:val="clear" w:color="auto" w:fill="auto"/>
            <w:vAlign w:val="center"/>
          </w:tcPr>
          <w:p w14:paraId="7FE941E2"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Razviti natjecateljski duh</w:t>
            </w:r>
          </w:p>
          <w:p w14:paraId="329164D4" w14:textId="77777777" w:rsidR="007B3484" w:rsidRPr="007B3484" w:rsidRDefault="007B3484" w:rsidP="00496310">
            <w:pPr>
              <w:spacing w:after="0" w:line="240" w:lineRule="auto"/>
              <w:rPr>
                <w:rFonts w:asciiTheme="minorHAnsi" w:hAnsiTheme="minorHAnsi" w:cstheme="minorHAnsi"/>
              </w:rPr>
            </w:pPr>
          </w:p>
          <w:p w14:paraId="0ED5D7E2"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Motivirati učenike da se aktivno i kontinuirano bave tjelesnom aktivnošću</w:t>
            </w:r>
          </w:p>
          <w:p w14:paraId="3CC7BBCA" w14:textId="77777777" w:rsidR="007B3484" w:rsidRPr="007B3484" w:rsidRDefault="007B3484" w:rsidP="00496310">
            <w:pPr>
              <w:spacing w:after="0" w:line="240" w:lineRule="auto"/>
              <w:rPr>
                <w:rFonts w:asciiTheme="minorHAnsi" w:hAnsiTheme="minorHAnsi" w:cstheme="minorHAnsi"/>
              </w:rPr>
            </w:pPr>
          </w:p>
          <w:p w14:paraId="557C012F"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Razvijanje i usavršavanje psihomotornih sposobnosti i sportskog odgoja</w:t>
            </w:r>
          </w:p>
          <w:p w14:paraId="114648E2" w14:textId="77777777" w:rsidR="007B3484" w:rsidRPr="007B3484" w:rsidRDefault="007B3484" w:rsidP="00496310">
            <w:pPr>
              <w:spacing w:after="0" w:line="240" w:lineRule="auto"/>
              <w:rPr>
                <w:rFonts w:asciiTheme="minorHAnsi" w:hAnsiTheme="minorHAnsi" w:cstheme="minorHAnsi"/>
              </w:rPr>
            </w:pPr>
          </w:p>
          <w:p w14:paraId="5066D3A7"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Održavanje higijenskih navika u cilju očuvanja i podizanja zdravlja</w:t>
            </w:r>
          </w:p>
        </w:tc>
      </w:tr>
      <w:tr w:rsidR="007B3484" w:rsidRPr="00E90C78" w14:paraId="216671F7" w14:textId="77777777" w:rsidTr="007B3484">
        <w:trPr>
          <w:trHeight w:val="1701"/>
        </w:trPr>
        <w:tc>
          <w:tcPr>
            <w:tcW w:w="3936" w:type="dxa"/>
            <w:shd w:val="clear" w:color="auto" w:fill="auto"/>
            <w:vAlign w:val="center"/>
          </w:tcPr>
          <w:p w14:paraId="0EA27808" w14:textId="77777777" w:rsidR="007B3484" w:rsidRPr="000761E6" w:rsidRDefault="007B3484" w:rsidP="008312E3">
            <w:pPr>
              <w:pStyle w:val="ListParagraph"/>
              <w:numPr>
                <w:ilvl w:val="0"/>
                <w:numId w:val="53"/>
              </w:numPr>
              <w:spacing w:after="0" w:line="240" w:lineRule="auto"/>
              <w:ind w:left="720"/>
              <w:rPr>
                <w:rFonts w:asciiTheme="minorHAnsi" w:hAnsiTheme="minorHAnsi" w:cstheme="minorHAnsi"/>
                <w:b/>
              </w:rPr>
            </w:pPr>
            <w:r w:rsidRPr="000761E6">
              <w:rPr>
                <w:rFonts w:asciiTheme="minorHAnsi" w:hAnsiTheme="minorHAnsi" w:cstheme="minorHAnsi"/>
                <w:b/>
              </w:rPr>
              <w:t>Namjena aktivnosti</w:t>
            </w:r>
          </w:p>
          <w:p w14:paraId="09E3820F" w14:textId="77777777" w:rsidR="007B3484" w:rsidRPr="000761E6" w:rsidRDefault="007B3484" w:rsidP="00496310">
            <w:pPr>
              <w:pStyle w:val="ListParagraph"/>
              <w:spacing w:after="0" w:line="240" w:lineRule="auto"/>
              <w:rPr>
                <w:rFonts w:asciiTheme="minorHAnsi" w:hAnsiTheme="minorHAnsi" w:cstheme="minorHAnsi"/>
                <w:b/>
              </w:rPr>
            </w:pPr>
          </w:p>
        </w:tc>
        <w:tc>
          <w:tcPr>
            <w:tcW w:w="5528" w:type="dxa"/>
            <w:shd w:val="clear" w:color="auto" w:fill="auto"/>
            <w:vAlign w:val="center"/>
          </w:tcPr>
          <w:p w14:paraId="780120EF"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Usvajanje znanja o sportu</w:t>
            </w:r>
          </w:p>
          <w:p w14:paraId="5E596676" w14:textId="77777777" w:rsidR="007B3484" w:rsidRPr="007B3484" w:rsidRDefault="007B3484" w:rsidP="00496310">
            <w:pPr>
              <w:spacing w:after="0" w:line="240" w:lineRule="auto"/>
              <w:rPr>
                <w:rFonts w:asciiTheme="minorHAnsi" w:hAnsiTheme="minorHAnsi" w:cstheme="minorHAnsi"/>
              </w:rPr>
            </w:pPr>
          </w:p>
          <w:p w14:paraId="26BC9D9A"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Usvajanje znanja o vrijednostima bavljenja sportom</w:t>
            </w:r>
          </w:p>
          <w:p w14:paraId="2CF6E387" w14:textId="77777777" w:rsidR="007B3484" w:rsidRPr="007B3484" w:rsidRDefault="007B3484" w:rsidP="00496310">
            <w:pPr>
              <w:spacing w:after="0" w:line="240" w:lineRule="auto"/>
              <w:rPr>
                <w:rFonts w:asciiTheme="minorHAnsi" w:hAnsiTheme="minorHAnsi" w:cstheme="minorHAnsi"/>
              </w:rPr>
            </w:pPr>
          </w:p>
          <w:p w14:paraId="16838FEE"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Razvijanje i poticanje fair playa</w:t>
            </w:r>
          </w:p>
          <w:p w14:paraId="503567CA" w14:textId="77777777" w:rsidR="007B3484" w:rsidRPr="007B3484" w:rsidRDefault="007B3484" w:rsidP="00496310">
            <w:pPr>
              <w:spacing w:after="0" w:line="240" w:lineRule="auto"/>
              <w:rPr>
                <w:rFonts w:asciiTheme="minorHAnsi" w:hAnsiTheme="minorHAnsi" w:cstheme="minorHAnsi"/>
              </w:rPr>
            </w:pPr>
          </w:p>
          <w:p w14:paraId="2BDB916B"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Stvaranje osječaja zajedništva</w:t>
            </w:r>
          </w:p>
        </w:tc>
      </w:tr>
      <w:tr w:rsidR="007B3484" w:rsidRPr="00E90C78" w14:paraId="37F6E6CA" w14:textId="77777777" w:rsidTr="007B3484">
        <w:trPr>
          <w:trHeight w:val="1400"/>
        </w:trPr>
        <w:tc>
          <w:tcPr>
            <w:tcW w:w="3936" w:type="dxa"/>
            <w:shd w:val="clear" w:color="auto" w:fill="auto"/>
            <w:vAlign w:val="center"/>
          </w:tcPr>
          <w:p w14:paraId="722EDE21" w14:textId="77777777" w:rsidR="007B3484" w:rsidRPr="000761E6" w:rsidRDefault="007B3484" w:rsidP="008312E3">
            <w:pPr>
              <w:pStyle w:val="ListParagraph"/>
              <w:numPr>
                <w:ilvl w:val="0"/>
                <w:numId w:val="53"/>
              </w:numPr>
              <w:spacing w:after="0" w:line="240" w:lineRule="auto"/>
              <w:ind w:left="720"/>
              <w:rPr>
                <w:rFonts w:asciiTheme="minorHAnsi" w:hAnsiTheme="minorHAnsi" w:cstheme="minorHAnsi"/>
                <w:b/>
              </w:rPr>
            </w:pPr>
            <w:r w:rsidRPr="000761E6">
              <w:rPr>
                <w:rFonts w:asciiTheme="minorHAnsi" w:hAnsiTheme="minorHAnsi" w:cstheme="minorHAnsi"/>
                <w:b/>
              </w:rPr>
              <w:t>Nositelji aktivnosti i njihova odgovornost</w:t>
            </w:r>
          </w:p>
        </w:tc>
        <w:tc>
          <w:tcPr>
            <w:tcW w:w="5528" w:type="dxa"/>
            <w:shd w:val="clear" w:color="auto" w:fill="auto"/>
            <w:vAlign w:val="center"/>
          </w:tcPr>
          <w:p w14:paraId="0B0C8A2F"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Nikola Jurković, prof. TZK</w:t>
            </w:r>
          </w:p>
          <w:p w14:paraId="7B1DD9A7"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Mislav Papec, mag.cin.</w:t>
            </w:r>
          </w:p>
          <w:p w14:paraId="4333DECB"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Ida Šakić, mag.cin.</w:t>
            </w:r>
          </w:p>
        </w:tc>
      </w:tr>
      <w:tr w:rsidR="007B3484" w:rsidRPr="00E90C78" w14:paraId="379AF88E" w14:textId="77777777" w:rsidTr="007B3484">
        <w:trPr>
          <w:trHeight w:val="2104"/>
        </w:trPr>
        <w:tc>
          <w:tcPr>
            <w:tcW w:w="3936" w:type="dxa"/>
            <w:shd w:val="clear" w:color="auto" w:fill="auto"/>
            <w:vAlign w:val="center"/>
          </w:tcPr>
          <w:p w14:paraId="1600B372" w14:textId="77777777" w:rsidR="007B3484" w:rsidRPr="000761E6" w:rsidRDefault="007B3484" w:rsidP="008312E3">
            <w:pPr>
              <w:pStyle w:val="ListParagraph"/>
              <w:numPr>
                <w:ilvl w:val="0"/>
                <w:numId w:val="53"/>
              </w:numPr>
              <w:spacing w:after="0" w:line="240" w:lineRule="auto"/>
              <w:ind w:left="720"/>
              <w:rPr>
                <w:rFonts w:asciiTheme="minorHAnsi" w:hAnsiTheme="minorHAnsi" w:cstheme="minorHAnsi"/>
                <w:b/>
              </w:rPr>
            </w:pPr>
            <w:r w:rsidRPr="000761E6">
              <w:rPr>
                <w:rFonts w:asciiTheme="minorHAnsi" w:hAnsiTheme="minorHAnsi" w:cstheme="minorHAnsi"/>
                <w:b/>
              </w:rPr>
              <w:t>Načini realizacije aktivnosti</w:t>
            </w:r>
          </w:p>
        </w:tc>
        <w:tc>
          <w:tcPr>
            <w:tcW w:w="5528" w:type="dxa"/>
            <w:shd w:val="clear" w:color="auto" w:fill="auto"/>
            <w:vAlign w:val="center"/>
          </w:tcPr>
          <w:p w14:paraId="33F0CAA5"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Održavanje treninga u školskoj dvorani i na vanjskim sportskim terenima nakon nastave, sudjelovanje na natjecanjima i prijateljskim susretima</w:t>
            </w:r>
          </w:p>
        </w:tc>
      </w:tr>
      <w:tr w:rsidR="007B3484" w:rsidRPr="00E90C78" w14:paraId="6A17E002" w14:textId="77777777" w:rsidTr="007B3484">
        <w:trPr>
          <w:trHeight w:val="466"/>
        </w:trPr>
        <w:tc>
          <w:tcPr>
            <w:tcW w:w="3936" w:type="dxa"/>
            <w:shd w:val="clear" w:color="auto" w:fill="auto"/>
            <w:vAlign w:val="center"/>
          </w:tcPr>
          <w:p w14:paraId="4F3E268B" w14:textId="77777777" w:rsidR="007B3484" w:rsidRPr="000761E6" w:rsidRDefault="007B3484" w:rsidP="008312E3">
            <w:pPr>
              <w:pStyle w:val="ListParagraph"/>
              <w:numPr>
                <w:ilvl w:val="0"/>
                <w:numId w:val="53"/>
              </w:numPr>
              <w:spacing w:after="0" w:line="240" w:lineRule="auto"/>
              <w:ind w:left="720"/>
              <w:rPr>
                <w:rFonts w:asciiTheme="minorHAnsi" w:hAnsiTheme="minorHAnsi" w:cstheme="minorHAnsi"/>
                <w:b/>
              </w:rPr>
            </w:pPr>
            <w:r w:rsidRPr="000761E6">
              <w:rPr>
                <w:rFonts w:asciiTheme="minorHAnsi" w:hAnsiTheme="minorHAnsi" w:cstheme="minorHAnsi"/>
                <w:b/>
              </w:rPr>
              <w:t xml:space="preserve">Vremenik aktivnosti </w:t>
            </w:r>
          </w:p>
        </w:tc>
        <w:tc>
          <w:tcPr>
            <w:tcW w:w="5528" w:type="dxa"/>
            <w:shd w:val="clear" w:color="auto" w:fill="auto"/>
            <w:vAlign w:val="center"/>
          </w:tcPr>
          <w:p w14:paraId="1E597CDD" w14:textId="6047923E" w:rsidR="007B3484" w:rsidRPr="007B3484" w:rsidRDefault="008B5F85" w:rsidP="00496310">
            <w:pPr>
              <w:spacing w:after="0" w:line="240" w:lineRule="auto"/>
              <w:rPr>
                <w:rFonts w:asciiTheme="minorHAnsi" w:hAnsiTheme="minorHAnsi" w:cstheme="minorHAnsi"/>
              </w:rPr>
            </w:pPr>
            <w:r>
              <w:rPr>
                <w:rFonts w:asciiTheme="minorHAnsi" w:hAnsiTheme="minorHAnsi" w:cstheme="minorHAnsi"/>
              </w:rPr>
              <w:t>Tijekom školske godine 2020</w:t>
            </w:r>
            <w:r w:rsidR="007B3484" w:rsidRPr="007B3484">
              <w:rPr>
                <w:rFonts w:asciiTheme="minorHAnsi" w:hAnsiTheme="minorHAnsi" w:cstheme="minorHAnsi"/>
              </w:rPr>
              <w:t>./20</w:t>
            </w:r>
            <w:r>
              <w:rPr>
                <w:rFonts w:asciiTheme="minorHAnsi" w:hAnsiTheme="minorHAnsi" w:cstheme="minorHAnsi"/>
              </w:rPr>
              <w:t>21</w:t>
            </w:r>
            <w:r w:rsidR="007B3484" w:rsidRPr="007B3484">
              <w:rPr>
                <w:rFonts w:asciiTheme="minorHAnsi" w:hAnsiTheme="minorHAnsi" w:cstheme="minorHAnsi"/>
              </w:rPr>
              <w:t>.</w:t>
            </w:r>
          </w:p>
        </w:tc>
      </w:tr>
      <w:tr w:rsidR="007B3484" w:rsidRPr="00E90C78" w14:paraId="55DB0D77" w14:textId="77777777" w:rsidTr="007B3484">
        <w:trPr>
          <w:trHeight w:val="1361"/>
        </w:trPr>
        <w:tc>
          <w:tcPr>
            <w:tcW w:w="3936" w:type="dxa"/>
            <w:shd w:val="clear" w:color="auto" w:fill="auto"/>
            <w:vAlign w:val="center"/>
          </w:tcPr>
          <w:p w14:paraId="30F98FA2" w14:textId="77777777" w:rsidR="007B3484" w:rsidRPr="000761E6" w:rsidRDefault="007B3484" w:rsidP="008312E3">
            <w:pPr>
              <w:pStyle w:val="ListParagraph"/>
              <w:numPr>
                <w:ilvl w:val="0"/>
                <w:numId w:val="53"/>
              </w:numPr>
              <w:spacing w:after="0" w:line="240" w:lineRule="auto"/>
              <w:ind w:left="720"/>
              <w:rPr>
                <w:rFonts w:asciiTheme="minorHAnsi" w:hAnsiTheme="minorHAnsi" w:cstheme="minorHAnsi"/>
                <w:b/>
              </w:rPr>
            </w:pPr>
            <w:r w:rsidRPr="000761E6">
              <w:rPr>
                <w:rFonts w:asciiTheme="minorHAnsi" w:hAnsiTheme="minorHAnsi" w:cstheme="minorHAnsi"/>
                <w:b/>
              </w:rPr>
              <w:t>Detaljan troškovnik aktivnosti</w:t>
            </w:r>
          </w:p>
        </w:tc>
        <w:tc>
          <w:tcPr>
            <w:tcW w:w="5528" w:type="dxa"/>
            <w:shd w:val="clear" w:color="auto" w:fill="auto"/>
            <w:vAlign w:val="center"/>
          </w:tcPr>
          <w:p w14:paraId="71080AB2"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Oprema, sportski rekviziti, pomagala za aktivnosti</w:t>
            </w:r>
          </w:p>
          <w:p w14:paraId="5C8F4E7E" w14:textId="77777777" w:rsidR="007B3484" w:rsidRPr="007B3484" w:rsidRDefault="007B3484" w:rsidP="00496310">
            <w:pPr>
              <w:spacing w:after="0" w:line="240" w:lineRule="auto"/>
              <w:rPr>
                <w:rFonts w:asciiTheme="minorHAnsi" w:hAnsiTheme="minorHAnsi" w:cstheme="minorHAnsi"/>
              </w:rPr>
            </w:pPr>
          </w:p>
          <w:p w14:paraId="00C30D1F"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 xml:space="preserve">Učenici sami financiraju troškove puta </w:t>
            </w:r>
          </w:p>
        </w:tc>
      </w:tr>
      <w:tr w:rsidR="007B3484" w:rsidRPr="00E90C78" w14:paraId="69D12CF2" w14:textId="77777777" w:rsidTr="007B3484">
        <w:trPr>
          <w:trHeight w:val="2171"/>
        </w:trPr>
        <w:tc>
          <w:tcPr>
            <w:tcW w:w="3936" w:type="dxa"/>
            <w:shd w:val="clear" w:color="auto" w:fill="auto"/>
            <w:vAlign w:val="center"/>
          </w:tcPr>
          <w:p w14:paraId="4FA078B4" w14:textId="77777777" w:rsidR="007B3484" w:rsidRPr="000761E6" w:rsidRDefault="007B3484" w:rsidP="008312E3">
            <w:pPr>
              <w:pStyle w:val="ListParagraph"/>
              <w:numPr>
                <w:ilvl w:val="0"/>
                <w:numId w:val="53"/>
              </w:numPr>
              <w:spacing w:after="0" w:line="240" w:lineRule="auto"/>
              <w:ind w:left="720"/>
              <w:rPr>
                <w:rFonts w:asciiTheme="minorHAnsi" w:hAnsiTheme="minorHAnsi" w:cstheme="minorHAnsi"/>
                <w:b/>
              </w:rPr>
            </w:pPr>
            <w:r w:rsidRPr="000761E6">
              <w:rPr>
                <w:rFonts w:asciiTheme="minorHAnsi" w:hAnsiTheme="minorHAnsi" w:cstheme="minorHAnsi"/>
                <w:b/>
              </w:rPr>
              <w:t>Način vrednovanja i način korištenja rezultata vrednovanja</w:t>
            </w:r>
          </w:p>
        </w:tc>
        <w:tc>
          <w:tcPr>
            <w:tcW w:w="5528" w:type="dxa"/>
            <w:shd w:val="clear" w:color="auto" w:fill="auto"/>
            <w:vAlign w:val="center"/>
          </w:tcPr>
          <w:p w14:paraId="5A437AF7" w14:textId="77777777" w:rsidR="007B3484" w:rsidRPr="007B3484" w:rsidRDefault="007B3484" w:rsidP="00496310">
            <w:pPr>
              <w:spacing w:after="0" w:line="240" w:lineRule="auto"/>
              <w:rPr>
                <w:rFonts w:asciiTheme="minorHAnsi" w:hAnsiTheme="minorHAnsi" w:cstheme="minorHAnsi"/>
              </w:rPr>
            </w:pPr>
            <w:r w:rsidRPr="007B3484">
              <w:rPr>
                <w:rFonts w:asciiTheme="minorHAnsi" w:hAnsiTheme="minorHAnsi" w:cstheme="minorHAnsi"/>
              </w:rPr>
              <w:t>Pohvale, priznanja, postignuti rezultati na natjecanju, poticajna ocjena iz TZK</w:t>
            </w:r>
          </w:p>
        </w:tc>
      </w:tr>
    </w:tbl>
    <w:p w14:paraId="18B62A3D" w14:textId="77777777" w:rsidR="007B3484" w:rsidRPr="004F15C9" w:rsidRDefault="007B3484" w:rsidP="004B7B36">
      <w:pPr>
        <w:pStyle w:val="NoSpacing"/>
        <w:rPr>
          <w:b/>
          <w:sz w:val="24"/>
          <w:szCs w:val="24"/>
        </w:rPr>
      </w:pPr>
    </w:p>
    <w:p w14:paraId="1F7F3656" w14:textId="77777777" w:rsidR="004B7B36" w:rsidRPr="004F15C9" w:rsidRDefault="004B7B36" w:rsidP="004B7B36">
      <w:pPr>
        <w:pStyle w:val="NoSpacing"/>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4993"/>
      </w:tblGrid>
      <w:tr w:rsidR="004B7B36" w:rsidRPr="004F15C9" w14:paraId="74351171" w14:textId="77777777" w:rsidTr="00FA5EDC">
        <w:tc>
          <w:tcPr>
            <w:tcW w:w="0" w:type="auto"/>
            <w:shd w:val="clear" w:color="auto" w:fill="D9D9D9" w:themeFill="background1" w:themeFillShade="D9"/>
          </w:tcPr>
          <w:p w14:paraId="6E54425A" w14:textId="77777777" w:rsidR="004B7B36" w:rsidRPr="004F15C9" w:rsidRDefault="004B7B36" w:rsidP="00DA44A2">
            <w:pPr>
              <w:pStyle w:val="NoSpacing"/>
              <w:rPr>
                <w:rFonts w:asciiTheme="minorHAnsi" w:hAnsiTheme="minorHAnsi" w:cstheme="minorHAnsi"/>
                <w:b/>
                <w:sz w:val="24"/>
                <w:szCs w:val="24"/>
              </w:rPr>
            </w:pPr>
            <w:r w:rsidRPr="004F15C9">
              <w:rPr>
                <w:rFonts w:asciiTheme="minorHAnsi" w:hAnsiTheme="minorHAnsi" w:cstheme="minorHAnsi"/>
                <w:b/>
                <w:sz w:val="24"/>
                <w:szCs w:val="24"/>
              </w:rPr>
              <w:t>AKTIVNOST</w:t>
            </w:r>
          </w:p>
        </w:tc>
        <w:tc>
          <w:tcPr>
            <w:tcW w:w="4993" w:type="dxa"/>
            <w:shd w:val="clear" w:color="auto" w:fill="D9D9D9" w:themeFill="background1" w:themeFillShade="D9"/>
          </w:tcPr>
          <w:p w14:paraId="318270FB" w14:textId="73D6F704" w:rsidR="004B7B36" w:rsidRPr="004F15C9" w:rsidRDefault="007B3484" w:rsidP="00DA44A2">
            <w:pPr>
              <w:pStyle w:val="NoSpacing"/>
              <w:rPr>
                <w:rFonts w:asciiTheme="minorHAnsi" w:hAnsiTheme="minorHAnsi" w:cstheme="minorHAnsi"/>
                <w:b/>
                <w:sz w:val="24"/>
                <w:szCs w:val="24"/>
              </w:rPr>
            </w:pPr>
            <w:r w:rsidRPr="004F15C9">
              <w:rPr>
                <w:rFonts w:asciiTheme="minorHAnsi" w:hAnsiTheme="minorHAnsi" w:cstheme="minorHAnsi"/>
                <w:b/>
                <w:sz w:val="24"/>
                <w:szCs w:val="24"/>
              </w:rPr>
              <w:t xml:space="preserve">/Školski turnir / </w:t>
            </w:r>
            <w:r w:rsidR="008B5F85">
              <w:rPr>
                <w:rFonts w:asciiTheme="minorHAnsi" w:hAnsiTheme="minorHAnsi" w:cstheme="minorHAnsi"/>
                <w:b/>
                <w:sz w:val="24"/>
                <w:szCs w:val="24"/>
              </w:rPr>
              <w:t>6</w:t>
            </w:r>
            <w:r w:rsidRPr="004F15C9">
              <w:rPr>
                <w:rFonts w:asciiTheme="minorHAnsi" w:hAnsiTheme="minorHAnsi" w:cstheme="minorHAnsi"/>
                <w:b/>
                <w:sz w:val="24"/>
                <w:szCs w:val="24"/>
              </w:rPr>
              <w:t xml:space="preserve">. malonogometni i </w:t>
            </w:r>
            <w:r w:rsidR="008B5F85">
              <w:rPr>
                <w:rFonts w:asciiTheme="minorHAnsi" w:hAnsiTheme="minorHAnsi" w:cstheme="minorHAnsi"/>
                <w:b/>
                <w:sz w:val="24"/>
                <w:szCs w:val="24"/>
              </w:rPr>
              <w:t>5</w:t>
            </w:r>
            <w:r w:rsidRPr="004F15C9">
              <w:rPr>
                <w:rFonts w:asciiTheme="minorHAnsi" w:hAnsiTheme="minorHAnsi" w:cstheme="minorHAnsi"/>
                <w:b/>
                <w:sz w:val="24"/>
                <w:szCs w:val="24"/>
              </w:rPr>
              <w:t>. odbojkaški turnir</w:t>
            </w:r>
          </w:p>
        </w:tc>
      </w:tr>
      <w:tr w:rsidR="007B3484" w:rsidRPr="0019233D" w14:paraId="555E00A4" w14:textId="77777777" w:rsidTr="00B378CC">
        <w:tc>
          <w:tcPr>
            <w:tcW w:w="0" w:type="auto"/>
            <w:vAlign w:val="center"/>
          </w:tcPr>
          <w:p w14:paraId="32EB0819" w14:textId="77777777" w:rsidR="007B3484" w:rsidRPr="000761E6" w:rsidRDefault="007B3484" w:rsidP="008312E3">
            <w:pPr>
              <w:pStyle w:val="ListParagraph"/>
              <w:numPr>
                <w:ilvl w:val="0"/>
                <w:numId w:val="52"/>
              </w:numPr>
              <w:spacing w:after="0" w:line="240" w:lineRule="auto"/>
              <w:rPr>
                <w:rFonts w:asciiTheme="minorHAnsi" w:hAnsiTheme="minorHAnsi" w:cstheme="minorHAnsi"/>
                <w:b/>
              </w:rPr>
            </w:pPr>
            <w:r w:rsidRPr="000761E6">
              <w:rPr>
                <w:rFonts w:asciiTheme="minorHAnsi" w:hAnsiTheme="minorHAnsi" w:cstheme="minorHAnsi"/>
                <w:b/>
              </w:rPr>
              <w:t>Ciljevi aktivnosti</w:t>
            </w:r>
          </w:p>
        </w:tc>
        <w:tc>
          <w:tcPr>
            <w:tcW w:w="4993" w:type="dxa"/>
            <w:shd w:val="clear" w:color="auto" w:fill="auto"/>
            <w:vAlign w:val="center"/>
          </w:tcPr>
          <w:p w14:paraId="7DA27E38" w14:textId="77777777" w:rsidR="001B0B17" w:rsidRDefault="001B0B17" w:rsidP="00496310">
            <w:pPr>
              <w:spacing w:after="0" w:line="240" w:lineRule="auto"/>
              <w:rPr>
                <w:rFonts w:asciiTheme="minorHAnsi" w:hAnsiTheme="minorHAnsi" w:cstheme="minorHAnsi"/>
              </w:rPr>
            </w:pPr>
          </w:p>
          <w:p w14:paraId="5DD1340F"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Razviti natjecateljski duh</w:t>
            </w:r>
          </w:p>
          <w:p w14:paraId="3DC71E42" w14:textId="77777777" w:rsidR="007B3484" w:rsidRPr="005C0934" w:rsidRDefault="007B3484" w:rsidP="00496310">
            <w:pPr>
              <w:spacing w:after="0" w:line="240" w:lineRule="auto"/>
              <w:rPr>
                <w:rFonts w:asciiTheme="minorHAnsi" w:hAnsiTheme="minorHAnsi" w:cstheme="minorHAnsi"/>
              </w:rPr>
            </w:pPr>
          </w:p>
          <w:p w14:paraId="1AE098A7"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Motivirati učenike da se aktivno i kontinuirano bave tjelesnom aktivnošću</w:t>
            </w:r>
          </w:p>
          <w:p w14:paraId="354D0DDE" w14:textId="77777777" w:rsidR="007B3484" w:rsidRPr="005C0934" w:rsidRDefault="007B3484" w:rsidP="00496310">
            <w:pPr>
              <w:spacing w:after="0" w:line="240" w:lineRule="auto"/>
              <w:rPr>
                <w:rFonts w:asciiTheme="minorHAnsi" w:hAnsiTheme="minorHAnsi" w:cstheme="minorHAnsi"/>
              </w:rPr>
            </w:pPr>
          </w:p>
          <w:p w14:paraId="6819D743"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Razvijanje i usavršavanje psihomotornih sposobnosti i sportskog odgoja</w:t>
            </w:r>
          </w:p>
          <w:p w14:paraId="42640878" w14:textId="77777777" w:rsidR="007B3484" w:rsidRPr="005C0934" w:rsidRDefault="007B3484" w:rsidP="00496310">
            <w:pPr>
              <w:spacing w:after="0" w:line="240" w:lineRule="auto"/>
              <w:rPr>
                <w:rFonts w:asciiTheme="minorHAnsi" w:hAnsiTheme="minorHAnsi" w:cstheme="minorHAnsi"/>
              </w:rPr>
            </w:pPr>
          </w:p>
          <w:p w14:paraId="12A5C959" w14:textId="77777777" w:rsidR="007B3484" w:rsidRDefault="007B3484" w:rsidP="00496310">
            <w:pPr>
              <w:spacing w:after="0" w:line="240" w:lineRule="auto"/>
              <w:rPr>
                <w:rFonts w:asciiTheme="minorHAnsi" w:hAnsiTheme="minorHAnsi" w:cstheme="minorHAnsi"/>
              </w:rPr>
            </w:pPr>
            <w:r w:rsidRPr="005C0934">
              <w:rPr>
                <w:rFonts w:asciiTheme="minorHAnsi" w:hAnsiTheme="minorHAnsi" w:cstheme="minorHAnsi"/>
              </w:rPr>
              <w:t>Održavanje higijenskih navika u cilju očuvanja i podizanja zdravlja</w:t>
            </w:r>
          </w:p>
          <w:p w14:paraId="7D2A286E" w14:textId="77777777" w:rsidR="001B0B17" w:rsidRPr="005C0934" w:rsidRDefault="001B0B17" w:rsidP="00496310">
            <w:pPr>
              <w:spacing w:after="0" w:line="240" w:lineRule="auto"/>
              <w:rPr>
                <w:rFonts w:asciiTheme="minorHAnsi" w:hAnsiTheme="minorHAnsi" w:cstheme="minorHAnsi"/>
              </w:rPr>
            </w:pPr>
          </w:p>
        </w:tc>
      </w:tr>
      <w:tr w:rsidR="007B3484" w:rsidRPr="0019233D" w14:paraId="65BE46ED" w14:textId="77777777" w:rsidTr="00B378CC">
        <w:tc>
          <w:tcPr>
            <w:tcW w:w="0" w:type="auto"/>
            <w:vAlign w:val="center"/>
          </w:tcPr>
          <w:p w14:paraId="124B7703" w14:textId="77777777" w:rsidR="007B3484" w:rsidRPr="000761E6" w:rsidRDefault="007B3484" w:rsidP="008312E3">
            <w:pPr>
              <w:pStyle w:val="ListParagraph"/>
              <w:numPr>
                <w:ilvl w:val="0"/>
                <w:numId w:val="52"/>
              </w:numPr>
              <w:spacing w:after="0" w:line="240" w:lineRule="auto"/>
              <w:ind w:left="720"/>
              <w:rPr>
                <w:rFonts w:asciiTheme="minorHAnsi" w:hAnsiTheme="minorHAnsi" w:cstheme="minorHAnsi"/>
                <w:b/>
              </w:rPr>
            </w:pPr>
            <w:r w:rsidRPr="000761E6">
              <w:rPr>
                <w:rFonts w:asciiTheme="minorHAnsi" w:hAnsiTheme="minorHAnsi" w:cstheme="minorHAnsi"/>
                <w:b/>
              </w:rPr>
              <w:t>Namjena aktivnosti</w:t>
            </w:r>
          </w:p>
          <w:p w14:paraId="742162FD" w14:textId="77777777" w:rsidR="007B3484" w:rsidRPr="000761E6" w:rsidRDefault="007B3484" w:rsidP="00496310">
            <w:pPr>
              <w:pStyle w:val="ListParagraph"/>
              <w:spacing w:after="0" w:line="240" w:lineRule="auto"/>
              <w:rPr>
                <w:rFonts w:asciiTheme="minorHAnsi" w:hAnsiTheme="minorHAnsi" w:cstheme="minorHAnsi"/>
                <w:b/>
              </w:rPr>
            </w:pPr>
          </w:p>
        </w:tc>
        <w:tc>
          <w:tcPr>
            <w:tcW w:w="4993" w:type="dxa"/>
            <w:shd w:val="clear" w:color="auto" w:fill="auto"/>
            <w:vAlign w:val="center"/>
          </w:tcPr>
          <w:p w14:paraId="3FDF66E4"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Usvajanje znanja o sportu</w:t>
            </w:r>
          </w:p>
          <w:p w14:paraId="787B10B7" w14:textId="77777777" w:rsidR="007B3484" w:rsidRPr="005C0934" w:rsidRDefault="007B3484" w:rsidP="00496310">
            <w:pPr>
              <w:spacing w:after="0" w:line="240" w:lineRule="auto"/>
              <w:rPr>
                <w:rFonts w:asciiTheme="minorHAnsi" w:hAnsiTheme="minorHAnsi" w:cstheme="minorHAnsi"/>
              </w:rPr>
            </w:pPr>
          </w:p>
          <w:p w14:paraId="243D3F28"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Usvajanje znanja o vrijednostima bavljenja sportom</w:t>
            </w:r>
          </w:p>
          <w:p w14:paraId="5CACB2FA" w14:textId="77777777" w:rsidR="007B3484" w:rsidRPr="005C0934" w:rsidRDefault="007B3484" w:rsidP="00496310">
            <w:pPr>
              <w:spacing w:after="0" w:line="240" w:lineRule="auto"/>
              <w:rPr>
                <w:rFonts w:asciiTheme="minorHAnsi" w:hAnsiTheme="minorHAnsi" w:cstheme="minorHAnsi"/>
              </w:rPr>
            </w:pPr>
          </w:p>
          <w:p w14:paraId="685B0BAA"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Razvijanje i poticanje fair playa</w:t>
            </w:r>
          </w:p>
          <w:p w14:paraId="07DB79B7" w14:textId="77777777" w:rsidR="007B3484" w:rsidRPr="005C0934" w:rsidRDefault="007B3484" w:rsidP="00496310">
            <w:pPr>
              <w:spacing w:after="0" w:line="240" w:lineRule="auto"/>
              <w:rPr>
                <w:rFonts w:asciiTheme="minorHAnsi" w:hAnsiTheme="minorHAnsi" w:cstheme="minorHAnsi"/>
              </w:rPr>
            </w:pPr>
          </w:p>
          <w:p w14:paraId="09D905C0"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Stvaranje osjećaja zajedništva</w:t>
            </w:r>
          </w:p>
        </w:tc>
      </w:tr>
      <w:tr w:rsidR="007B3484" w:rsidRPr="0019233D" w14:paraId="6BC83149" w14:textId="77777777" w:rsidTr="00B378CC">
        <w:tc>
          <w:tcPr>
            <w:tcW w:w="0" w:type="auto"/>
            <w:vAlign w:val="center"/>
          </w:tcPr>
          <w:p w14:paraId="4FB3EA6F" w14:textId="77777777" w:rsidR="007B3484" w:rsidRPr="000761E6" w:rsidRDefault="007B3484" w:rsidP="008312E3">
            <w:pPr>
              <w:pStyle w:val="ListParagraph"/>
              <w:numPr>
                <w:ilvl w:val="0"/>
                <w:numId w:val="52"/>
              </w:numPr>
              <w:spacing w:after="0" w:line="240" w:lineRule="auto"/>
              <w:ind w:left="720"/>
              <w:rPr>
                <w:rFonts w:asciiTheme="minorHAnsi" w:hAnsiTheme="minorHAnsi" w:cstheme="minorHAnsi"/>
                <w:b/>
              </w:rPr>
            </w:pPr>
            <w:r w:rsidRPr="000761E6">
              <w:rPr>
                <w:rFonts w:asciiTheme="minorHAnsi" w:hAnsiTheme="minorHAnsi" w:cstheme="minorHAnsi"/>
                <w:b/>
              </w:rPr>
              <w:t>Nositelji aktivnosti i njihova odgovornost</w:t>
            </w:r>
          </w:p>
        </w:tc>
        <w:tc>
          <w:tcPr>
            <w:tcW w:w="4993" w:type="dxa"/>
            <w:shd w:val="clear" w:color="auto" w:fill="auto"/>
            <w:vAlign w:val="center"/>
          </w:tcPr>
          <w:p w14:paraId="44357339" w14:textId="77777777" w:rsidR="001B0B17" w:rsidRDefault="001B0B17" w:rsidP="00496310">
            <w:pPr>
              <w:spacing w:after="0" w:line="240" w:lineRule="auto"/>
              <w:rPr>
                <w:rFonts w:asciiTheme="minorHAnsi" w:hAnsiTheme="minorHAnsi" w:cstheme="minorHAnsi"/>
              </w:rPr>
            </w:pPr>
          </w:p>
          <w:p w14:paraId="519235CF"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Nikola Jurković, prof. TZK</w:t>
            </w:r>
          </w:p>
          <w:p w14:paraId="712739D0"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Mislav Papec, mag.cin.</w:t>
            </w:r>
          </w:p>
          <w:p w14:paraId="08E1C4D2" w14:textId="77777777" w:rsidR="007B3484" w:rsidRDefault="007B3484" w:rsidP="00496310">
            <w:pPr>
              <w:spacing w:after="0" w:line="240" w:lineRule="auto"/>
              <w:rPr>
                <w:rFonts w:asciiTheme="minorHAnsi" w:hAnsiTheme="minorHAnsi" w:cstheme="minorHAnsi"/>
              </w:rPr>
            </w:pPr>
            <w:r w:rsidRPr="005C0934">
              <w:rPr>
                <w:rFonts w:asciiTheme="minorHAnsi" w:hAnsiTheme="minorHAnsi" w:cstheme="minorHAnsi"/>
              </w:rPr>
              <w:t>Ida Šakić, mag.cin.</w:t>
            </w:r>
          </w:p>
          <w:p w14:paraId="58486143" w14:textId="77777777" w:rsidR="001B0B17" w:rsidRPr="005C0934" w:rsidRDefault="001B0B17" w:rsidP="00496310">
            <w:pPr>
              <w:spacing w:after="0" w:line="240" w:lineRule="auto"/>
              <w:rPr>
                <w:rFonts w:asciiTheme="minorHAnsi" w:hAnsiTheme="minorHAnsi" w:cstheme="minorHAnsi"/>
              </w:rPr>
            </w:pPr>
          </w:p>
        </w:tc>
      </w:tr>
      <w:tr w:rsidR="007B3484" w:rsidRPr="0019233D" w14:paraId="18BC3F71" w14:textId="77777777" w:rsidTr="00B378CC">
        <w:tc>
          <w:tcPr>
            <w:tcW w:w="0" w:type="auto"/>
            <w:vAlign w:val="center"/>
          </w:tcPr>
          <w:p w14:paraId="7A17B793" w14:textId="77777777" w:rsidR="007B3484" w:rsidRPr="000761E6" w:rsidRDefault="007B3484" w:rsidP="008312E3">
            <w:pPr>
              <w:pStyle w:val="ListParagraph"/>
              <w:numPr>
                <w:ilvl w:val="0"/>
                <w:numId w:val="52"/>
              </w:numPr>
              <w:spacing w:after="0" w:line="240" w:lineRule="auto"/>
              <w:ind w:left="720"/>
              <w:rPr>
                <w:rFonts w:asciiTheme="minorHAnsi" w:hAnsiTheme="minorHAnsi" w:cstheme="minorHAnsi"/>
                <w:b/>
              </w:rPr>
            </w:pPr>
            <w:r w:rsidRPr="000761E6">
              <w:rPr>
                <w:rFonts w:asciiTheme="minorHAnsi" w:hAnsiTheme="minorHAnsi" w:cstheme="minorHAnsi"/>
                <w:b/>
              </w:rPr>
              <w:t>Načini realizacije aktivnosti</w:t>
            </w:r>
          </w:p>
        </w:tc>
        <w:tc>
          <w:tcPr>
            <w:tcW w:w="4993" w:type="dxa"/>
            <w:shd w:val="clear" w:color="auto" w:fill="auto"/>
            <w:vAlign w:val="center"/>
          </w:tcPr>
          <w:p w14:paraId="7AEA7E8E" w14:textId="77777777" w:rsidR="001B0B17" w:rsidRDefault="001B0B17" w:rsidP="00496310">
            <w:pPr>
              <w:spacing w:after="0" w:line="240" w:lineRule="auto"/>
              <w:rPr>
                <w:rFonts w:asciiTheme="minorHAnsi" w:hAnsiTheme="minorHAnsi" w:cstheme="minorHAnsi"/>
              </w:rPr>
            </w:pPr>
          </w:p>
          <w:p w14:paraId="11060D0B" w14:textId="77777777" w:rsidR="007B3484" w:rsidRDefault="007B3484" w:rsidP="00496310">
            <w:pPr>
              <w:spacing w:after="0" w:line="240" w:lineRule="auto"/>
              <w:rPr>
                <w:rFonts w:asciiTheme="minorHAnsi" w:hAnsiTheme="minorHAnsi" w:cstheme="minorHAnsi"/>
              </w:rPr>
            </w:pPr>
            <w:r w:rsidRPr="005C0934">
              <w:rPr>
                <w:rFonts w:asciiTheme="minorHAnsi" w:hAnsiTheme="minorHAnsi" w:cstheme="minorHAnsi"/>
              </w:rPr>
              <w:t>Održavanje natjecanja u školskoj dvorani i na vanjskim sportskim terenima nakon nastave, sudjelovanje na natjecanjima i prijateljskim susretima</w:t>
            </w:r>
          </w:p>
          <w:p w14:paraId="302F116D" w14:textId="77777777" w:rsidR="001B0B17" w:rsidRPr="005C0934" w:rsidRDefault="001B0B17" w:rsidP="00496310">
            <w:pPr>
              <w:spacing w:after="0" w:line="240" w:lineRule="auto"/>
              <w:rPr>
                <w:rFonts w:asciiTheme="minorHAnsi" w:hAnsiTheme="minorHAnsi" w:cstheme="minorHAnsi"/>
              </w:rPr>
            </w:pPr>
          </w:p>
        </w:tc>
      </w:tr>
      <w:tr w:rsidR="007B3484" w:rsidRPr="0019233D" w14:paraId="6928A3E6" w14:textId="77777777" w:rsidTr="00B378CC">
        <w:tc>
          <w:tcPr>
            <w:tcW w:w="0" w:type="auto"/>
            <w:vAlign w:val="center"/>
          </w:tcPr>
          <w:p w14:paraId="08DA986A" w14:textId="77777777" w:rsidR="007B3484" w:rsidRPr="000761E6" w:rsidRDefault="007B3484" w:rsidP="008312E3">
            <w:pPr>
              <w:pStyle w:val="ListParagraph"/>
              <w:numPr>
                <w:ilvl w:val="0"/>
                <w:numId w:val="52"/>
              </w:numPr>
              <w:spacing w:after="0" w:line="240" w:lineRule="auto"/>
              <w:ind w:left="720"/>
              <w:rPr>
                <w:rFonts w:asciiTheme="minorHAnsi" w:hAnsiTheme="minorHAnsi" w:cstheme="minorHAnsi"/>
                <w:b/>
              </w:rPr>
            </w:pPr>
            <w:r w:rsidRPr="000761E6">
              <w:rPr>
                <w:rFonts w:asciiTheme="minorHAnsi" w:hAnsiTheme="minorHAnsi" w:cstheme="minorHAnsi"/>
                <w:b/>
              </w:rPr>
              <w:t xml:space="preserve">Vremenik aktivnosti </w:t>
            </w:r>
          </w:p>
        </w:tc>
        <w:tc>
          <w:tcPr>
            <w:tcW w:w="4993" w:type="dxa"/>
            <w:shd w:val="clear" w:color="auto" w:fill="auto"/>
            <w:vAlign w:val="center"/>
          </w:tcPr>
          <w:p w14:paraId="4515BD20" w14:textId="77777777" w:rsidR="001B0B17" w:rsidRDefault="001B0B17" w:rsidP="00496310">
            <w:pPr>
              <w:spacing w:after="0" w:line="240" w:lineRule="auto"/>
              <w:rPr>
                <w:rFonts w:asciiTheme="minorHAnsi" w:hAnsiTheme="minorHAnsi" w:cstheme="minorHAnsi"/>
              </w:rPr>
            </w:pPr>
          </w:p>
          <w:p w14:paraId="6E054B51" w14:textId="0459A03B" w:rsidR="007B3484" w:rsidRDefault="007B3484" w:rsidP="00496310">
            <w:pPr>
              <w:spacing w:after="0" w:line="240" w:lineRule="auto"/>
              <w:rPr>
                <w:rFonts w:asciiTheme="minorHAnsi" w:hAnsiTheme="minorHAnsi" w:cstheme="minorHAnsi"/>
              </w:rPr>
            </w:pPr>
            <w:r w:rsidRPr="005C0934">
              <w:rPr>
                <w:rFonts w:asciiTheme="minorHAnsi" w:hAnsiTheme="minorHAnsi" w:cstheme="minorHAnsi"/>
              </w:rPr>
              <w:t>Svibanj 20</w:t>
            </w:r>
            <w:r w:rsidR="008B5F85">
              <w:rPr>
                <w:rFonts w:asciiTheme="minorHAnsi" w:hAnsiTheme="minorHAnsi" w:cstheme="minorHAnsi"/>
              </w:rPr>
              <w:t>21</w:t>
            </w:r>
            <w:r w:rsidRPr="005C0934">
              <w:rPr>
                <w:rFonts w:asciiTheme="minorHAnsi" w:hAnsiTheme="minorHAnsi" w:cstheme="minorHAnsi"/>
              </w:rPr>
              <w:t xml:space="preserve">. </w:t>
            </w:r>
          </w:p>
          <w:p w14:paraId="5C274255" w14:textId="77777777" w:rsidR="001B0B17" w:rsidRPr="005C0934" w:rsidRDefault="001B0B17" w:rsidP="00496310">
            <w:pPr>
              <w:spacing w:after="0" w:line="240" w:lineRule="auto"/>
              <w:rPr>
                <w:rFonts w:asciiTheme="minorHAnsi" w:hAnsiTheme="minorHAnsi" w:cstheme="minorHAnsi"/>
              </w:rPr>
            </w:pPr>
          </w:p>
        </w:tc>
      </w:tr>
      <w:tr w:rsidR="007B3484" w:rsidRPr="0019233D" w14:paraId="6299C0E3" w14:textId="77777777" w:rsidTr="00B378CC">
        <w:tc>
          <w:tcPr>
            <w:tcW w:w="0" w:type="auto"/>
            <w:vAlign w:val="center"/>
          </w:tcPr>
          <w:p w14:paraId="57249368" w14:textId="77777777" w:rsidR="007B3484" w:rsidRPr="000761E6" w:rsidRDefault="007B3484" w:rsidP="008312E3">
            <w:pPr>
              <w:pStyle w:val="ListParagraph"/>
              <w:numPr>
                <w:ilvl w:val="0"/>
                <w:numId w:val="52"/>
              </w:numPr>
              <w:spacing w:after="0" w:line="240" w:lineRule="auto"/>
              <w:ind w:left="720"/>
              <w:rPr>
                <w:rFonts w:asciiTheme="minorHAnsi" w:hAnsiTheme="minorHAnsi" w:cstheme="minorHAnsi"/>
                <w:b/>
              </w:rPr>
            </w:pPr>
            <w:r w:rsidRPr="000761E6">
              <w:rPr>
                <w:rFonts w:asciiTheme="minorHAnsi" w:hAnsiTheme="minorHAnsi" w:cstheme="minorHAnsi"/>
                <w:b/>
              </w:rPr>
              <w:t>Detaljan troškovnik aktivnosti</w:t>
            </w:r>
          </w:p>
        </w:tc>
        <w:tc>
          <w:tcPr>
            <w:tcW w:w="4993" w:type="dxa"/>
            <w:shd w:val="clear" w:color="auto" w:fill="auto"/>
            <w:vAlign w:val="center"/>
          </w:tcPr>
          <w:p w14:paraId="3137E95B" w14:textId="77777777" w:rsidR="001B0B17" w:rsidRDefault="001B0B17" w:rsidP="00496310">
            <w:pPr>
              <w:spacing w:after="0" w:line="240" w:lineRule="auto"/>
              <w:rPr>
                <w:rFonts w:asciiTheme="minorHAnsi" w:hAnsiTheme="minorHAnsi" w:cstheme="minorHAnsi"/>
              </w:rPr>
            </w:pPr>
          </w:p>
          <w:p w14:paraId="4900031A" w14:textId="77777777" w:rsidR="007B3484" w:rsidRPr="005C0934" w:rsidRDefault="007B3484" w:rsidP="00496310">
            <w:pPr>
              <w:spacing w:after="0" w:line="240" w:lineRule="auto"/>
              <w:rPr>
                <w:rFonts w:asciiTheme="minorHAnsi" w:hAnsiTheme="minorHAnsi" w:cstheme="minorHAnsi"/>
              </w:rPr>
            </w:pPr>
            <w:r w:rsidRPr="005C0934">
              <w:rPr>
                <w:rFonts w:asciiTheme="minorHAnsi" w:hAnsiTheme="minorHAnsi" w:cstheme="minorHAnsi"/>
              </w:rPr>
              <w:t>Oprema, sportski rekviziti, pomagala za aktivnosti</w:t>
            </w:r>
          </w:p>
          <w:p w14:paraId="2083DB62" w14:textId="77777777" w:rsidR="007B3484" w:rsidRPr="005C0934" w:rsidRDefault="007B3484" w:rsidP="00496310">
            <w:pPr>
              <w:spacing w:after="0" w:line="240" w:lineRule="auto"/>
              <w:rPr>
                <w:rFonts w:asciiTheme="minorHAnsi" w:hAnsiTheme="minorHAnsi" w:cstheme="minorHAnsi"/>
              </w:rPr>
            </w:pPr>
          </w:p>
          <w:p w14:paraId="7D83F765" w14:textId="77777777" w:rsidR="007B3484" w:rsidRDefault="007B3484" w:rsidP="00496310">
            <w:pPr>
              <w:spacing w:after="0" w:line="240" w:lineRule="auto"/>
              <w:rPr>
                <w:rFonts w:asciiTheme="minorHAnsi" w:hAnsiTheme="minorHAnsi" w:cstheme="minorHAnsi"/>
              </w:rPr>
            </w:pPr>
            <w:r w:rsidRPr="005C0934">
              <w:rPr>
                <w:rFonts w:asciiTheme="minorHAnsi" w:hAnsiTheme="minorHAnsi" w:cstheme="minorHAnsi"/>
              </w:rPr>
              <w:t>Ravnatelj će osigurati napitke i hranu</w:t>
            </w:r>
          </w:p>
          <w:p w14:paraId="4AB6D1C1" w14:textId="77777777" w:rsidR="001B0B17" w:rsidRPr="005C0934" w:rsidRDefault="001B0B17" w:rsidP="00496310">
            <w:pPr>
              <w:spacing w:after="0" w:line="240" w:lineRule="auto"/>
              <w:rPr>
                <w:rFonts w:asciiTheme="minorHAnsi" w:hAnsiTheme="minorHAnsi" w:cstheme="minorHAnsi"/>
              </w:rPr>
            </w:pPr>
          </w:p>
        </w:tc>
      </w:tr>
      <w:tr w:rsidR="007B3484" w:rsidRPr="0019233D" w14:paraId="35366D7F" w14:textId="77777777" w:rsidTr="00B378CC">
        <w:tc>
          <w:tcPr>
            <w:tcW w:w="0" w:type="auto"/>
            <w:vAlign w:val="center"/>
          </w:tcPr>
          <w:p w14:paraId="3F89B442" w14:textId="77777777" w:rsidR="007B3484" w:rsidRPr="000761E6" w:rsidRDefault="007B3484" w:rsidP="008312E3">
            <w:pPr>
              <w:pStyle w:val="ListParagraph"/>
              <w:numPr>
                <w:ilvl w:val="0"/>
                <w:numId w:val="52"/>
              </w:numPr>
              <w:spacing w:after="0" w:line="240" w:lineRule="auto"/>
              <w:ind w:left="720"/>
              <w:rPr>
                <w:rFonts w:asciiTheme="minorHAnsi" w:hAnsiTheme="minorHAnsi" w:cstheme="minorHAnsi"/>
                <w:b/>
              </w:rPr>
            </w:pPr>
            <w:r w:rsidRPr="000761E6">
              <w:rPr>
                <w:rFonts w:asciiTheme="minorHAnsi" w:hAnsiTheme="minorHAnsi" w:cstheme="minorHAnsi"/>
                <w:b/>
              </w:rPr>
              <w:t>Način vrednovanja i način korištenja rezultata vrednovanja</w:t>
            </w:r>
          </w:p>
        </w:tc>
        <w:tc>
          <w:tcPr>
            <w:tcW w:w="4993" w:type="dxa"/>
            <w:shd w:val="clear" w:color="auto" w:fill="auto"/>
            <w:vAlign w:val="center"/>
          </w:tcPr>
          <w:p w14:paraId="20D5221E" w14:textId="77777777" w:rsidR="001B0B17" w:rsidRDefault="001B0B17" w:rsidP="00496310">
            <w:pPr>
              <w:spacing w:after="0" w:line="240" w:lineRule="auto"/>
              <w:rPr>
                <w:rFonts w:asciiTheme="minorHAnsi" w:hAnsiTheme="minorHAnsi" w:cstheme="minorHAnsi"/>
              </w:rPr>
            </w:pPr>
          </w:p>
          <w:p w14:paraId="2B8AA015" w14:textId="77777777" w:rsidR="007B3484" w:rsidRDefault="007B3484" w:rsidP="00496310">
            <w:pPr>
              <w:spacing w:after="0" w:line="240" w:lineRule="auto"/>
              <w:rPr>
                <w:rFonts w:asciiTheme="minorHAnsi" w:hAnsiTheme="minorHAnsi" w:cstheme="minorHAnsi"/>
              </w:rPr>
            </w:pPr>
            <w:r w:rsidRPr="005C0934">
              <w:rPr>
                <w:rFonts w:asciiTheme="minorHAnsi" w:hAnsiTheme="minorHAnsi" w:cstheme="minorHAnsi"/>
              </w:rPr>
              <w:t>Pohvale, priznanja, postignuti rezultati na natjecanju, poticajna ocjena iz TZK</w:t>
            </w:r>
          </w:p>
          <w:p w14:paraId="002C0E8A" w14:textId="77777777" w:rsidR="001B0B17" w:rsidRPr="005C0934" w:rsidRDefault="001B0B17" w:rsidP="00496310">
            <w:pPr>
              <w:spacing w:after="0" w:line="240" w:lineRule="auto"/>
              <w:rPr>
                <w:rFonts w:asciiTheme="minorHAnsi" w:hAnsiTheme="minorHAnsi" w:cstheme="minorHAnsi"/>
              </w:rPr>
            </w:pPr>
          </w:p>
        </w:tc>
      </w:tr>
    </w:tbl>
    <w:p w14:paraId="04135ECF" w14:textId="77777777" w:rsidR="00FA5EDC" w:rsidRDefault="00FA5EDC" w:rsidP="00320542">
      <w:pPr>
        <w:rPr>
          <w:b/>
          <w:sz w:val="28"/>
          <w:szCs w:val="28"/>
        </w:rPr>
      </w:pPr>
    </w:p>
    <w:p w14:paraId="7628D980" w14:textId="77777777" w:rsidR="005C0934" w:rsidRDefault="005C0934" w:rsidP="00320542">
      <w:pPr>
        <w:rPr>
          <w:b/>
          <w:sz w:val="28"/>
          <w:szCs w:val="28"/>
        </w:rPr>
      </w:pPr>
    </w:p>
    <w:p w14:paraId="182D0D72" w14:textId="77777777" w:rsidR="004F15C9" w:rsidRDefault="004F15C9" w:rsidP="00320542">
      <w:pPr>
        <w:rPr>
          <w:b/>
          <w:sz w:val="28"/>
          <w:szCs w:val="28"/>
        </w:rPr>
      </w:pPr>
    </w:p>
    <w:p w14:paraId="13699154" w14:textId="77777777" w:rsidR="00320542" w:rsidRPr="001B0B17" w:rsidRDefault="00320542" w:rsidP="00320542">
      <w:pPr>
        <w:rPr>
          <w:b/>
          <w:sz w:val="28"/>
          <w:szCs w:val="28"/>
        </w:rPr>
      </w:pPr>
      <w:r w:rsidRPr="00BC3208">
        <w:rPr>
          <w:b/>
          <w:sz w:val="28"/>
          <w:szCs w:val="28"/>
        </w:rPr>
        <w:lastRenderedPageBreak/>
        <w:t xml:space="preserve">STOLNOTENISKI I ŠAHOVSKI TURNIR U NAŠOJ ŠKOLI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5048"/>
      </w:tblGrid>
      <w:tr w:rsidR="00320542" w:rsidRPr="002970E6" w14:paraId="0B0B6ED4" w14:textId="77777777" w:rsidTr="00FA5EDC">
        <w:tc>
          <w:tcPr>
            <w:tcW w:w="4416" w:type="dxa"/>
            <w:shd w:val="clear" w:color="auto" w:fill="D9D9D9" w:themeFill="background1" w:themeFillShade="D9"/>
          </w:tcPr>
          <w:p w14:paraId="53F8FEDC" w14:textId="77777777" w:rsidR="00320542" w:rsidRPr="002970E6" w:rsidRDefault="00320542" w:rsidP="00C50800">
            <w:pPr>
              <w:jc w:val="center"/>
              <w:rPr>
                <w:b/>
                <w:sz w:val="28"/>
                <w:szCs w:val="28"/>
              </w:rPr>
            </w:pPr>
            <w:r w:rsidRPr="002970E6">
              <w:rPr>
                <w:b/>
                <w:sz w:val="28"/>
                <w:szCs w:val="28"/>
              </w:rPr>
              <w:t>AKTIVNOST</w:t>
            </w:r>
          </w:p>
        </w:tc>
        <w:tc>
          <w:tcPr>
            <w:tcW w:w="5048" w:type="dxa"/>
            <w:shd w:val="clear" w:color="auto" w:fill="D9D9D9" w:themeFill="background1" w:themeFillShade="D9"/>
          </w:tcPr>
          <w:p w14:paraId="1256125F" w14:textId="77777777" w:rsidR="00320542" w:rsidRPr="002970E6" w:rsidRDefault="00BC3208" w:rsidP="00C50800">
            <w:pPr>
              <w:rPr>
                <w:b/>
                <w:sz w:val="28"/>
                <w:szCs w:val="28"/>
              </w:rPr>
            </w:pPr>
            <w:r w:rsidRPr="00BC3208">
              <w:rPr>
                <w:b/>
                <w:sz w:val="28"/>
                <w:szCs w:val="28"/>
              </w:rPr>
              <w:t>STOLNOTENISKI I ŠAHOVSKI TURNIR</w:t>
            </w:r>
          </w:p>
        </w:tc>
      </w:tr>
      <w:tr w:rsidR="00320542" w:rsidRPr="002970E6" w14:paraId="37996426" w14:textId="77777777" w:rsidTr="00FA5EDC">
        <w:tc>
          <w:tcPr>
            <w:tcW w:w="4416" w:type="dxa"/>
            <w:vAlign w:val="center"/>
          </w:tcPr>
          <w:p w14:paraId="50A763DA" w14:textId="77777777" w:rsidR="00320542" w:rsidRPr="002970E6" w:rsidRDefault="00320542" w:rsidP="00FD0FFC">
            <w:pPr>
              <w:rPr>
                <w:b/>
              </w:rPr>
            </w:pPr>
            <w:r w:rsidRPr="002970E6">
              <w:rPr>
                <w:b/>
              </w:rPr>
              <w:t>1. Ciljevi aktivnosti</w:t>
            </w:r>
          </w:p>
        </w:tc>
        <w:tc>
          <w:tcPr>
            <w:tcW w:w="5048" w:type="dxa"/>
          </w:tcPr>
          <w:p w14:paraId="40AE7BCF" w14:textId="77777777" w:rsidR="001B0B17" w:rsidRDefault="001B0B17" w:rsidP="001B0B17">
            <w:pPr>
              <w:spacing w:after="0" w:line="240" w:lineRule="auto"/>
              <w:ind w:left="360"/>
            </w:pPr>
          </w:p>
          <w:p w14:paraId="00D09755" w14:textId="77777777" w:rsidR="00320542" w:rsidRDefault="00320542" w:rsidP="008312E3">
            <w:pPr>
              <w:numPr>
                <w:ilvl w:val="0"/>
                <w:numId w:val="18"/>
              </w:numPr>
              <w:spacing w:after="0" w:line="240" w:lineRule="auto"/>
            </w:pPr>
            <w:r>
              <w:t>Tradicionalni turniri u stolnom tenisu i šahu koji okupljaju veći broj učenika i učenica naše škole</w:t>
            </w:r>
          </w:p>
          <w:p w14:paraId="5D4A5744" w14:textId="77777777" w:rsidR="00320542" w:rsidRPr="008F0157" w:rsidRDefault="00320542" w:rsidP="008312E3">
            <w:pPr>
              <w:numPr>
                <w:ilvl w:val="0"/>
                <w:numId w:val="18"/>
              </w:numPr>
              <w:spacing w:after="0" w:line="240" w:lineRule="auto"/>
            </w:pPr>
            <w:r>
              <w:t>R</w:t>
            </w:r>
            <w:r w:rsidR="002D5144">
              <w:t>azvijanje i jačanje svijesti o Š</w:t>
            </w:r>
            <w:r w:rsidRPr="002D5144">
              <w:t>koli</w:t>
            </w:r>
            <w:r>
              <w:t xml:space="preserve"> kao zajednici, koja postaje „naša škola“- pozitivno ozračje i kvaliteta. </w:t>
            </w:r>
          </w:p>
          <w:p w14:paraId="0802BF2C" w14:textId="77777777" w:rsidR="00320542" w:rsidRPr="002970E6" w:rsidRDefault="00320542" w:rsidP="008312E3">
            <w:pPr>
              <w:numPr>
                <w:ilvl w:val="0"/>
                <w:numId w:val="18"/>
              </w:numPr>
              <w:spacing w:after="0" w:line="240" w:lineRule="auto"/>
            </w:pPr>
            <w:r w:rsidRPr="002970E6">
              <w:t xml:space="preserve">Razvijanje </w:t>
            </w:r>
            <w:r>
              <w:t>natjecateljskog duha i uvažavanje i poštivanje „ suparnika“s druge strane „stola i ploče“.</w:t>
            </w:r>
          </w:p>
          <w:p w14:paraId="6C6CB666" w14:textId="77777777" w:rsidR="00320542" w:rsidRPr="002970E6" w:rsidRDefault="00320542" w:rsidP="008312E3">
            <w:pPr>
              <w:numPr>
                <w:ilvl w:val="0"/>
                <w:numId w:val="18"/>
              </w:numPr>
              <w:spacing w:after="0" w:line="240" w:lineRule="auto"/>
            </w:pPr>
            <w:r>
              <w:t xml:space="preserve">Stjecanje novih poznanstva u okviru naše škole. </w:t>
            </w:r>
          </w:p>
          <w:p w14:paraId="219E68D5" w14:textId="77777777" w:rsidR="00320542" w:rsidRPr="002970E6" w:rsidRDefault="00320542" w:rsidP="008312E3">
            <w:pPr>
              <w:numPr>
                <w:ilvl w:val="0"/>
                <w:numId w:val="18"/>
              </w:numPr>
              <w:spacing w:after="0" w:line="240" w:lineRule="auto"/>
            </w:pPr>
            <w:r>
              <w:t>Pomaganje drugima, turniri su humanitarnog karaktera, svojim sudjelovanjem i simboličnim novčanim doprinosom pomažemo djeci naše škole kojima je pomoć potrebna.</w:t>
            </w:r>
          </w:p>
          <w:p w14:paraId="55287DEE" w14:textId="77777777" w:rsidR="00320542" w:rsidRPr="002970E6" w:rsidRDefault="00320542" w:rsidP="008312E3">
            <w:pPr>
              <w:numPr>
                <w:ilvl w:val="0"/>
                <w:numId w:val="18"/>
              </w:numPr>
              <w:spacing w:after="0" w:line="240" w:lineRule="auto"/>
            </w:pPr>
            <w:r>
              <w:t xml:space="preserve"> Druženje.</w:t>
            </w:r>
          </w:p>
          <w:p w14:paraId="0D740967" w14:textId="77777777" w:rsidR="00320542" w:rsidRPr="002970E6" w:rsidRDefault="00320542" w:rsidP="00C50800"/>
        </w:tc>
      </w:tr>
      <w:tr w:rsidR="00320542" w:rsidRPr="002970E6" w14:paraId="7E2E80EE" w14:textId="77777777" w:rsidTr="00FA5EDC">
        <w:tc>
          <w:tcPr>
            <w:tcW w:w="4416" w:type="dxa"/>
            <w:vAlign w:val="center"/>
          </w:tcPr>
          <w:p w14:paraId="12A3D455" w14:textId="77777777" w:rsidR="00320542" w:rsidRPr="002970E6" w:rsidRDefault="00320542" w:rsidP="00FD0FFC">
            <w:pPr>
              <w:rPr>
                <w:b/>
              </w:rPr>
            </w:pPr>
            <w:r w:rsidRPr="002970E6">
              <w:rPr>
                <w:b/>
              </w:rPr>
              <w:t>2. Namjena aktivnosti</w:t>
            </w:r>
          </w:p>
        </w:tc>
        <w:tc>
          <w:tcPr>
            <w:tcW w:w="5048" w:type="dxa"/>
          </w:tcPr>
          <w:p w14:paraId="32158225" w14:textId="77777777" w:rsidR="00320542" w:rsidRPr="002970E6" w:rsidRDefault="00320542" w:rsidP="00C50800">
            <w:r w:rsidRPr="002970E6">
              <w:t xml:space="preserve">* </w:t>
            </w:r>
            <w:r>
              <w:t xml:space="preserve">Projekt je namijenjen </w:t>
            </w:r>
            <w:r w:rsidRPr="002970E6">
              <w:t xml:space="preserve"> učenicima </w:t>
            </w:r>
            <w:r>
              <w:t>svih razreda naše škole</w:t>
            </w:r>
          </w:p>
        </w:tc>
      </w:tr>
      <w:tr w:rsidR="00320542" w:rsidRPr="002970E6" w14:paraId="2A2695C2" w14:textId="77777777" w:rsidTr="00FA5EDC">
        <w:tc>
          <w:tcPr>
            <w:tcW w:w="4416" w:type="dxa"/>
            <w:vAlign w:val="center"/>
          </w:tcPr>
          <w:p w14:paraId="59153334" w14:textId="77777777" w:rsidR="00320542" w:rsidRPr="002970E6" w:rsidRDefault="00320542" w:rsidP="00FD0FFC">
            <w:pPr>
              <w:rPr>
                <w:b/>
              </w:rPr>
            </w:pPr>
            <w:r w:rsidRPr="002970E6">
              <w:rPr>
                <w:b/>
              </w:rPr>
              <w:t>3. Nositelj aktivnosti</w:t>
            </w:r>
          </w:p>
        </w:tc>
        <w:tc>
          <w:tcPr>
            <w:tcW w:w="5048" w:type="dxa"/>
          </w:tcPr>
          <w:p w14:paraId="1D5A3EC4" w14:textId="77777777" w:rsidR="00320542" w:rsidRPr="002970E6" w:rsidRDefault="00320542" w:rsidP="00C50800">
            <w:r>
              <w:t xml:space="preserve">   Ivica Dešćak, prof. i Damir Jurinčić, prof. </w:t>
            </w:r>
          </w:p>
        </w:tc>
      </w:tr>
      <w:tr w:rsidR="00320542" w:rsidRPr="002970E6" w14:paraId="4EFFEF17" w14:textId="77777777" w:rsidTr="00FA5EDC">
        <w:tc>
          <w:tcPr>
            <w:tcW w:w="4416" w:type="dxa"/>
            <w:vAlign w:val="center"/>
          </w:tcPr>
          <w:p w14:paraId="254C01EE" w14:textId="77777777" w:rsidR="00320542" w:rsidRPr="002970E6" w:rsidRDefault="00320542" w:rsidP="00FD0FFC">
            <w:pPr>
              <w:rPr>
                <w:b/>
              </w:rPr>
            </w:pPr>
            <w:r w:rsidRPr="002970E6">
              <w:rPr>
                <w:b/>
              </w:rPr>
              <w:t>4. Način realizacije aktivnosti</w:t>
            </w:r>
          </w:p>
        </w:tc>
        <w:tc>
          <w:tcPr>
            <w:tcW w:w="5048" w:type="dxa"/>
          </w:tcPr>
          <w:p w14:paraId="6FF2C1C1" w14:textId="77777777" w:rsidR="00320542" w:rsidRPr="002970E6" w:rsidRDefault="00320542" w:rsidP="00C50800">
            <w:r>
              <w:t>* Stolnoteniski turnir održava se u prostoru knjigovežnice, prijavom zainteresiranih učenika i simboličnom kotizacijom. Turnir, zbog velikog interesa traje dva dana. Šahovski turnir održava se u prostoru ispred knjižnice, prijavom zainteresiranih učenika i simboličnom kotizacijom.</w:t>
            </w:r>
          </w:p>
        </w:tc>
      </w:tr>
      <w:tr w:rsidR="00320542" w:rsidRPr="002970E6" w14:paraId="4E28751B" w14:textId="77777777" w:rsidTr="00FA5EDC">
        <w:tc>
          <w:tcPr>
            <w:tcW w:w="4416" w:type="dxa"/>
            <w:vAlign w:val="center"/>
          </w:tcPr>
          <w:p w14:paraId="4B842770" w14:textId="77777777" w:rsidR="00320542" w:rsidRPr="002970E6" w:rsidRDefault="00320542" w:rsidP="00FD0FFC">
            <w:pPr>
              <w:rPr>
                <w:b/>
              </w:rPr>
            </w:pPr>
            <w:r w:rsidRPr="002970E6">
              <w:rPr>
                <w:b/>
              </w:rPr>
              <w:t>5. Vremenik</w:t>
            </w:r>
          </w:p>
        </w:tc>
        <w:tc>
          <w:tcPr>
            <w:tcW w:w="5048" w:type="dxa"/>
          </w:tcPr>
          <w:p w14:paraId="27E9C49D" w14:textId="77777777" w:rsidR="00320542" w:rsidRPr="002970E6" w:rsidRDefault="00320542" w:rsidP="00C50800">
            <w:r w:rsidRPr="002970E6">
              <w:t xml:space="preserve">* </w:t>
            </w:r>
            <w:r>
              <w:t>stoln</w:t>
            </w:r>
            <w:r w:rsidR="00964D0C">
              <w:t>oteniski turnir u siječnju 2020</w:t>
            </w:r>
            <w:r>
              <w:t>. ako se drugačije ne dogovori,</w:t>
            </w:r>
            <w:r w:rsidR="00964D0C">
              <w:t xml:space="preserve"> a šahovski turnir u ožujku 2020</w:t>
            </w:r>
            <w:r>
              <w:t>. isto ako se drugačije ne dogovori.</w:t>
            </w:r>
          </w:p>
        </w:tc>
      </w:tr>
      <w:tr w:rsidR="00320542" w:rsidRPr="002970E6" w14:paraId="4F824E01" w14:textId="77777777" w:rsidTr="00FA5EDC">
        <w:tc>
          <w:tcPr>
            <w:tcW w:w="4416" w:type="dxa"/>
            <w:vAlign w:val="center"/>
          </w:tcPr>
          <w:p w14:paraId="01215DE3" w14:textId="77777777" w:rsidR="00320542" w:rsidRPr="002970E6" w:rsidRDefault="00320542" w:rsidP="00FD0FFC">
            <w:pPr>
              <w:rPr>
                <w:b/>
              </w:rPr>
            </w:pPr>
            <w:r w:rsidRPr="002970E6">
              <w:rPr>
                <w:b/>
              </w:rPr>
              <w:t>6. Detaljan troškovnik</w:t>
            </w:r>
          </w:p>
        </w:tc>
        <w:tc>
          <w:tcPr>
            <w:tcW w:w="5048" w:type="dxa"/>
          </w:tcPr>
          <w:p w14:paraId="781B6F1B" w14:textId="77777777" w:rsidR="00320542" w:rsidRPr="002970E6" w:rsidRDefault="00320542" w:rsidP="008312E3">
            <w:pPr>
              <w:numPr>
                <w:ilvl w:val="0"/>
                <w:numId w:val="21"/>
              </w:numPr>
              <w:spacing w:after="0" w:line="240" w:lineRule="auto"/>
            </w:pPr>
            <w:r>
              <w:t>Grickalice, sokovi za sudionike natjecanja, pehar za pobjednika.Profesori rade na volonterskoj osnovi.</w:t>
            </w:r>
          </w:p>
        </w:tc>
      </w:tr>
      <w:tr w:rsidR="00320542" w:rsidRPr="002970E6" w14:paraId="130927E6" w14:textId="77777777" w:rsidTr="00FA5EDC">
        <w:tc>
          <w:tcPr>
            <w:tcW w:w="4416" w:type="dxa"/>
            <w:vAlign w:val="center"/>
          </w:tcPr>
          <w:p w14:paraId="54F750A8" w14:textId="77777777" w:rsidR="00320542" w:rsidRPr="002970E6" w:rsidRDefault="00320542" w:rsidP="00FD0FFC">
            <w:pPr>
              <w:rPr>
                <w:b/>
              </w:rPr>
            </w:pPr>
            <w:r w:rsidRPr="002970E6">
              <w:rPr>
                <w:b/>
              </w:rPr>
              <w:t>7. Način vrednovanja i korištenja rezultata vrednovanja</w:t>
            </w:r>
          </w:p>
          <w:p w14:paraId="2EDE2422" w14:textId="77777777" w:rsidR="00320542" w:rsidRPr="002970E6" w:rsidRDefault="00320542" w:rsidP="00FD0FFC">
            <w:pPr>
              <w:rPr>
                <w:b/>
              </w:rPr>
            </w:pPr>
            <w:r w:rsidRPr="002970E6">
              <w:rPr>
                <w:b/>
              </w:rPr>
              <w:t xml:space="preserve">    Ishod</w:t>
            </w:r>
          </w:p>
        </w:tc>
        <w:tc>
          <w:tcPr>
            <w:tcW w:w="5048" w:type="dxa"/>
          </w:tcPr>
          <w:p w14:paraId="1B1D03CC" w14:textId="77777777" w:rsidR="00320542" w:rsidRPr="008F0157" w:rsidRDefault="00320542" w:rsidP="008312E3">
            <w:pPr>
              <w:numPr>
                <w:ilvl w:val="0"/>
                <w:numId w:val="20"/>
              </w:numPr>
              <w:spacing w:after="0" w:line="240" w:lineRule="auto"/>
            </w:pPr>
            <w:r>
              <w:t>Usvajanje projekta „ Naša škola“. Pozitivno ozračje</w:t>
            </w:r>
          </w:p>
          <w:p w14:paraId="43275B9C" w14:textId="77777777" w:rsidR="00320542" w:rsidRPr="002970E6" w:rsidRDefault="00320542" w:rsidP="008312E3">
            <w:pPr>
              <w:numPr>
                <w:ilvl w:val="0"/>
                <w:numId w:val="19"/>
              </w:numPr>
              <w:spacing w:after="0" w:line="240" w:lineRule="auto"/>
            </w:pPr>
            <w:r>
              <w:t xml:space="preserve">Natjecateljski duh i poštivanje protivnika </w:t>
            </w:r>
          </w:p>
          <w:p w14:paraId="57F259D8" w14:textId="77777777" w:rsidR="00320542" w:rsidRDefault="00320542" w:rsidP="008312E3">
            <w:pPr>
              <w:numPr>
                <w:ilvl w:val="0"/>
                <w:numId w:val="19"/>
              </w:numPr>
              <w:spacing w:after="0" w:line="240" w:lineRule="auto"/>
            </w:pPr>
            <w:r w:rsidRPr="002970E6">
              <w:t>Sklapanje n</w:t>
            </w:r>
            <w:r>
              <w:t>ovih prijateljstava.</w:t>
            </w:r>
          </w:p>
          <w:p w14:paraId="076D9C13" w14:textId="77777777" w:rsidR="00320542" w:rsidRPr="002970E6" w:rsidRDefault="00320542" w:rsidP="008312E3">
            <w:pPr>
              <w:numPr>
                <w:ilvl w:val="0"/>
                <w:numId w:val="19"/>
              </w:numPr>
              <w:spacing w:after="0" w:line="240" w:lineRule="auto"/>
            </w:pPr>
            <w:r>
              <w:t>Pomoć potrebnima</w:t>
            </w:r>
          </w:p>
        </w:tc>
      </w:tr>
    </w:tbl>
    <w:p w14:paraId="614C4F5C" w14:textId="77777777" w:rsidR="0039532E" w:rsidRDefault="0039532E" w:rsidP="00F21263">
      <w:pPr>
        <w:rPr>
          <w:rFonts w:asciiTheme="minorHAnsi" w:hAnsiTheme="minorHAnsi" w:cstheme="minorHAnsi"/>
        </w:rPr>
      </w:pPr>
    </w:p>
    <w:p w14:paraId="478D6E17" w14:textId="77777777" w:rsidR="006B4385" w:rsidRDefault="006B4385" w:rsidP="00F21263">
      <w:pPr>
        <w:rPr>
          <w:rFonts w:asciiTheme="minorHAnsi" w:hAnsiTheme="minorHAnsi" w:cstheme="minorHAnsi"/>
        </w:rPr>
      </w:pPr>
    </w:p>
    <w:p w14:paraId="17C530E4" w14:textId="77777777" w:rsidR="006B4385" w:rsidRDefault="006B4385" w:rsidP="004B7B36">
      <w:pPr>
        <w:rPr>
          <w:rFonts w:asciiTheme="minorHAnsi" w:hAnsiTheme="minorHAnsi" w:cstheme="minorHAnsi"/>
          <w:b/>
          <w:sz w:val="28"/>
          <w:szCs w:val="28"/>
        </w:rPr>
      </w:pPr>
    </w:p>
    <w:p w14:paraId="02F147B7" w14:textId="77777777" w:rsidR="004B7B36" w:rsidRPr="00BC3208" w:rsidRDefault="004B7B36" w:rsidP="004B7B36">
      <w:pPr>
        <w:rPr>
          <w:rFonts w:asciiTheme="minorHAnsi" w:hAnsiTheme="minorHAnsi" w:cstheme="minorHAnsi"/>
          <w:b/>
          <w:sz w:val="28"/>
          <w:szCs w:val="28"/>
        </w:rPr>
      </w:pPr>
      <w:r w:rsidRPr="00BC3208">
        <w:rPr>
          <w:rFonts w:asciiTheme="minorHAnsi" w:hAnsiTheme="minorHAnsi" w:cstheme="minorHAnsi"/>
          <w:b/>
          <w:sz w:val="28"/>
          <w:szCs w:val="28"/>
        </w:rPr>
        <w:lastRenderedPageBreak/>
        <w:t>KROS SPORTSKIH NOVOSTI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4B7B36" w:rsidRPr="00BC3208" w14:paraId="7A1F3848" w14:textId="77777777" w:rsidTr="00FA5EDC">
        <w:trPr>
          <w:trHeight w:val="551"/>
        </w:trPr>
        <w:tc>
          <w:tcPr>
            <w:tcW w:w="3936" w:type="dxa"/>
            <w:shd w:val="clear" w:color="auto" w:fill="D9D9D9" w:themeFill="background1" w:themeFillShade="D9"/>
            <w:vAlign w:val="center"/>
          </w:tcPr>
          <w:p w14:paraId="7D58E363" w14:textId="77777777" w:rsidR="004B7B36" w:rsidRPr="00BC3208" w:rsidRDefault="004B7B36" w:rsidP="00DA44A2">
            <w:pPr>
              <w:spacing w:after="0" w:line="240" w:lineRule="auto"/>
              <w:rPr>
                <w:rFonts w:asciiTheme="minorHAnsi" w:hAnsiTheme="minorHAnsi" w:cstheme="minorHAnsi"/>
                <w:b/>
                <w:sz w:val="24"/>
                <w:szCs w:val="24"/>
              </w:rPr>
            </w:pPr>
            <w:r w:rsidRPr="00BC3208">
              <w:rPr>
                <w:rFonts w:asciiTheme="minorHAnsi" w:hAnsiTheme="minorHAnsi" w:cstheme="minorHAnsi"/>
                <w:b/>
                <w:sz w:val="24"/>
                <w:szCs w:val="24"/>
              </w:rPr>
              <w:t>AKTIVNOST</w:t>
            </w:r>
          </w:p>
        </w:tc>
        <w:tc>
          <w:tcPr>
            <w:tcW w:w="5528" w:type="dxa"/>
            <w:shd w:val="clear" w:color="auto" w:fill="D9D9D9" w:themeFill="background1" w:themeFillShade="D9"/>
            <w:vAlign w:val="center"/>
          </w:tcPr>
          <w:p w14:paraId="561837BD" w14:textId="77777777" w:rsidR="004B7B36" w:rsidRPr="00BC3208" w:rsidRDefault="00052A7E" w:rsidP="00DA44A2">
            <w:pPr>
              <w:spacing w:after="0" w:line="240" w:lineRule="auto"/>
              <w:rPr>
                <w:rFonts w:asciiTheme="minorHAnsi" w:hAnsiTheme="minorHAnsi" w:cstheme="minorHAnsi"/>
                <w:b/>
                <w:sz w:val="24"/>
                <w:szCs w:val="24"/>
              </w:rPr>
            </w:pPr>
            <w:r w:rsidRPr="00BC3208">
              <w:rPr>
                <w:rFonts w:asciiTheme="minorHAnsi" w:hAnsiTheme="minorHAnsi" w:cstheme="minorHAnsi"/>
                <w:b/>
                <w:sz w:val="24"/>
                <w:szCs w:val="24"/>
              </w:rPr>
              <w:t xml:space="preserve">KROS SPORTSKIH NOVOSTI </w:t>
            </w:r>
          </w:p>
        </w:tc>
      </w:tr>
      <w:tr w:rsidR="001B0B17" w:rsidRPr="00BC3208" w14:paraId="7BEA8BB4" w14:textId="77777777" w:rsidTr="00FA5EDC">
        <w:trPr>
          <w:trHeight w:val="1617"/>
        </w:trPr>
        <w:tc>
          <w:tcPr>
            <w:tcW w:w="3936" w:type="dxa"/>
            <w:shd w:val="clear" w:color="auto" w:fill="auto"/>
            <w:vAlign w:val="center"/>
          </w:tcPr>
          <w:p w14:paraId="1ABF0E35" w14:textId="77777777" w:rsidR="001B0B17" w:rsidRPr="007B3484" w:rsidRDefault="001B0B17" w:rsidP="008312E3">
            <w:pPr>
              <w:pStyle w:val="ListParagraph"/>
              <w:numPr>
                <w:ilvl w:val="0"/>
                <w:numId w:val="54"/>
              </w:numPr>
              <w:spacing w:after="0" w:line="240" w:lineRule="auto"/>
              <w:rPr>
                <w:rFonts w:asciiTheme="minorHAnsi" w:hAnsiTheme="minorHAnsi" w:cstheme="minorHAnsi"/>
                <w:b/>
              </w:rPr>
            </w:pPr>
            <w:r w:rsidRPr="007B3484">
              <w:rPr>
                <w:rFonts w:asciiTheme="minorHAnsi" w:hAnsiTheme="minorHAnsi" w:cstheme="minorHAnsi"/>
                <w:b/>
              </w:rPr>
              <w:t>Ciljevi aktivnosti</w:t>
            </w:r>
          </w:p>
        </w:tc>
        <w:tc>
          <w:tcPr>
            <w:tcW w:w="5528" w:type="dxa"/>
            <w:shd w:val="clear" w:color="auto" w:fill="auto"/>
            <w:vAlign w:val="center"/>
          </w:tcPr>
          <w:p w14:paraId="2E90B809"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Razviti natjecateljski duh</w:t>
            </w:r>
          </w:p>
          <w:p w14:paraId="00F0EE44" w14:textId="77777777" w:rsidR="001B0B17" w:rsidRPr="001B0B17" w:rsidRDefault="001B0B17" w:rsidP="001B0B17">
            <w:pPr>
              <w:spacing w:after="0" w:line="240" w:lineRule="auto"/>
              <w:rPr>
                <w:rFonts w:asciiTheme="minorHAnsi" w:hAnsiTheme="minorHAnsi" w:cstheme="minorHAnsi"/>
              </w:rPr>
            </w:pPr>
          </w:p>
          <w:p w14:paraId="35F154A3"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Motivirati učenike da se aktivno i kontinuirano bave tjelesnom aktivnošću</w:t>
            </w:r>
          </w:p>
          <w:p w14:paraId="0648B1F5" w14:textId="77777777" w:rsidR="001B0B17" w:rsidRPr="001B0B17" w:rsidRDefault="001B0B17" w:rsidP="001B0B17">
            <w:pPr>
              <w:spacing w:after="0" w:line="240" w:lineRule="auto"/>
              <w:rPr>
                <w:rFonts w:asciiTheme="minorHAnsi" w:hAnsiTheme="minorHAnsi" w:cstheme="minorHAnsi"/>
              </w:rPr>
            </w:pPr>
          </w:p>
          <w:p w14:paraId="2DDFC08C"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Razvijanje i usavršavanje psihomotornih sposobnosti i sportskog odgoja</w:t>
            </w:r>
          </w:p>
        </w:tc>
      </w:tr>
      <w:tr w:rsidR="001B0B17" w:rsidRPr="00BC3208" w14:paraId="46CC76DA" w14:textId="77777777" w:rsidTr="00FA5EDC">
        <w:trPr>
          <w:trHeight w:val="1701"/>
        </w:trPr>
        <w:tc>
          <w:tcPr>
            <w:tcW w:w="3936" w:type="dxa"/>
            <w:shd w:val="clear" w:color="auto" w:fill="auto"/>
            <w:vAlign w:val="center"/>
          </w:tcPr>
          <w:p w14:paraId="6FFE7837" w14:textId="77777777" w:rsidR="001B0B17" w:rsidRPr="007B3484" w:rsidRDefault="001B0B17" w:rsidP="008312E3">
            <w:pPr>
              <w:pStyle w:val="ListParagraph"/>
              <w:numPr>
                <w:ilvl w:val="0"/>
                <w:numId w:val="54"/>
              </w:numPr>
              <w:spacing w:after="0" w:line="240" w:lineRule="auto"/>
              <w:ind w:left="720"/>
              <w:rPr>
                <w:rFonts w:asciiTheme="minorHAnsi" w:hAnsiTheme="minorHAnsi" w:cstheme="minorHAnsi"/>
                <w:b/>
              </w:rPr>
            </w:pPr>
            <w:r w:rsidRPr="007B3484">
              <w:rPr>
                <w:rFonts w:asciiTheme="minorHAnsi" w:hAnsiTheme="minorHAnsi" w:cstheme="minorHAnsi"/>
                <w:b/>
              </w:rPr>
              <w:t>Namjena aktivnosti</w:t>
            </w:r>
          </w:p>
          <w:p w14:paraId="1056D1B1" w14:textId="77777777" w:rsidR="001B0B17" w:rsidRPr="007B3484" w:rsidRDefault="001B0B17" w:rsidP="001B0B17">
            <w:pPr>
              <w:pStyle w:val="ListParagraph"/>
              <w:spacing w:after="0" w:line="240" w:lineRule="auto"/>
              <w:rPr>
                <w:rFonts w:asciiTheme="minorHAnsi" w:hAnsiTheme="minorHAnsi" w:cstheme="minorHAnsi"/>
                <w:b/>
              </w:rPr>
            </w:pPr>
          </w:p>
        </w:tc>
        <w:tc>
          <w:tcPr>
            <w:tcW w:w="5528" w:type="dxa"/>
            <w:shd w:val="clear" w:color="auto" w:fill="auto"/>
            <w:vAlign w:val="center"/>
          </w:tcPr>
          <w:p w14:paraId="6DB72294"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Usvajanje znanja o sportu</w:t>
            </w:r>
          </w:p>
          <w:p w14:paraId="25B67936" w14:textId="77777777" w:rsidR="001B0B17" w:rsidRPr="001B0B17" w:rsidRDefault="001B0B17" w:rsidP="001B0B17">
            <w:pPr>
              <w:spacing w:after="0" w:line="240" w:lineRule="auto"/>
              <w:rPr>
                <w:rFonts w:asciiTheme="minorHAnsi" w:hAnsiTheme="minorHAnsi" w:cstheme="minorHAnsi"/>
              </w:rPr>
            </w:pPr>
          </w:p>
          <w:p w14:paraId="6454C064"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Usvajanje znanja o vrijednostima bavljenja sportom</w:t>
            </w:r>
          </w:p>
          <w:p w14:paraId="2265A9E0" w14:textId="77777777" w:rsidR="001B0B17" w:rsidRPr="001B0B17" w:rsidRDefault="001B0B17" w:rsidP="001B0B17">
            <w:pPr>
              <w:spacing w:after="0" w:line="240" w:lineRule="auto"/>
              <w:rPr>
                <w:rFonts w:asciiTheme="minorHAnsi" w:hAnsiTheme="minorHAnsi" w:cstheme="minorHAnsi"/>
              </w:rPr>
            </w:pPr>
          </w:p>
          <w:p w14:paraId="3132BF48"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Razvijanje i poticanje fair playa</w:t>
            </w:r>
          </w:p>
          <w:p w14:paraId="02E0FCE2" w14:textId="77777777" w:rsidR="001B0B17" w:rsidRPr="001B0B17" w:rsidRDefault="001B0B17" w:rsidP="001B0B17">
            <w:pPr>
              <w:spacing w:after="0" w:line="240" w:lineRule="auto"/>
              <w:rPr>
                <w:rFonts w:asciiTheme="minorHAnsi" w:hAnsiTheme="minorHAnsi" w:cstheme="minorHAnsi"/>
              </w:rPr>
            </w:pPr>
          </w:p>
          <w:p w14:paraId="0C5227C5"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Stvaranje osjećaja zajedništva</w:t>
            </w:r>
          </w:p>
        </w:tc>
      </w:tr>
      <w:tr w:rsidR="001B0B17" w:rsidRPr="00BC3208" w14:paraId="699BCDFD" w14:textId="77777777" w:rsidTr="00FA5EDC">
        <w:trPr>
          <w:trHeight w:val="1400"/>
        </w:trPr>
        <w:tc>
          <w:tcPr>
            <w:tcW w:w="3936" w:type="dxa"/>
            <w:shd w:val="clear" w:color="auto" w:fill="auto"/>
            <w:vAlign w:val="center"/>
          </w:tcPr>
          <w:p w14:paraId="2CF86234" w14:textId="77777777" w:rsidR="001B0B17" w:rsidRPr="007B3484" w:rsidRDefault="001B0B17" w:rsidP="008312E3">
            <w:pPr>
              <w:pStyle w:val="ListParagraph"/>
              <w:numPr>
                <w:ilvl w:val="0"/>
                <w:numId w:val="54"/>
              </w:numPr>
              <w:spacing w:after="0" w:line="240" w:lineRule="auto"/>
              <w:ind w:left="720"/>
              <w:rPr>
                <w:rFonts w:asciiTheme="minorHAnsi" w:hAnsiTheme="minorHAnsi" w:cstheme="minorHAnsi"/>
                <w:b/>
              </w:rPr>
            </w:pPr>
            <w:r w:rsidRPr="007B3484">
              <w:rPr>
                <w:rFonts w:asciiTheme="minorHAnsi" w:hAnsiTheme="minorHAnsi" w:cstheme="minorHAnsi"/>
                <w:b/>
              </w:rPr>
              <w:t>Nositelji aktivnosti i njihova odgovornost</w:t>
            </w:r>
          </w:p>
        </w:tc>
        <w:tc>
          <w:tcPr>
            <w:tcW w:w="5528" w:type="dxa"/>
            <w:shd w:val="clear" w:color="auto" w:fill="auto"/>
            <w:vAlign w:val="center"/>
          </w:tcPr>
          <w:p w14:paraId="4FDC275A"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Nikola Jurković, prof. TZK</w:t>
            </w:r>
          </w:p>
          <w:p w14:paraId="4BDE85F4"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Mislav Papec, mag.cin.</w:t>
            </w:r>
          </w:p>
          <w:p w14:paraId="32C5CED0"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Ida Šakić, mag.cin.</w:t>
            </w:r>
          </w:p>
        </w:tc>
      </w:tr>
      <w:tr w:rsidR="001B0B17" w:rsidRPr="00BC3208" w14:paraId="0529E852" w14:textId="77777777" w:rsidTr="00FA5EDC">
        <w:trPr>
          <w:trHeight w:val="2104"/>
        </w:trPr>
        <w:tc>
          <w:tcPr>
            <w:tcW w:w="3936" w:type="dxa"/>
            <w:shd w:val="clear" w:color="auto" w:fill="auto"/>
            <w:vAlign w:val="center"/>
          </w:tcPr>
          <w:p w14:paraId="193A473E" w14:textId="77777777" w:rsidR="001B0B17" w:rsidRPr="007B3484" w:rsidRDefault="001B0B17" w:rsidP="008312E3">
            <w:pPr>
              <w:pStyle w:val="ListParagraph"/>
              <w:numPr>
                <w:ilvl w:val="0"/>
                <w:numId w:val="54"/>
              </w:numPr>
              <w:spacing w:after="0" w:line="240" w:lineRule="auto"/>
              <w:ind w:left="720"/>
              <w:rPr>
                <w:rFonts w:asciiTheme="minorHAnsi" w:hAnsiTheme="minorHAnsi" w:cstheme="minorHAnsi"/>
                <w:b/>
              </w:rPr>
            </w:pPr>
            <w:r w:rsidRPr="007B3484">
              <w:rPr>
                <w:rFonts w:asciiTheme="minorHAnsi" w:hAnsiTheme="minorHAnsi" w:cstheme="minorHAnsi"/>
                <w:b/>
              </w:rPr>
              <w:t>Načini realizacije aktivnosti</w:t>
            </w:r>
          </w:p>
        </w:tc>
        <w:tc>
          <w:tcPr>
            <w:tcW w:w="5528" w:type="dxa"/>
            <w:shd w:val="clear" w:color="auto" w:fill="auto"/>
            <w:vAlign w:val="center"/>
          </w:tcPr>
          <w:p w14:paraId="6BCBD150" w14:textId="77777777" w:rsidR="001B0B17" w:rsidRPr="001B0B17" w:rsidRDefault="001B0B17" w:rsidP="006B4385">
            <w:pPr>
              <w:pStyle w:val="NoSpacing"/>
            </w:pPr>
            <w:r w:rsidRPr="001B0B17">
              <w:t>Sudjelovanje na Krosu Sportskih novosti, dužina staze primjerena dobi i spolu</w:t>
            </w:r>
          </w:p>
        </w:tc>
      </w:tr>
      <w:tr w:rsidR="001B0B17" w:rsidRPr="00BC3208" w14:paraId="0D96338D" w14:textId="77777777" w:rsidTr="00FA5EDC">
        <w:trPr>
          <w:trHeight w:val="466"/>
        </w:trPr>
        <w:tc>
          <w:tcPr>
            <w:tcW w:w="3936" w:type="dxa"/>
            <w:shd w:val="clear" w:color="auto" w:fill="auto"/>
            <w:vAlign w:val="center"/>
          </w:tcPr>
          <w:p w14:paraId="33C247D0" w14:textId="77777777" w:rsidR="001B0B17" w:rsidRPr="007B3484" w:rsidRDefault="001B0B17" w:rsidP="008312E3">
            <w:pPr>
              <w:pStyle w:val="ListParagraph"/>
              <w:numPr>
                <w:ilvl w:val="0"/>
                <w:numId w:val="54"/>
              </w:numPr>
              <w:spacing w:after="0" w:line="240" w:lineRule="auto"/>
              <w:ind w:left="720"/>
              <w:rPr>
                <w:rFonts w:asciiTheme="minorHAnsi" w:hAnsiTheme="minorHAnsi" w:cstheme="minorHAnsi"/>
                <w:b/>
              </w:rPr>
            </w:pPr>
            <w:r w:rsidRPr="007B3484">
              <w:rPr>
                <w:rFonts w:asciiTheme="minorHAnsi" w:hAnsiTheme="minorHAnsi" w:cstheme="minorHAnsi"/>
                <w:b/>
              </w:rPr>
              <w:t xml:space="preserve">Vremenik aktivnosti </w:t>
            </w:r>
          </w:p>
        </w:tc>
        <w:tc>
          <w:tcPr>
            <w:tcW w:w="5528" w:type="dxa"/>
            <w:shd w:val="clear" w:color="auto" w:fill="auto"/>
            <w:vAlign w:val="center"/>
          </w:tcPr>
          <w:p w14:paraId="3F49CEFA" w14:textId="22EA6C8B" w:rsidR="001B0B17" w:rsidRPr="001B0B17" w:rsidRDefault="008B5F85" w:rsidP="001B0B17">
            <w:pPr>
              <w:spacing w:after="0" w:line="240" w:lineRule="auto"/>
              <w:rPr>
                <w:rFonts w:asciiTheme="minorHAnsi" w:hAnsiTheme="minorHAnsi" w:cstheme="minorHAnsi"/>
              </w:rPr>
            </w:pPr>
            <w:r>
              <w:rPr>
                <w:rFonts w:asciiTheme="minorHAnsi" w:hAnsiTheme="minorHAnsi" w:cstheme="minorHAnsi"/>
              </w:rPr>
              <w:t>Travanj  2021</w:t>
            </w:r>
            <w:r w:rsidR="001B0B17" w:rsidRPr="001B0B17">
              <w:rPr>
                <w:rFonts w:asciiTheme="minorHAnsi" w:hAnsiTheme="minorHAnsi" w:cstheme="minorHAnsi"/>
              </w:rPr>
              <w:t>. godine, Park Bundek, Zagreb</w:t>
            </w:r>
          </w:p>
        </w:tc>
      </w:tr>
      <w:tr w:rsidR="001B0B17" w:rsidRPr="00BC3208" w14:paraId="68E0E7C6" w14:textId="77777777" w:rsidTr="00FA5EDC">
        <w:trPr>
          <w:trHeight w:val="1361"/>
        </w:trPr>
        <w:tc>
          <w:tcPr>
            <w:tcW w:w="3936" w:type="dxa"/>
            <w:shd w:val="clear" w:color="auto" w:fill="auto"/>
            <w:vAlign w:val="center"/>
          </w:tcPr>
          <w:p w14:paraId="56445CD2" w14:textId="77777777" w:rsidR="001B0B17" w:rsidRPr="007B3484" w:rsidRDefault="001B0B17" w:rsidP="008312E3">
            <w:pPr>
              <w:pStyle w:val="ListParagraph"/>
              <w:numPr>
                <w:ilvl w:val="0"/>
                <w:numId w:val="54"/>
              </w:numPr>
              <w:spacing w:after="0" w:line="240" w:lineRule="auto"/>
              <w:ind w:left="720"/>
              <w:rPr>
                <w:rFonts w:asciiTheme="minorHAnsi" w:hAnsiTheme="minorHAnsi" w:cstheme="minorHAnsi"/>
                <w:b/>
              </w:rPr>
            </w:pPr>
            <w:r w:rsidRPr="007B3484">
              <w:rPr>
                <w:rFonts w:asciiTheme="minorHAnsi" w:hAnsiTheme="minorHAnsi" w:cstheme="minorHAnsi"/>
                <w:b/>
              </w:rPr>
              <w:t>Detaljan troškovnik aktivnosti</w:t>
            </w:r>
          </w:p>
        </w:tc>
        <w:tc>
          <w:tcPr>
            <w:tcW w:w="5528" w:type="dxa"/>
            <w:shd w:val="clear" w:color="auto" w:fill="auto"/>
            <w:vAlign w:val="center"/>
          </w:tcPr>
          <w:p w14:paraId="17A9D1C3"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 xml:space="preserve">Učenici sami financiraju troškove puta </w:t>
            </w:r>
          </w:p>
        </w:tc>
      </w:tr>
      <w:tr w:rsidR="001B0B17" w:rsidRPr="00BC3208" w14:paraId="72A43950" w14:textId="77777777" w:rsidTr="00FA5EDC">
        <w:trPr>
          <w:trHeight w:val="2171"/>
        </w:trPr>
        <w:tc>
          <w:tcPr>
            <w:tcW w:w="3936" w:type="dxa"/>
            <w:shd w:val="clear" w:color="auto" w:fill="auto"/>
            <w:vAlign w:val="center"/>
          </w:tcPr>
          <w:p w14:paraId="17289124" w14:textId="77777777" w:rsidR="001B0B17" w:rsidRPr="007B3484" w:rsidRDefault="001B0B17" w:rsidP="008312E3">
            <w:pPr>
              <w:pStyle w:val="ListParagraph"/>
              <w:numPr>
                <w:ilvl w:val="0"/>
                <w:numId w:val="54"/>
              </w:numPr>
              <w:spacing w:after="0" w:line="240" w:lineRule="auto"/>
              <w:ind w:left="720"/>
              <w:rPr>
                <w:rFonts w:asciiTheme="minorHAnsi" w:hAnsiTheme="minorHAnsi" w:cstheme="minorHAnsi"/>
                <w:b/>
              </w:rPr>
            </w:pPr>
            <w:r w:rsidRPr="007B3484">
              <w:rPr>
                <w:rFonts w:asciiTheme="minorHAnsi" w:hAnsiTheme="minorHAnsi" w:cstheme="minorHAnsi"/>
                <w:b/>
              </w:rPr>
              <w:t>Način vrednovanja i način korištenja rezultata vrednovanja</w:t>
            </w:r>
          </w:p>
        </w:tc>
        <w:tc>
          <w:tcPr>
            <w:tcW w:w="5528" w:type="dxa"/>
            <w:shd w:val="clear" w:color="auto" w:fill="auto"/>
            <w:vAlign w:val="center"/>
          </w:tcPr>
          <w:p w14:paraId="0A54CF60" w14:textId="77777777" w:rsidR="001B0B17" w:rsidRPr="001B0B17" w:rsidRDefault="001B0B17" w:rsidP="001B0B17">
            <w:pPr>
              <w:spacing w:after="0" w:line="240" w:lineRule="auto"/>
              <w:rPr>
                <w:rFonts w:asciiTheme="minorHAnsi" w:hAnsiTheme="minorHAnsi" w:cstheme="minorHAnsi"/>
              </w:rPr>
            </w:pPr>
            <w:r w:rsidRPr="001B0B17">
              <w:rPr>
                <w:rFonts w:asciiTheme="minorHAnsi" w:hAnsiTheme="minorHAnsi" w:cstheme="minorHAnsi"/>
              </w:rPr>
              <w:t>Pohvale, priznanja, postignuti rezultati na natjecanju, poticajna ocjena iz TZK</w:t>
            </w:r>
          </w:p>
        </w:tc>
      </w:tr>
    </w:tbl>
    <w:p w14:paraId="2137AF0C" w14:textId="77777777" w:rsidR="0035155D" w:rsidRDefault="0035155D" w:rsidP="00052A7E">
      <w:pPr>
        <w:rPr>
          <w:sz w:val="24"/>
          <w:szCs w:val="24"/>
        </w:rPr>
      </w:pPr>
    </w:p>
    <w:p w14:paraId="704311EF" w14:textId="77777777" w:rsidR="006B4385" w:rsidRDefault="006B4385" w:rsidP="00052A7E">
      <w:pPr>
        <w:pStyle w:val="NoSpacing"/>
        <w:tabs>
          <w:tab w:val="left" w:pos="3969"/>
        </w:tabs>
        <w:rPr>
          <w:rFonts w:asciiTheme="minorHAnsi" w:hAnsiTheme="minorHAnsi" w:cstheme="minorHAnsi"/>
          <w:b/>
          <w:sz w:val="28"/>
          <w:szCs w:val="28"/>
        </w:rPr>
      </w:pPr>
    </w:p>
    <w:p w14:paraId="5813EEF7" w14:textId="77777777" w:rsidR="006B4385" w:rsidRDefault="006B4385" w:rsidP="00052A7E">
      <w:pPr>
        <w:pStyle w:val="NoSpacing"/>
        <w:tabs>
          <w:tab w:val="left" w:pos="3969"/>
        </w:tabs>
        <w:rPr>
          <w:rFonts w:asciiTheme="minorHAnsi" w:hAnsiTheme="minorHAnsi" w:cstheme="minorHAnsi"/>
          <w:b/>
          <w:sz w:val="28"/>
          <w:szCs w:val="28"/>
        </w:rPr>
      </w:pPr>
    </w:p>
    <w:p w14:paraId="5507C716" w14:textId="4C6E2EF8" w:rsidR="006B4385" w:rsidRDefault="006B4385" w:rsidP="00052A7E">
      <w:pPr>
        <w:pStyle w:val="NoSpacing"/>
        <w:tabs>
          <w:tab w:val="left" w:pos="3969"/>
        </w:tabs>
        <w:rPr>
          <w:rFonts w:asciiTheme="minorHAnsi" w:hAnsiTheme="minorHAnsi" w:cstheme="minorHAnsi"/>
          <w:b/>
          <w:sz w:val="28"/>
          <w:szCs w:val="28"/>
        </w:rPr>
      </w:pPr>
    </w:p>
    <w:p w14:paraId="266D84C4" w14:textId="77777777" w:rsidR="00052A7E" w:rsidRPr="00BC3208" w:rsidRDefault="00052A7E" w:rsidP="00052A7E">
      <w:pPr>
        <w:pStyle w:val="NoSpacing"/>
        <w:tabs>
          <w:tab w:val="left" w:pos="3969"/>
        </w:tabs>
        <w:rPr>
          <w:rFonts w:asciiTheme="minorHAnsi" w:hAnsiTheme="minorHAnsi" w:cstheme="minorHAnsi"/>
          <w:b/>
          <w:sz w:val="28"/>
          <w:szCs w:val="28"/>
        </w:rPr>
      </w:pPr>
      <w:r w:rsidRPr="00BC3208">
        <w:rPr>
          <w:rFonts w:asciiTheme="minorHAnsi" w:hAnsiTheme="minorHAnsi" w:cstheme="minorHAnsi"/>
          <w:b/>
          <w:sz w:val="28"/>
          <w:szCs w:val="28"/>
        </w:rPr>
        <w:t>OSTALA NATJECANJA</w:t>
      </w:r>
    </w:p>
    <w:p w14:paraId="528B0AA6" w14:textId="77777777" w:rsidR="00052A7E" w:rsidRPr="00BC3208" w:rsidRDefault="00052A7E" w:rsidP="00052A7E">
      <w:pPr>
        <w:pStyle w:val="NoSpacing"/>
        <w:tabs>
          <w:tab w:val="left" w:pos="3969"/>
        </w:tabs>
        <w:rPr>
          <w:rFonts w:asciiTheme="minorHAnsi" w:hAnsiTheme="minorHAnsi" w:cstheme="minorHAnsi"/>
          <w:sz w:val="24"/>
          <w:szCs w:val="24"/>
        </w:rPr>
      </w:pPr>
    </w:p>
    <w:p w14:paraId="3B246C07" w14:textId="34BBD593" w:rsidR="00052A7E" w:rsidRPr="00AA16C4" w:rsidRDefault="00AA16C4" w:rsidP="00052A7E">
      <w:pPr>
        <w:pStyle w:val="NoSpacing"/>
        <w:tabs>
          <w:tab w:val="left" w:pos="3969"/>
        </w:tabs>
        <w:rPr>
          <w:rFonts w:asciiTheme="minorHAnsi" w:hAnsiTheme="minorHAnsi" w:cstheme="minorHAnsi"/>
          <w:sz w:val="24"/>
          <w:szCs w:val="24"/>
        </w:rPr>
      </w:pPr>
      <w:r w:rsidRPr="00AA16C4">
        <w:rPr>
          <w:rFonts w:asciiTheme="minorHAnsi" w:hAnsiTheme="minorHAnsi" w:cstheme="minorHAnsi"/>
          <w:sz w:val="24"/>
          <w:szCs w:val="24"/>
        </w:rPr>
        <w:t>Siječanj- ožujak 20</w:t>
      </w:r>
      <w:r w:rsidR="000E2F36">
        <w:rPr>
          <w:rFonts w:asciiTheme="minorHAnsi" w:hAnsiTheme="minorHAnsi" w:cstheme="minorHAnsi"/>
          <w:sz w:val="24"/>
          <w:szCs w:val="24"/>
        </w:rPr>
        <w:t>21</w:t>
      </w:r>
      <w:r w:rsidR="00052A7E" w:rsidRPr="00AA16C4">
        <w:rPr>
          <w:rFonts w:asciiTheme="minorHAnsi" w:hAnsiTheme="minorHAnsi" w:cstheme="minorHAnsi"/>
          <w:sz w:val="24"/>
          <w:szCs w:val="24"/>
        </w:rPr>
        <w:t xml:space="preserve">.   </w:t>
      </w:r>
      <w:r w:rsidR="00052A7E" w:rsidRPr="00AA16C4">
        <w:rPr>
          <w:rFonts w:asciiTheme="minorHAnsi" w:hAnsiTheme="minorHAnsi" w:cstheme="minorHAnsi"/>
          <w:sz w:val="24"/>
          <w:szCs w:val="24"/>
        </w:rPr>
        <w:tab/>
        <w:t xml:space="preserve">Lidrano </w:t>
      </w:r>
    </w:p>
    <w:p w14:paraId="7F512DB1" w14:textId="634858FF" w:rsidR="00052A7E" w:rsidRPr="00AA16C4" w:rsidRDefault="00AA16C4" w:rsidP="00052A7E">
      <w:pPr>
        <w:pStyle w:val="NoSpacing"/>
        <w:tabs>
          <w:tab w:val="left" w:pos="3969"/>
        </w:tabs>
        <w:rPr>
          <w:rFonts w:asciiTheme="minorHAnsi" w:hAnsiTheme="minorHAnsi" w:cstheme="minorHAnsi"/>
          <w:sz w:val="24"/>
          <w:szCs w:val="24"/>
        </w:rPr>
      </w:pPr>
      <w:r w:rsidRPr="00AA16C4">
        <w:rPr>
          <w:rFonts w:asciiTheme="minorHAnsi" w:hAnsiTheme="minorHAnsi" w:cstheme="minorHAnsi"/>
          <w:sz w:val="24"/>
          <w:szCs w:val="24"/>
        </w:rPr>
        <w:t>Ožujak 20</w:t>
      </w:r>
      <w:r w:rsidR="000E2F36">
        <w:rPr>
          <w:rFonts w:asciiTheme="minorHAnsi" w:hAnsiTheme="minorHAnsi" w:cstheme="minorHAnsi"/>
          <w:sz w:val="24"/>
          <w:szCs w:val="24"/>
        </w:rPr>
        <w:t>21</w:t>
      </w:r>
      <w:r w:rsidR="00052A7E" w:rsidRPr="00AA16C4">
        <w:rPr>
          <w:rFonts w:asciiTheme="minorHAnsi" w:hAnsiTheme="minorHAnsi" w:cstheme="minorHAnsi"/>
          <w:sz w:val="24"/>
          <w:szCs w:val="24"/>
        </w:rPr>
        <w:t xml:space="preserve">.   </w:t>
      </w:r>
      <w:r w:rsidR="00052A7E" w:rsidRPr="00AA16C4">
        <w:rPr>
          <w:rFonts w:asciiTheme="minorHAnsi" w:hAnsiTheme="minorHAnsi" w:cstheme="minorHAnsi"/>
          <w:sz w:val="24"/>
          <w:szCs w:val="24"/>
        </w:rPr>
        <w:tab/>
        <w:t xml:space="preserve">Školsko natjecanje iz engleskog i njemačkog jezika </w:t>
      </w:r>
    </w:p>
    <w:p w14:paraId="6852E7BE" w14:textId="13D3A748" w:rsidR="00052A7E" w:rsidRPr="00BC3208" w:rsidRDefault="00AA16C4" w:rsidP="00052A7E">
      <w:pPr>
        <w:pStyle w:val="NoSpacing"/>
        <w:tabs>
          <w:tab w:val="left" w:pos="3969"/>
        </w:tabs>
        <w:rPr>
          <w:rFonts w:asciiTheme="minorHAnsi" w:hAnsiTheme="minorHAnsi" w:cstheme="minorHAnsi"/>
          <w:sz w:val="24"/>
          <w:szCs w:val="24"/>
        </w:rPr>
      </w:pPr>
      <w:r w:rsidRPr="00AA16C4">
        <w:rPr>
          <w:rFonts w:asciiTheme="minorHAnsi" w:hAnsiTheme="minorHAnsi" w:cstheme="minorHAnsi"/>
          <w:sz w:val="24"/>
          <w:szCs w:val="24"/>
        </w:rPr>
        <w:t>Travanj 20</w:t>
      </w:r>
      <w:r w:rsidR="000E2F36">
        <w:rPr>
          <w:rFonts w:asciiTheme="minorHAnsi" w:hAnsiTheme="minorHAnsi" w:cstheme="minorHAnsi"/>
          <w:sz w:val="24"/>
          <w:szCs w:val="24"/>
        </w:rPr>
        <w:t>21</w:t>
      </w:r>
      <w:r w:rsidR="00052A7E" w:rsidRPr="00AA16C4">
        <w:rPr>
          <w:rFonts w:asciiTheme="minorHAnsi" w:hAnsiTheme="minorHAnsi" w:cstheme="minorHAnsi"/>
          <w:sz w:val="24"/>
          <w:szCs w:val="24"/>
        </w:rPr>
        <w:t xml:space="preserve">.   </w:t>
      </w:r>
      <w:r w:rsidR="00052A7E" w:rsidRPr="00AA16C4">
        <w:rPr>
          <w:rFonts w:asciiTheme="minorHAnsi" w:hAnsiTheme="minorHAnsi" w:cstheme="minorHAnsi"/>
          <w:sz w:val="24"/>
          <w:szCs w:val="24"/>
        </w:rPr>
        <w:tab/>
        <w:t>Državno natjecanje učenika iz grafičke tehnologije i</w:t>
      </w:r>
      <w:r w:rsidR="00052A7E" w:rsidRPr="00BC3208">
        <w:rPr>
          <w:rFonts w:asciiTheme="minorHAnsi" w:hAnsiTheme="minorHAnsi" w:cstheme="minorHAnsi"/>
          <w:sz w:val="24"/>
          <w:szCs w:val="24"/>
        </w:rPr>
        <w:t xml:space="preserve">  </w:t>
      </w:r>
    </w:p>
    <w:p w14:paraId="4F915B62" w14:textId="77777777" w:rsidR="00052A7E" w:rsidRPr="00BC3208" w:rsidRDefault="00052A7E" w:rsidP="00052A7E">
      <w:pPr>
        <w:pStyle w:val="NoSpacing"/>
        <w:tabs>
          <w:tab w:val="left" w:pos="3969"/>
        </w:tabs>
        <w:rPr>
          <w:rFonts w:asciiTheme="minorHAnsi" w:hAnsiTheme="minorHAnsi" w:cstheme="minorHAnsi"/>
          <w:sz w:val="24"/>
          <w:szCs w:val="24"/>
        </w:rPr>
      </w:pPr>
      <w:r w:rsidRPr="00BC3208">
        <w:rPr>
          <w:rFonts w:asciiTheme="minorHAnsi" w:hAnsiTheme="minorHAnsi" w:cstheme="minorHAnsi"/>
          <w:sz w:val="24"/>
          <w:szCs w:val="24"/>
        </w:rPr>
        <w:tab/>
        <w:t xml:space="preserve">multimedijskih tehnologija </w:t>
      </w:r>
    </w:p>
    <w:p w14:paraId="46D97FBD" w14:textId="0A4B7D30" w:rsidR="006B4385" w:rsidRDefault="006B4385" w:rsidP="00F21263">
      <w:pPr>
        <w:pStyle w:val="NoSpacing"/>
        <w:rPr>
          <w:b/>
          <w:sz w:val="28"/>
          <w:szCs w:val="28"/>
        </w:rPr>
      </w:pPr>
    </w:p>
    <w:p w14:paraId="0D0E44A0" w14:textId="77777777" w:rsidR="00960553" w:rsidRDefault="00960553" w:rsidP="00F21263">
      <w:pPr>
        <w:pStyle w:val="NoSpacing"/>
        <w:rPr>
          <w:b/>
          <w:sz w:val="28"/>
          <w:szCs w:val="28"/>
        </w:rPr>
      </w:pPr>
    </w:p>
    <w:p w14:paraId="21065FB0" w14:textId="77777777" w:rsidR="006B4385" w:rsidRDefault="006B4385" w:rsidP="00F21263">
      <w:pPr>
        <w:pStyle w:val="NoSpacing"/>
        <w:rPr>
          <w:b/>
          <w:sz w:val="28"/>
          <w:szCs w:val="28"/>
        </w:rPr>
      </w:pPr>
    </w:p>
    <w:p w14:paraId="0C91973E" w14:textId="77777777" w:rsidR="000F7FAF" w:rsidRPr="0035155D" w:rsidRDefault="000F7FAF" w:rsidP="00F21263">
      <w:pPr>
        <w:pStyle w:val="NoSpacing"/>
        <w:rPr>
          <w:b/>
          <w:sz w:val="28"/>
          <w:szCs w:val="28"/>
        </w:rPr>
      </w:pPr>
      <w:r w:rsidRPr="0035155D">
        <w:rPr>
          <w:b/>
          <w:sz w:val="28"/>
          <w:szCs w:val="28"/>
        </w:rPr>
        <w:t>KONTAKTI S DRUGIM ŠKOLAMA INOZEMNIM I TUZEMNIM</w:t>
      </w:r>
    </w:p>
    <w:p w14:paraId="4863D0C2" w14:textId="77777777" w:rsidR="000F7FAF" w:rsidRPr="00F21263" w:rsidRDefault="000F7FAF" w:rsidP="00F21263">
      <w:pPr>
        <w:pStyle w:val="NoSpacing"/>
        <w:rPr>
          <w:i/>
        </w:rPr>
      </w:pPr>
      <w:r w:rsidRPr="00F21263">
        <w:rPr>
          <w:i/>
        </w:rPr>
        <w:t xml:space="preserve">Nositeljica aktivnosti: </w:t>
      </w:r>
    </w:p>
    <w:p w14:paraId="384C74E6" w14:textId="77777777" w:rsidR="000F7FAF" w:rsidRPr="004E19C9" w:rsidRDefault="000F7FAF" w:rsidP="00F21263">
      <w:pPr>
        <w:pStyle w:val="NoSpacing"/>
      </w:pPr>
      <w:r w:rsidRPr="004E19C9">
        <w:t xml:space="preserve">Kristina Pervan </w:t>
      </w:r>
    </w:p>
    <w:p w14:paraId="682D6DE6" w14:textId="77777777" w:rsidR="000F7FAF" w:rsidRPr="00F21263" w:rsidRDefault="000F7FAF" w:rsidP="00F21263">
      <w:pPr>
        <w:pStyle w:val="NoSpacing"/>
        <w:rPr>
          <w:i/>
        </w:rPr>
      </w:pPr>
      <w:r w:rsidRPr="00F21263">
        <w:rPr>
          <w:i/>
        </w:rPr>
        <w:t>Članovi radne grupe:</w:t>
      </w:r>
    </w:p>
    <w:p w14:paraId="31DE024C" w14:textId="77777777" w:rsidR="000F7FAF" w:rsidRPr="004E19C9" w:rsidRDefault="006F718C" w:rsidP="00F21263">
      <w:pPr>
        <w:pStyle w:val="NoSpacing"/>
        <w:tabs>
          <w:tab w:val="left" w:pos="4395"/>
        </w:tabs>
      </w:pPr>
      <w:r>
        <w:t>Diana Singer</w:t>
      </w:r>
    </w:p>
    <w:p w14:paraId="2D0AED1C" w14:textId="77777777" w:rsidR="000F7FAF" w:rsidRPr="004E19C9" w:rsidRDefault="00424A3B" w:rsidP="00F21263">
      <w:pPr>
        <w:pStyle w:val="NoSpacing"/>
      </w:pPr>
      <w:r>
        <w:t>Nikolina Mihaljević</w:t>
      </w:r>
    </w:p>
    <w:p w14:paraId="17371A4D" w14:textId="77777777" w:rsidR="000F7FAF" w:rsidRPr="004E19C9" w:rsidRDefault="000F7FAF" w:rsidP="00F21263">
      <w:pPr>
        <w:pStyle w:val="NoSpacing"/>
      </w:pPr>
      <w:r w:rsidRPr="004E19C9">
        <w:t>Marijana Brdar</w:t>
      </w:r>
    </w:p>
    <w:p w14:paraId="37F8A842" w14:textId="77777777" w:rsidR="000F7FAF" w:rsidRPr="004E19C9" w:rsidRDefault="000F7FAF" w:rsidP="00F21263">
      <w:pPr>
        <w:pStyle w:val="NoSpacing"/>
      </w:pPr>
      <w:r w:rsidRPr="004E19C9">
        <w:t>Bruno Kokot</w:t>
      </w:r>
    </w:p>
    <w:p w14:paraId="595BACDD" w14:textId="53DEF551" w:rsidR="000F7FAF" w:rsidRDefault="000F7FAF" w:rsidP="00F21263">
      <w:pPr>
        <w:pStyle w:val="NoSpacing"/>
        <w:rPr>
          <w:bCs/>
        </w:rPr>
      </w:pPr>
      <w:r w:rsidRPr="004E19C9">
        <w:rPr>
          <w:bCs/>
        </w:rPr>
        <w:t>André Posmodi</w:t>
      </w:r>
    </w:p>
    <w:p w14:paraId="2B76054F" w14:textId="77777777" w:rsidR="000E2F36" w:rsidRPr="004E19C9" w:rsidRDefault="000E2F36" w:rsidP="00F21263">
      <w:pPr>
        <w:pStyle w:val="NoSpacing"/>
      </w:pPr>
    </w:p>
    <w:p w14:paraId="2D037FAA" w14:textId="77777777" w:rsidR="000F7FAF" w:rsidRPr="004E19C9" w:rsidRDefault="000F7FAF" w:rsidP="00F21263">
      <w:pPr>
        <w:pStyle w:val="NoSpacing"/>
        <w:rPr>
          <w:rFonts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963"/>
      </w:tblGrid>
      <w:tr w:rsidR="000F7FAF" w:rsidRPr="0019233D" w14:paraId="1C3FBF87" w14:textId="77777777" w:rsidTr="00FA5EDC">
        <w:tc>
          <w:tcPr>
            <w:tcW w:w="1501" w:type="dxa"/>
            <w:shd w:val="clear" w:color="auto" w:fill="BFBFBF"/>
          </w:tcPr>
          <w:p w14:paraId="7A456D61" w14:textId="77777777" w:rsidR="000F7FAF" w:rsidRPr="00FD0FFC" w:rsidRDefault="000F7FAF" w:rsidP="00F21263">
            <w:pPr>
              <w:pStyle w:val="NoSpacing"/>
              <w:rPr>
                <w:rFonts w:cs="Calibri"/>
                <w:b/>
                <w:sz w:val="24"/>
                <w:szCs w:val="24"/>
              </w:rPr>
            </w:pPr>
            <w:r w:rsidRPr="00FD0FFC">
              <w:rPr>
                <w:rFonts w:cs="Calibri"/>
                <w:b/>
                <w:sz w:val="24"/>
                <w:szCs w:val="24"/>
              </w:rPr>
              <w:t>AKTIVNOST</w:t>
            </w:r>
          </w:p>
        </w:tc>
        <w:tc>
          <w:tcPr>
            <w:tcW w:w="7963" w:type="dxa"/>
            <w:shd w:val="clear" w:color="auto" w:fill="BFBFBF"/>
          </w:tcPr>
          <w:p w14:paraId="54820D29" w14:textId="77777777" w:rsidR="000F7FAF" w:rsidRPr="00FD0FFC" w:rsidRDefault="000F7FAF" w:rsidP="00F21263">
            <w:pPr>
              <w:pStyle w:val="NoSpacing"/>
              <w:rPr>
                <w:rFonts w:cs="Calibri"/>
                <w:b/>
                <w:sz w:val="24"/>
                <w:szCs w:val="24"/>
              </w:rPr>
            </w:pPr>
            <w:r w:rsidRPr="00FD0FFC">
              <w:rPr>
                <w:rFonts w:cs="Calibri"/>
                <w:b/>
                <w:sz w:val="24"/>
                <w:szCs w:val="24"/>
              </w:rPr>
              <w:t>KONTAKTI S DRUGIM ŠKOLAMA INOZEMNIM I TUZEMNIM</w:t>
            </w:r>
          </w:p>
        </w:tc>
      </w:tr>
      <w:tr w:rsidR="000F7FAF" w:rsidRPr="0019233D" w14:paraId="786EC9D1" w14:textId="77777777" w:rsidTr="00FA5EDC">
        <w:tc>
          <w:tcPr>
            <w:tcW w:w="1501" w:type="dxa"/>
          </w:tcPr>
          <w:p w14:paraId="54A36B85" w14:textId="77777777" w:rsidR="000F7FAF" w:rsidRPr="0019233D" w:rsidRDefault="000F7FAF" w:rsidP="00F21263">
            <w:pPr>
              <w:pStyle w:val="NoSpacing"/>
              <w:rPr>
                <w:rFonts w:cs="Calibri"/>
              </w:rPr>
            </w:pPr>
          </w:p>
          <w:p w14:paraId="1C60A01D" w14:textId="77777777" w:rsidR="000F7FAF" w:rsidRPr="0019233D" w:rsidRDefault="000F7FAF" w:rsidP="00F21263">
            <w:pPr>
              <w:pStyle w:val="NoSpacing"/>
              <w:rPr>
                <w:rFonts w:cs="Calibri"/>
              </w:rPr>
            </w:pPr>
            <w:r w:rsidRPr="0019233D">
              <w:rPr>
                <w:rFonts w:cs="Calibri"/>
              </w:rPr>
              <w:t>1. Ciljevi i namjena aktivnosti</w:t>
            </w:r>
          </w:p>
        </w:tc>
        <w:tc>
          <w:tcPr>
            <w:tcW w:w="7963" w:type="dxa"/>
          </w:tcPr>
          <w:p w14:paraId="41EB475C" w14:textId="77777777" w:rsidR="000F7FAF" w:rsidRPr="0019233D" w:rsidRDefault="000F7FAF" w:rsidP="00F21263">
            <w:pPr>
              <w:pStyle w:val="NoSpacing"/>
              <w:rPr>
                <w:rFonts w:cs="Calibri"/>
              </w:rPr>
            </w:pPr>
          </w:p>
          <w:p w14:paraId="7A1D718E" w14:textId="77777777" w:rsidR="000F7FAF" w:rsidRPr="0019233D" w:rsidRDefault="000F7FAF" w:rsidP="00F21263">
            <w:pPr>
              <w:pStyle w:val="NoSpacing"/>
              <w:rPr>
                <w:rFonts w:cs="Calibri"/>
              </w:rPr>
            </w:pPr>
            <w:r w:rsidRPr="0019233D">
              <w:rPr>
                <w:rFonts w:cs="Calibri"/>
              </w:rPr>
              <w:t xml:space="preserve">Ostvarivanje dugoročne suradnje s tuzemnim i inozemnim srodnim školama u cilju razmjene iskustava i znanja. Razvijanje komunikacijske kompetencije na stranim jezicima, te socijalne kompetencije. Promicanje dugotrajne tradicije škole, kulturne i intelektualne baštine Grada Zagreba, Zagrebačke županije i Republike Hrvatske u cijelosti. </w:t>
            </w:r>
          </w:p>
          <w:p w14:paraId="569A4C52" w14:textId="77777777" w:rsidR="000F7FAF" w:rsidRPr="0019233D" w:rsidRDefault="000F7FAF" w:rsidP="00F21263">
            <w:pPr>
              <w:pStyle w:val="NoSpacing"/>
              <w:rPr>
                <w:rFonts w:cs="Calibri"/>
              </w:rPr>
            </w:pPr>
          </w:p>
        </w:tc>
      </w:tr>
      <w:tr w:rsidR="000F7FAF" w:rsidRPr="0019233D" w14:paraId="302EF4E0" w14:textId="77777777" w:rsidTr="00FA5EDC">
        <w:tc>
          <w:tcPr>
            <w:tcW w:w="1501" w:type="dxa"/>
          </w:tcPr>
          <w:p w14:paraId="4D414392" w14:textId="77777777" w:rsidR="000F7FAF" w:rsidRPr="0019233D" w:rsidRDefault="000F7FAF" w:rsidP="00F21263">
            <w:pPr>
              <w:pStyle w:val="NoSpacing"/>
              <w:rPr>
                <w:rFonts w:cs="Calibri"/>
              </w:rPr>
            </w:pPr>
          </w:p>
          <w:p w14:paraId="5BCA2090" w14:textId="77777777" w:rsidR="000F7FAF" w:rsidRPr="0019233D" w:rsidRDefault="000F7FAF" w:rsidP="00F21263">
            <w:pPr>
              <w:pStyle w:val="NoSpacing"/>
              <w:rPr>
                <w:rFonts w:cs="Calibri"/>
              </w:rPr>
            </w:pPr>
            <w:r w:rsidRPr="0019233D">
              <w:rPr>
                <w:rFonts w:cs="Calibri"/>
              </w:rPr>
              <w:t>2. Nositelji aktivnosti i njihova odgovornost</w:t>
            </w:r>
          </w:p>
        </w:tc>
        <w:tc>
          <w:tcPr>
            <w:tcW w:w="7963" w:type="dxa"/>
          </w:tcPr>
          <w:p w14:paraId="74501D0F" w14:textId="77777777" w:rsidR="000F7FAF" w:rsidRPr="0019233D" w:rsidRDefault="000F7FAF" w:rsidP="00F21263">
            <w:pPr>
              <w:pStyle w:val="NoSpacing"/>
              <w:rPr>
                <w:rFonts w:cs="Calibri"/>
              </w:rPr>
            </w:pPr>
          </w:p>
          <w:p w14:paraId="4077C61B" w14:textId="77777777" w:rsidR="000F7FAF" w:rsidRPr="0019233D" w:rsidRDefault="000F7FAF" w:rsidP="00F21263">
            <w:pPr>
              <w:pStyle w:val="NoSpacing"/>
              <w:rPr>
                <w:rFonts w:cs="Calibri"/>
              </w:rPr>
            </w:pPr>
            <w:r w:rsidRPr="0019233D">
              <w:rPr>
                <w:rFonts w:cs="Calibri"/>
              </w:rPr>
              <w:t xml:space="preserve">Nositelji aktivnosti su svi zainteresirani nastavnici i učenici, a prvenstveno nastavnici stranih jezika, stručnih predmeta, hrvatskog jezika i književnosti i povijesti. </w:t>
            </w:r>
          </w:p>
          <w:p w14:paraId="4DF7C4D0" w14:textId="77777777" w:rsidR="000F7FAF" w:rsidRPr="0019233D" w:rsidRDefault="000F7FAF" w:rsidP="00F21263">
            <w:pPr>
              <w:pStyle w:val="NoSpacing"/>
              <w:rPr>
                <w:rFonts w:cs="Calibri"/>
              </w:rPr>
            </w:pPr>
            <w:r w:rsidRPr="0019233D">
              <w:rPr>
                <w:rFonts w:cs="Calibri"/>
              </w:rPr>
              <w:t xml:space="preserve">Odgovornosti nositelja aktivnosti; </w:t>
            </w:r>
          </w:p>
          <w:p w14:paraId="35463296" w14:textId="77777777" w:rsidR="000F7FAF" w:rsidRPr="0019233D" w:rsidRDefault="000F7FAF" w:rsidP="00F21263">
            <w:pPr>
              <w:pStyle w:val="NoSpacing"/>
              <w:rPr>
                <w:rFonts w:cs="Calibri"/>
              </w:rPr>
            </w:pPr>
            <w:r w:rsidRPr="0019233D">
              <w:rPr>
                <w:rFonts w:cs="Calibri"/>
              </w:rPr>
              <w:t>osmišljavanje i izrada načina, materijala predstavljanja škole, regije i države</w:t>
            </w:r>
          </w:p>
          <w:p w14:paraId="610F61DB" w14:textId="77777777" w:rsidR="000F7FAF" w:rsidRPr="0019233D" w:rsidRDefault="000F7FAF" w:rsidP="00F21263">
            <w:pPr>
              <w:pStyle w:val="NoSpacing"/>
              <w:rPr>
                <w:rFonts w:cs="Calibri"/>
              </w:rPr>
            </w:pPr>
            <w:r w:rsidRPr="0019233D">
              <w:rPr>
                <w:rFonts w:cs="Calibri"/>
              </w:rPr>
              <w:t>inicijalni i trajni kontakt s odabranim srodnim školama u zemlji i inozemstvu</w:t>
            </w:r>
          </w:p>
          <w:p w14:paraId="262A05B2" w14:textId="77777777" w:rsidR="000F7FAF" w:rsidRPr="0019233D" w:rsidRDefault="000F7FAF" w:rsidP="00F21263">
            <w:pPr>
              <w:pStyle w:val="NoSpacing"/>
              <w:rPr>
                <w:rFonts w:cs="Calibri"/>
              </w:rPr>
            </w:pPr>
            <w:r w:rsidRPr="0019233D">
              <w:rPr>
                <w:rFonts w:cs="Calibri"/>
              </w:rPr>
              <w:t>osmišljavanje i provedba projekata u suradnji s odabranim srodnim školama u zemlji i inozemstvu</w:t>
            </w:r>
          </w:p>
          <w:p w14:paraId="35295029" w14:textId="77777777" w:rsidR="000F7FAF" w:rsidRPr="0019233D" w:rsidRDefault="000F7FAF" w:rsidP="00F21263">
            <w:pPr>
              <w:pStyle w:val="NoSpacing"/>
              <w:rPr>
                <w:rFonts w:cs="Calibri"/>
              </w:rPr>
            </w:pPr>
            <w:r w:rsidRPr="0019233D">
              <w:rPr>
                <w:rFonts w:cs="Calibri"/>
              </w:rPr>
              <w:t>organizacija stručnih predavanja, konferencija i posjeta među školama, eventualno međunarodnih natjecanja mladih grafičara</w:t>
            </w:r>
          </w:p>
          <w:p w14:paraId="0CF50E36" w14:textId="77777777" w:rsidR="000F7FAF" w:rsidRPr="0019233D" w:rsidRDefault="000F7FAF" w:rsidP="00F21263">
            <w:pPr>
              <w:pStyle w:val="NoSpacing"/>
              <w:rPr>
                <w:rFonts w:cs="Calibri"/>
              </w:rPr>
            </w:pPr>
          </w:p>
        </w:tc>
      </w:tr>
      <w:tr w:rsidR="000F7FAF" w:rsidRPr="0019233D" w14:paraId="7FAFC9F6" w14:textId="77777777" w:rsidTr="00FA5EDC">
        <w:tc>
          <w:tcPr>
            <w:tcW w:w="1501" w:type="dxa"/>
          </w:tcPr>
          <w:p w14:paraId="14750540" w14:textId="77777777" w:rsidR="000F7FAF" w:rsidRPr="0019233D" w:rsidRDefault="000F7FAF" w:rsidP="00F21263">
            <w:pPr>
              <w:pStyle w:val="NoSpacing"/>
              <w:rPr>
                <w:rFonts w:cs="Calibri"/>
              </w:rPr>
            </w:pPr>
          </w:p>
          <w:p w14:paraId="685733DA" w14:textId="77777777" w:rsidR="000F7FAF" w:rsidRPr="0019233D" w:rsidRDefault="000F7FAF" w:rsidP="00F21263">
            <w:pPr>
              <w:pStyle w:val="NoSpacing"/>
              <w:rPr>
                <w:rFonts w:cs="Calibri"/>
              </w:rPr>
            </w:pPr>
            <w:r w:rsidRPr="0019233D">
              <w:rPr>
                <w:rFonts w:cs="Calibri"/>
              </w:rPr>
              <w:t>3. Način realizacije aktivnosti</w:t>
            </w:r>
          </w:p>
          <w:p w14:paraId="746D1699" w14:textId="77777777" w:rsidR="000F7FAF" w:rsidRPr="0019233D" w:rsidRDefault="000F7FAF" w:rsidP="00F21263">
            <w:pPr>
              <w:pStyle w:val="NoSpacing"/>
              <w:rPr>
                <w:rFonts w:cs="Calibri"/>
              </w:rPr>
            </w:pPr>
          </w:p>
        </w:tc>
        <w:tc>
          <w:tcPr>
            <w:tcW w:w="7963" w:type="dxa"/>
          </w:tcPr>
          <w:p w14:paraId="1808D4B6" w14:textId="77777777" w:rsidR="000F7FAF" w:rsidRPr="0019233D" w:rsidRDefault="000F7FAF" w:rsidP="00F21263">
            <w:pPr>
              <w:pStyle w:val="NoSpacing"/>
              <w:rPr>
                <w:rFonts w:cs="Calibri"/>
              </w:rPr>
            </w:pPr>
          </w:p>
          <w:p w14:paraId="25D4F79A" w14:textId="77777777" w:rsidR="000F7FAF" w:rsidRPr="0019233D" w:rsidRDefault="000F7FAF" w:rsidP="00F21263">
            <w:pPr>
              <w:pStyle w:val="NoSpacing"/>
              <w:rPr>
                <w:rFonts w:cs="Calibri"/>
              </w:rPr>
            </w:pPr>
            <w:r w:rsidRPr="0019233D">
              <w:rPr>
                <w:rFonts w:cs="Calibri"/>
              </w:rPr>
              <w:t xml:space="preserve">U prvim fazama aktivnosti ista se realizira kroz kontakte elektroničkom poštom, telefonom ili bilo kojim drugim sredstvom brze komunikacije, a zatim i osobnim posjetom sudionika aktivnosti školama partnerima. </w:t>
            </w:r>
          </w:p>
          <w:p w14:paraId="762B8C3C" w14:textId="77777777" w:rsidR="000F7FAF" w:rsidRPr="0019233D" w:rsidRDefault="000F7FAF" w:rsidP="00F21263">
            <w:pPr>
              <w:pStyle w:val="NoSpacing"/>
              <w:rPr>
                <w:rFonts w:cs="Calibri"/>
              </w:rPr>
            </w:pPr>
          </w:p>
        </w:tc>
      </w:tr>
      <w:tr w:rsidR="000F7FAF" w:rsidRPr="0019233D" w14:paraId="1C0384ED" w14:textId="77777777" w:rsidTr="00FA5EDC">
        <w:tc>
          <w:tcPr>
            <w:tcW w:w="1501" w:type="dxa"/>
          </w:tcPr>
          <w:p w14:paraId="15E3DF6D" w14:textId="77777777" w:rsidR="000F7FAF" w:rsidRPr="0019233D" w:rsidRDefault="000F7FAF" w:rsidP="00F21263">
            <w:pPr>
              <w:pStyle w:val="NoSpacing"/>
              <w:rPr>
                <w:rFonts w:cs="Calibri"/>
              </w:rPr>
            </w:pPr>
          </w:p>
          <w:p w14:paraId="61FF1237" w14:textId="77777777" w:rsidR="000F7FAF" w:rsidRPr="0019233D" w:rsidRDefault="000F7FAF" w:rsidP="00F21263">
            <w:pPr>
              <w:pStyle w:val="NoSpacing"/>
              <w:rPr>
                <w:rFonts w:cs="Calibri"/>
              </w:rPr>
            </w:pPr>
            <w:r w:rsidRPr="0019233D">
              <w:rPr>
                <w:rFonts w:cs="Calibri"/>
              </w:rPr>
              <w:t xml:space="preserve">4. Vremenik </w:t>
            </w:r>
            <w:r w:rsidRPr="0019233D">
              <w:rPr>
                <w:rFonts w:cs="Calibri"/>
              </w:rPr>
              <w:br/>
              <w:t xml:space="preserve">    aktivnosti</w:t>
            </w:r>
          </w:p>
          <w:p w14:paraId="116ABBF9" w14:textId="77777777" w:rsidR="000F7FAF" w:rsidRPr="0019233D" w:rsidRDefault="000F7FAF" w:rsidP="00F21263">
            <w:pPr>
              <w:pStyle w:val="NoSpacing"/>
              <w:rPr>
                <w:rFonts w:cs="Calibri"/>
              </w:rPr>
            </w:pPr>
          </w:p>
        </w:tc>
        <w:tc>
          <w:tcPr>
            <w:tcW w:w="7963" w:type="dxa"/>
          </w:tcPr>
          <w:p w14:paraId="46B9F9D3" w14:textId="77777777" w:rsidR="000F7FAF" w:rsidRPr="0019233D" w:rsidRDefault="000F7FAF" w:rsidP="00F21263">
            <w:pPr>
              <w:pStyle w:val="NoSpacing"/>
              <w:rPr>
                <w:rFonts w:cs="Calibri"/>
              </w:rPr>
            </w:pPr>
          </w:p>
          <w:p w14:paraId="67B20099" w14:textId="77777777" w:rsidR="000F7FAF" w:rsidRPr="0019233D" w:rsidRDefault="000F7FAF" w:rsidP="00F21263">
            <w:pPr>
              <w:pStyle w:val="NoSpacing"/>
              <w:rPr>
                <w:rFonts w:cs="Calibri"/>
              </w:rPr>
            </w:pPr>
            <w:r w:rsidRPr="0019233D">
              <w:rPr>
                <w:rFonts w:cs="Calibri"/>
              </w:rPr>
              <w:t>S obzirom na narav aktivnosti ista se provodi tijekom cijele školske godine.</w:t>
            </w:r>
          </w:p>
          <w:p w14:paraId="32CDCB78" w14:textId="77777777" w:rsidR="000F7FAF" w:rsidRPr="0019233D" w:rsidRDefault="000F7FAF" w:rsidP="00F21263">
            <w:pPr>
              <w:pStyle w:val="NoSpacing"/>
              <w:rPr>
                <w:rFonts w:cs="Calibri"/>
              </w:rPr>
            </w:pPr>
          </w:p>
        </w:tc>
      </w:tr>
      <w:tr w:rsidR="000F7FAF" w:rsidRPr="0019233D" w14:paraId="5CAA571D" w14:textId="77777777" w:rsidTr="00FA5EDC">
        <w:tc>
          <w:tcPr>
            <w:tcW w:w="1501" w:type="dxa"/>
          </w:tcPr>
          <w:p w14:paraId="4E0F32C4" w14:textId="77777777" w:rsidR="000F7FAF" w:rsidRPr="0019233D" w:rsidRDefault="000F7FAF" w:rsidP="00F21263">
            <w:pPr>
              <w:pStyle w:val="NoSpacing"/>
              <w:rPr>
                <w:rFonts w:cs="Calibri"/>
              </w:rPr>
            </w:pPr>
          </w:p>
          <w:p w14:paraId="381B6BA9" w14:textId="77777777" w:rsidR="000F7FAF" w:rsidRPr="0019233D" w:rsidRDefault="000F7FAF" w:rsidP="00F21263">
            <w:pPr>
              <w:pStyle w:val="NoSpacing"/>
              <w:rPr>
                <w:rFonts w:cs="Calibri"/>
              </w:rPr>
            </w:pPr>
            <w:r w:rsidRPr="0019233D">
              <w:rPr>
                <w:rFonts w:cs="Calibri"/>
              </w:rPr>
              <w:t xml:space="preserve">5. Detaljni </w:t>
            </w:r>
            <w:r w:rsidRPr="0019233D">
              <w:rPr>
                <w:rFonts w:cs="Calibri"/>
              </w:rPr>
              <w:br/>
              <w:t xml:space="preserve">    troškovnik </w:t>
            </w:r>
            <w:r w:rsidRPr="0019233D">
              <w:rPr>
                <w:rFonts w:cs="Calibri"/>
              </w:rPr>
              <w:br/>
              <w:t xml:space="preserve">    aktinosti</w:t>
            </w:r>
          </w:p>
          <w:p w14:paraId="0EFDFFCC" w14:textId="77777777" w:rsidR="000F7FAF" w:rsidRPr="0019233D" w:rsidRDefault="000F7FAF" w:rsidP="00F21263">
            <w:pPr>
              <w:pStyle w:val="NoSpacing"/>
              <w:rPr>
                <w:rFonts w:cs="Calibri"/>
              </w:rPr>
            </w:pPr>
          </w:p>
        </w:tc>
        <w:tc>
          <w:tcPr>
            <w:tcW w:w="7963" w:type="dxa"/>
          </w:tcPr>
          <w:p w14:paraId="414B00F0" w14:textId="77777777" w:rsidR="000F7FAF" w:rsidRPr="0019233D" w:rsidRDefault="000F7FAF" w:rsidP="00F21263">
            <w:pPr>
              <w:pStyle w:val="NoSpacing"/>
              <w:rPr>
                <w:rFonts w:cs="Calibri"/>
              </w:rPr>
            </w:pPr>
          </w:p>
          <w:p w14:paraId="756FCA21" w14:textId="77777777" w:rsidR="000F7FAF" w:rsidRPr="0019233D" w:rsidRDefault="000F7FAF" w:rsidP="00F21263">
            <w:pPr>
              <w:pStyle w:val="NoSpacing"/>
              <w:rPr>
                <w:rFonts w:cs="Calibri"/>
              </w:rPr>
            </w:pPr>
            <w:r w:rsidRPr="0019233D">
              <w:rPr>
                <w:rFonts w:cs="Calibri"/>
              </w:rPr>
              <w:t xml:space="preserve">Unutar predviđenih materijalnih troškova rada škole. </w:t>
            </w:r>
          </w:p>
        </w:tc>
      </w:tr>
      <w:tr w:rsidR="000F7FAF" w:rsidRPr="0019233D" w14:paraId="3747DCDE" w14:textId="77777777" w:rsidTr="00FA5EDC">
        <w:tc>
          <w:tcPr>
            <w:tcW w:w="1501" w:type="dxa"/>
          </w:tcPr>
          <w:p w14:paraId="0DDCC895" w14:textId="77777777" w:rsidR="000F7FAF" w:rsidRPr="0019233D" w:rsidRDefault="000F7FAF" w:rsidP="00F21263">
            <w:pPr>
              <w:pStyle w:val="NoSpacing"/>
              <w:rPr>
                <w:rFonts w:cs="Calibri"/>
              </w:rPr>
            </w:pPr>
          </w:p>
          <w:p w14:paraId="6A07B5D2" w14:textId="77777777" w:rsidR="000F7FAF" w:rsidRPr="0019233D" w:rsidRDefault="000F7FAF" w:rsidP="00F21263">
            <w:pPr>
              <w:pStyle w:val="NoSpacing"/>
              <w:rPr>
                <w:rFonts w:cs="Calibri"/>
              </w:rPr>
            </w:pPr>
            <w:r w:rsidRPr="0019233D">
              <w:rPr>
                <w:rFonts w:cs="Calibri"/>
              </w:rPr>
              <w:t>6. Način vrednovanja i korištenja rezultata vrednovanja aktivnosti</w:t>
            </w:r>
          </w:p>
          <w:p w14:paraId="44D7343F" w14:textId="77777777" w:rsidR="000F7FAF" w:rsidRPr="0019233D" w:rsidRDefault="000F7FAF" w:rsidP="00F21263">
            <w:pPr>
              <w:pStyle w:val="NoSpacing"/>
              <w:rPr>
                <w:rFonts w:cs="Calibri"/>
              </w:rPr>
            </w:pPr>
          </w:p>
        </w:tc>
        <w:tc>
          <w:tcPr>
            <w:tcW w:w="7963" w:type="dxa"/>
          </w:tcPr>
          <w:p w14:paraId="0EFC3180" w14:textId="77777777" w:rsidR="000F7FAF" w:rsidRPr="0019233D" w:rsidRDefault="000F7FAF" w:rsidP="00F21263">
            <w:pPr>
              <w:pStyle w:val="NoSpacing"/>
              <w:rPr>
                <w:rFonts w:cs="Calibri"/>
              </w:rPr>
            </w:pPr>
          </w:p>
          <w:p w14:paraId="7C03C274" w14:textId="77777777" w:rsidR="000F7FAF" w:rsidRPr="0019233D" w:rsidRDefault="000F7FAF" w:rsidP="00F21263">
            <w:pPr>
              <w:pStyle w:val="NoSpacing"/>
              <w:rPr>
                <w:rFonts w:cs="Calibri"/>
              </w:rPr>
            </w:pPr>
            <w:r w:rsidRPr="0019233D">
              <w:rPr>
                <w:rFonts w:cs="Calibri"/>
              </w:rPr>
              <w:t xml:space="preserve">Konačna ocjena nositelja i sudionika aktivnosti u cilju nastavljanja iste. Učenici i nastavnici uključeni u aktivnost primijeniti će stečena znanja u daljnjem radu i školovanju, kao i radu u struci, te ih sustavno prenositi novim učenicima i nastavnicima. </w:t>
            </w:r>
          </w:p>
        </w:tc>
      </w:tr>
    </w:tbl>
    <w:p w14:paraId="5AF10CE2" w14:textId="77777777" w:rsidR="000F7FAF" w:rsidRPr="00B1430B" w:rsidRDefault="000F7FAF" w:rsidP="003550DB">
      <w:pPr>
        <w:pStyle w:val="NoSpacing"/>
      </w:pPr>
    </w:p>
    <w:p w14:paraId="6C882AF1" w14:textId="77777777" w:rsidR="000F7FAF" w:rsidRDefault="000F7FAF" w:rsidP="003550DB">
      <w:pPr>
        <w:pStyle w:val="NoSpacing"/>
      </w:pPr>
    </w:p>
    <w:p w14:paraId="3EE44E85" w14:textId="77777777" w:rsidR="000F7FAF" w:rsidRDefault="000F7FAF" w:rsidP="003550DB">
      <w:pPr>
        <w:pStyle w:val="NoSpacing"/>
      </w:pPr>
    </w:p>
    <w:p w14:paraId="57A51E9B" w14:textId="77777777" w:rsidR="0039532E" w:rsidRDefault="0039532E" w:rsidP="003550DB">
      <w:pPr>
        <w:pStyle w:val="NoSpacing"/>
      </w:pPr>
    </w:p>
    <w:p w14:paraId="7493F56D" w14:textId="77777777" w:rsidR="0039532E" w:rsidRDefault="0039532E" w:rsidP="003550DB">
      <w:pPr>
        <w:pStyle w:val="NoSpacing"/>
      </w:pPr>
    </w:p>
    <w:p w14:paraId="6B3B3D9F" w14:textId="77777777" w:rsidR="0039532E" w:rsidRDefault="0039532E" w:rsidP="003550DB">
      <w:pPr>
        <w:pStyle w:val="NoSpacing"/>
      </w:pPr>
    </w:p>
    <w:p w14:paraId="5AB7F3AC" w14:textId="77777777" w:rsidR="0039532E" w:rsidRDefault="0039532E" w:rsidP="003550DB">
      <w:pPr>
        <w:pStyle w:val="NoSpacing"/>
      </w:pPr>
    </w:p>
    <w:p w14:paraId="5E0BF183" w14:textId="77777777" w:rsidR="0039532E" w:rsidRDefault="0039532E" w:rsidP="003550DB">
      <w:pPr>
        <w:pStyle w:val="NoSpacing"/>
      </w:pPr>
    </w:p>
    <w:sectPr w:rsidR="0039532E" w:rsidSect="0024465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C2B1" w14:textId="77777777" w:rsidR="00221987" w:rsidRDefault="00221987" w:rsidP="00260959">
      <w:pPr>
        <w:spacing w:after="0" w:line="240" w:lineRule="auto"/>
      </w:pPr>
      <w:r>
        <w:separator/>
      </w:r>
    </w:p>
  </w:endnote>
  <w:endnote w:type="continuationSeparator" w:id="0">
    <w:p w14:paraId="54FC469B" w14:textId="77777777" w:rsidR="00221987" w:rsidRDefault="00221987" w:rsidP="0026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SymbolMT">
    <w:altName w:val="Microsoft JhengHei Light"/>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B19E" w14:textId="77777777" w:rsidR="00D0358F" w:rsidRDefault="00D035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9F99" w14:textId="77777777" w:rsidR="00D0358F" w:rsidRDefault="00D0358F">
    <w:pPr>
      <w:pStyle w:val="Footer"/>
    </w:pPr>
    <w:r>
      <w:rPr>
        <w:noProof/>
        <w:lang w:eastAsia="hr-HR"/>
      </w:rPr>
      <mc:AlternateContent>
        <mc:Choice Requires="wpg">
          <w:drawing>
            <wp:anchor distT="0" distB="0" distL="114300" distR="114300" simplePos="0" relativeHeight="251660288" behindDoc="0" locked="0" layoutInCell="1" allowOverlap="1" wp14:anchorId="1BD51A22" wp14:editId="59584D7C">
              <wp:simplePos x="0" y="0"/>
              <wp:positionH relativeFrom="page">
                <wp:align>center</wp:align>
              </wp:positionH>
              <wp:positionV relativeFrom="page">
                <wp:posOffset>10156190</wp:posOffset>
              </wp:positionV>
              <wp:extent cx="7538720" cy="190500"/>
              <wp:effectExtent l="0" t="0" r="5080" b="0"/>
              <wp:wrapNone/>
              <wp:docPr id="1"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84A9" w14:textId="295AE7EC" w:rsidR="00D0358F" w:rsidRPr="00260959" w:rsidRDefault="00D0358F">
                            <w:pPr>
                              <w:jc w:val="center"/>
                              <w:rPr>
                                <w:sz w:val="24"/>
                                <w:szCs w:val="24"/>
                              </w:rPr>
                            </w:pPr>
                            <w:r w:rsidRPr="00260959">
                              <w:rPr>
                                <w:sz w:val="24"/>
                                <w:szCs w:val="24"/>
                              </w:rPr>
                              <w:fldChar w:fldCharType="begin"/>
                            </w:r>
                            <w:r w:rsidRPr="00260959">
                              <w:rPr>
                                <w:sz w:val="24"/>
                                <w:szCs w:val="24"/>
                              </w:rPr>
                              <w:instrText>PAGE    \* MERGEFORMAT</w:instrText>
                            </w:r>
                            <w:r w:rsidRPr="00260959">
                              <w:rPr>
                                <w:sz w:val="24"/>
                                <w:szCs w:val="24"/>
                              </w:rPr>
                              <w:fldChar w:fldCharType="separate"/>
                            </w:r>
                            <w:r w:rsidR="00E4134A" w:rsidRPr="00E4134A">
                              <w:rPr>
                                <w:noProof/>
                                <w:color w:val="8C8C8C"/>
                                <w:sz w:val="24"/>
                                <w:szCs w:val="24"/>
                              </w:rPr>
                              <w:t>131</w:t>
                            </w:r>
                            <w:r w:rsidRPr="00260959">
                              <w:rPr>
                                <w:sz w:val="24"/>
                                <w:szCs w:val="24"/>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D51A22" id="Grupa 33" o:spid="_x0000_s1026" style="position:absolute;margin-left:0;margin-top:799.7pt;width:593.6pt;height:15pt;z-index:25166028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BA184A9" w14:textId="295AE7EC" w:rsidR="00D0358F" w:rsidRPr="00260959" w:rsidRDefault="00D0358F">
                      <w:pPr>
                        <w:jc w:val="center"/>
                        <w:rPr>
                          <w:sz w:val="24"/>
                          <w:szCs w:val="24"/>
                        </w:rPr>
                      </w:pPr>
                      <w:r w:rsidRPr="00260959">
                        <w:rPr>
                          <w:sz w:val="24"/>
                          <w:szCs w:val="24"/>
                        </w:rPr>
                        <w:fldChar w:fldCharType="begin"/>
                      </w:r>
                      <w:r w:rsidRPr="00260959">
                        <w:rPr>
                          <w:sz w:val="24"/>
                          <w:szCs w:val="24"/>
                        </w:rPr>
                        <w:instrText>PAGE    \* MERGEFORMAT</w:instrText>
                      </w:r>
                      <w:r w:rsidRPr="00260959">
                        <w:rPr>
                          <w:sz w:val="24"/>
                          <w:szCs w:val="24"/>
                        </w:rPr>
                        <w:fldChar w:fldCharType="separate"/>
                      </w:r>
                      <w:r w:rsidR="00E4134A" w:rsidRPr="00E4134A">
                        <w:rPr>
                          <w:noProof/>
                          <w:color w:val="8C8C8C"/>
                          <w:sz w:val="24"/>
                          <w:szCs w:val="24"/>
                        </w:rPr>
                        <w:t>131</w:t>
                      </w:r>
                      <w:r w:rsidRPr="00260959">
                        <w:rPr>
                          <w:sz w:val="24"/>
                          <w:szCs w:val="24"/>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8D34" w14:textId="77777777" w:rsidR="00D0358F" w:rsidRDefault="00D035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AD3DF" w14:textId="77777777" w:rsidR="00221987" w:rsidRDefault="00221987" w:rsidP="00260959">
      <w:pPr>
        <w:spacing w:after="0" w:line="240" w:lineRule="auto"/>
      </w:pPr>
      <w:r>
        <w:separator/>
      </w:r>
    </w:p>
  </w:footnote>
  <w:footnote w:type="continuationSeparator" w:id="0">
    <w:p w14:paraId="536C16D7" w14:textId="77777777" w:rsidR="00221987" w:rsidRDefault="00221987" w:rsidP="0026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39AC1" w14:textId="77777777" w:rsidR="00D0358F" w:rsidRDefault="00D035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45DE" w14:textId="77777777" w:rsidR="00D0358F" w:rsidRDefault="00D035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4D53" w14:textId="77777777" w:rsidR="00D0358F" w:rsidRDefault="00D035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335"/>
    <w:multiLevelType w:val="hybridMultilevel"/>
    <w:tmpl w:val="419436EC"/>
    <w:lvl w:ilvl="0" w:tplc="68284C56">
      <w:start w:val="1"/>
      <w:numFmt w:val="bullet"/>
      <w:lvlText w:val=""/>
      <w:lvlJc w:val="left"/>
      <w:pPr>
        <w:tabs>
          <w:tab w:val="num" w:pos="720"/>
        </w:tabs>
        <w:ind w:left="720" w:hanging="360"/>
      </w:pPr>
      <w:rPr>
        <w:rFonts w:ascii="Wingdings" w:hAnsi="Wingdings" w:hint="default"/>
      </w:rPr>
    </w:lvl>
    <w:lvl w:ilvl="1" w:tplc="8B0010D0">
      <w:numFmt w:val="bullet"/>
      <w:lvlText w:val=""/>
      <w:lvlJc w:val="left"/>
      <w:pPr>
        <w:tabs>
          <w:tab w:val="num" w:pos="1440"/>
        </w:tabs>
        <w:ind w:left="1440" w:hanging="360"/>
      </w:pPr>
      <w:rPr>
        <w:rFonts w:ascii="Wingdings" w:hAnsi="Wingdings" w:hint="default"/>
        <w:color w:val="auto"/>
      </w:rPr>
    </w:lvl>
    <w:lvl w:ilvl="2" w:tplc="7EE0B5F0">
      <w:numFmt w:val="bullet"/>
      <w:lvlText w:val="-"/>
      <w:lvlJc w:val="left"/>
      <w:pPr>
        <w:ind w:left="2160" w:hanging="360"/>
      </w:pPr>
      <w:rPr>
        <w:rFonts w:ascii="Arial" w:eastAsia="Calibri" w:hAnsi="Arial" w:cs="Arial" w:hint="default"/>
      </w:rPr>
    </w:lvl>
    <w:lvl w:ilvl="3" w:tplc="024441A0" w:tentative="1">
      <w:start w:val="1"/>
      <w:numFmt w:val="bullet"/>
      <w:lvlText w:val=""/>
      <w:lvlJc w:val="left"/>
      <w:pPr>
        <w:tabs>
          <w:tab w:val="num" w:pos="2880"/>
        </w:tabs>
        <w:ind w:left="2880" w:hanging="360"/>
      </w:pPr>
      <w:rPr>
        <w:rFonts w:ascii="Wingdings" w:hAnsi="Wingdings" w:hint="default"/>
      </w:rPr>
    </w:lvl>
    <w:lvl w:ilvl="4" w:tplc="EE8886E4" w:tentative="1">
      <w:start w:val="1"/>
      <w:numFmt w:val="bullet"/>
      <w:lvlText w:val=""/>
      <w:lvlJc w:val="left"/>
      <w:pPr>
        <w:tabs>
          <w:tab w:val="num" w:pos="3600"/>
        </w:tabs>
        <w:ind w:left="3600" w:hanging="360"/>
      </w:pPr>
      <w:rPr>
        <w:rFonts w:ascii="Wingdings" w:hAnsi="Wingdings" w:hint="default"/>
      </w:rPr>
    </w:lvl>
    <w:lvl w:ilvl="5" w:tplc="492A6282" w:tentative="1">
      <w:start w:val="1"/>
      <w:numFmt w:val="bullet"/>
      <w:lvlText w:val=""/>
      <w:lvlJc w:val="left"/>
      <w:pPr>
        <w:tabs>
          <w:tab w:val="num" w:pos="4320"/>
        </w:tabs>
        <w:ind w:left="4320" w:hanging="360"/>
      </w:pPr>
      <w:rPr>
        <w:rFonts w:ascii="Wingdings" w:hAnsi="Wingdings" w:hint="default"/>
      </w:rPr>
    </w:lvl>
    <w:lvl w:ilvl="6" w:tplc="95CC5848" w:tentative="1">
      <w:start w:val="1"/>
      <w:numFmt w:val="bullet"/>
      <w:lvlText w:val=""/>
      <w:lvlJc w:val="left"/>
      <w:pPr>
        <w:tabs>
          <w:tab w:val="num" w:pos="5040"/>
        </w:tabs>
        <w:ind w:left="5040" w:hanging="360"/>
      </w:pPr>
      <w:rPr>
        <w:rFonts w:ascii="Wingdings" w:hAnsi="Wingdings" w:hint="default"/>
      </w:rPr>
    </w:lvl>
    <w:lvl w:ilvl="7" w:tplc="2C307DF2" w:tentative="1">
      <w:start w:val="1"/>
      <w:numFmt w:val="bullet"/>
      <w:lvlText w:val=""/>
      <w:lvlJc w:val="left"/>
      <w:pPr>
        <w:tabs>
          <w:tab w:val="num" w:pos="5760"/>
        </w:tabs>
        <w:ind w:left="5760" w:hanging="360"/>
      </w:pPr>
      <w:rPr>
        <w:rFonts w:ascii="Wingdings" w:hAnsi="Wingdings" w:hint="default"/>
      </w:rPr>
    </w:lvl>
    <w:lvl w:ilvl="8" w:tplc="228813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32138"/>
    <w:multiLevelType w:val="hybridMultilevel"/>
    <w:tmpl w:val="2B42F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664865"/>
    <w:multiLevelType w:val="hybridMultilevel"/>
    <w:tmpl w:val="39027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675042"/>
    <w:multiLevelType w:val="hybridMultilevel"/>
    <w:tmpl w:val="19E24ED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3474D1"/>
    <w:multiLevelType w:val="hybridMultilevel"/>
    <w:tmpl w:val="0046F5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AB1278"/>
    <w:multiLevelType w:val="hybridMultilevel"/>
    <w:tmpl w:val="6BDC44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EB3E8B"/>
    <w:multiLevelType w:val="hybridMultilevel"/>
    <w:tmpl w:val="17E0369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FD096D"/>
    <w:multiLevelType w:val="hybridMultilevel"/>
    <w:tmpl w:val="83E67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116772"/>
    <w:multiLevelType w:val="hybridMultilevel"/>
    <w:tmpl w:val="917E1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946D83"/>
    <w:multiLevelType w:val="hybridMultilevel"/>
    <w:tmpl w:val="2020C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D071D6"/>
    <w:multiLevelType w:val="multilevel"/>
    <w:tmpl w:val="DD082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E33AF8"/>
    <w:multiLevelType w:val="multilevel"/>
    <w:tmpl w:val="02E8F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3C06A82"/>
    <w:multiLevelType w:val="hybridMultilevel"/>
    <w:tmpl w:val="8932C728"/>
    <w:lvl w:ilvl="0" w:tplc="07EAE12C">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B38D4"/>
    <w:multiLevelType w:val="hybridMultilevel"/>
    <w:tmpl w:val="19E24ED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5E4783E"/>
    <w:multiLevelType w:val="hybridMultilevel"/>
    <w:tmpl w:val="4E4E6802"/>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647" w:hanging="360"/>
      </w:pPr>
      <w:rPr>
        <w:rFonts w:ascii="Courier New" w:hAnsi="Courier New" w:cs="Times New Roman"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Times New Roman"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Times New Roman" w:hint="default"/>
      </w:rPr>
    </w:lvl>
    <w:lvl w:ilvl="8" w:tplc="041A0005">
      <w:start w:val="1"/>
      <w:numFmt w:val="bullet"/>
      <w:lvlText w:val=""/>
      <w:lvlJc w:val="left"/>
      <w:pPr>
        <w:ind w:left="6687" w:hanging="360"/>
      </w:pPr>
      <w:rPr>
        <w:rFonts w:ascii="Wingdings" w:hAnsi="Wingdings" w:hint="default"/>
      </w:rPr>
    </w:lvl>
  </w:abstractNum>
  <w:abstractNum w:abstractNumId="15" w15:restartNumberingAfterBreak="0">
    <w:nsid w:val="17177137"/>
    <w:multiLevelType w:val="multilevel"/>
    <w:tmpl w:val="1B8E66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9127915"/>
    <w:multiLevelType w:val="hybridMultilevel"/>
    <w:tmpl w:val="6AE09514"/>
    <w:lvl w:ilvl="0" w:tplc="041A000F">
      <w:start w:val="1"/>
      <w:numFmt w:val="decimal"/>
      <w:lvlText w:val="%1."/>
      <w:lvlJc w:val="left"/>
      <w:pPr>
        <w:ind w:left="823" w:hanging="360"/>
      </w:pPr>
      <w:rPr>
        <w:rFonts w:cs="Times New Roman"/>
      </w:rPr>
    </w:lvl>
    <w:lvl w:ilvl="1" w:tplc="041A0019" w:tentative="1">
      <w:start w:val="1"/>
      <w:numFmt w:val="lowerLetter"/>
      <w:lvlText w:val="%2."/>
      <w:lvlJc w:val="left"/>
      <w:pPr>
        <w:ind w:left="1543" w:hanging="360"/>
      </w:pPr>
      <w:rPr>
        <w:rFonts w:cs="Times New Roman"/>
      </w:rPr>
    </w:lvl>
    <w:lvl w:ilvl="2" w:tplc="041A001B" w:tentative="1">
      <w:start w:val="1"/>
      <w:numFmt w:val="lowerRoman"/>
      <w:lvlText w:val="%3."/>
      <w:lvlJc w:val="right"/>
      <w:pPr>
        <w:ind w:left="2263" w:hanging="180"/>
      </w:pPr>
      <w:rPr>
        <w:rFonts w:cs="Times New Roman"/>
      </w:rPr>
    </w:lvl>
    <w:lvl w:ilvl="3" w:tplc="041A000F" w:tentative="1">
      <w:start w:val="1"/>
      <w:numFmt w:val="decimal"/>
      <w:lvlText w:val="%4."/>
      <w:lvlJc w:val="left"/>
      <w:pPr>
        <w:ind w:left="2983" w:hanging="360"/>
      </w:pPr>
      <w:rPr>
        <w:rFonts w:cs="Times New Roman"/>
      </w:rPr>
    </w:lvl>
    <w:lvl w:ilvl="4" w:tplc="041A0019" w:tentative="1">
      <w:start w:val="1"/>
      <w:numFmt w:val="lowerLetter"/>
      <w:lvlText w:val="%5."/>
      <w:lvlJc w:val="left"/>
      <w:pPr>
        <w:ind w:left="3703" w:hanging="360"/>
      </w:pPr>
      <w:rPr>
        <w:rFonts w:cs="Times New Roman"/>
      </w:rPr>
    </w:lvl>
    <w:lvl w:ilvl="5" w:tplc="041A001B" w:tentative="1">
      <w:start w:val="1"/>
      <w:numFmt w:val="lowerRoman"/>
      <w:lvlText w:val="%6."/>
      <w:lvlJc w:val="right"/>
      <w:pPr>
        <w:ind w:left="4423" w:hanging="180"/>
      </w:pPr>
      <w:rPr>
        <w:rFonts w:cs="Times New Roman"/>
      </w:rPr>
    </w:lvl>
    <w:lvl w:ilvl="6" w:tplc="041A000F" w:tentative="1">
      <w:start w:val="1"/>
      <w:numFmt w:val="decimal"/>
      <w:lvlText w:val="%7."/>
      <w:lvlJc w:val="left"/>
      <w:pPr>
        <w:ind w:left="5143" w:hanging="360"/>
      </w:pPr>
      <w:rPr>
        <w:rFonts w:cs="Times New Roman"/>
      </w:rPr>
    </w:lvl>
    <w:lvl w:ilvl="7" w:tplc="041A0019" w:tentative="1">
      <w:start w:val="1"/>
      <w:numFmt w:val="lowerLetter"/>
      <w:lvlText w:val="%8."/>
      <w:lvlJc w:val="left"/>
      <w:pPr>
        <w:ind w:left="5863" w:hanging="360"/>
      </w:pPr>
      <w:rPr>
        <w:rFonts w:cs="Times New Roman"/>
      </w:rPr>
    </w:lvl>
    <w:lvl w:ilvl="8" w:tplc="041A001B" w:tentative="1">
      <w:start w:val="1"/>
      <w:numFmt w:val="lowerRoman"/>
      <w:lvlText w:val="%9."/>
      <w:lvlJc w:val="right"/>
      <w:pPr>
        <w:ind w:left="6583" w:hanging="180"/>
      </w:pPr>
      <w:rPr>
        <w:rFonts w:cs="Times New Roman"/>
      </w:rPr>
    </w:lvl>
  </w:abstractNum>
  <w:abstractNum w:abstractNumId="17" w15:restartNumberingAfterBreak="0">
    <w:nsid w:val="19C97655"/>
    <w:multiLevelType w:val="hybridMultilevel"/>
    <w:tmpl w:val="BD68BB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A6A00F3"/>
    <w:multiLevelType w:val="hybridMultilevel"/>
    <w:tmpl w:val="A080C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B0A762A"/>
    <w:multiLevelType w:val="hybridMultilevel"/>
    <w:tmpl w:val="0046F5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B3869F4"/>
    <w:multiLevelType w:val="hybridMultilevel"/>
    <w:tmpl w:val="C0CE4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9C5DBE"/>
    <w:multiLevelType w:val="hybridMultilevel"/>
    <w:tmpl w:val="47ACF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AF34C8"/>
    <w:multiLevelType w:val="hybridMultilevel"/>
    <w:tmpl w:val="3CF6FD2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20616A72"/>
    <w:multiLevelType w:val="hybridMultilevel"/>
    <w:tmpl w:val="CBFC23D8"/>
    <w:lvl w:ilvl="0" w:tplc="12EE9D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1A72E7E"/>
    <w:multiLevelType w:val="hybridMultilevel"/>
    <w:tmpl w:val="9C0AC7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225F3F1A"/>
    <w:multiLevelType w:val="multilevel"/>
    <w:tmpl w:val="12A48C2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22BA7ABA"/>
    <w:multiLevelType w:val="hybridMultilevel"/>
    <w:tmpl w:val="6DD88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30D562D"/>
    <w:multiLevelType w:val="hybridMultilevel"/>
    <w:tmpl w:val="86701C94"/>
    <w:lvl w:ilvl="0" w:tplc="A0DE021C">
      <w:start w:val="1"/>
      <w:numFmt w:val="bullet"/>
      <w:lvlText w:val="→"/>
      <w:lvlJc w:val="left"/>
      <w:pPr>
        <w:ind w:left="720" w:hanging="360"/>
      </w:pPr>
      <w:rPr>
        <w:rFonts w:ascii="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242A07A8"/>
    <w:multiLevelType w:val="hybridMultilevel"/>
    <w:tmpl w:val="9B1E71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6814C77"/>
    <w:multiLevelType w:val="hybridMultilevel"/>
    <w:tmpl w:val="93024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7262782"/>
    <w:multiLevelType w:val="multilevel"/>
    <w:tmpl w:val="F7DC5AB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27D7140A"/>
    <w:multiLevelType w:val="hybridMultilevel"/>
    <w:tmpl w:val="93024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81724D9"/>
    <w:multiLevelType w:val="hybridMultilevel"/>
    <w:tmpl w:val="0046F5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F8A7E81"/>
    <w:multiLevelType w:val="hybridMultilevel"/>
    <w:tmpl w:val="CC6E2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0031C39"/>
    <w:multiLevelType w:val="hybridMultilevel"/>
    <w:tmpl w:val="B50E62E8"/>
    <w:lvl w:ilvl="0" w:tplc="07EAE12C">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0"/>
        </w:tabs>
        <w:ind w:left="0" w:hanging="360"/>
      </w:pPr>
      <w:rPr>
        <w:rFonts w:ascii="Courier New" w:hAnsi="Courier New" w:cs="Courier New" w:hint="default"/>
      </w:rPr>
    </w:lvl>
    <w:lvl w:ilvl="2" w:tplc="041A0005" w:tentative="1">
      <w:start w:val="1"/>
      <w:numFmt w:val="bullet"/>
      <w:lvlText w:val=""/>
      <w:lvlJc w:val="left"/>
      <w:pPr>
        <w:tabs>
          <w:tab w:val="num" w:pos="720"/>
        </w:tabs>
        <w:ind w:left="720" w:hanging="360"/>
      </w:pPr>
      <w:rPr>
        <w:rFonts w:ascii="Wingdings" w:hAnsi="Wingdings" w:hint="default"/>
      </w:rPr>
    </w:lvl>
    <w:lvl w:ilvl="3" w:tplc="041A0001" w:tentative="1">
      <w:start w:val="1"/>
      <w:numFmt w:val="bullet"/>
      <w:lvlText w:val=""/>
      <w:lvlJc w:val="left"/>
      <w:pPr>
        <w:tabs>
          <w:tab w:val="num" w:pos="1440"/>
        </w:tabs>
        <w:ind w:left="1440" w:hanging="360"/>
      </w:pPr>
      <w:rPr>
        <w:rFonts w:ascii="Symbol" w:hAnsi="Symbol" w:hint="default"/>
      </w:rPr>
    </w:lvl>
    <w:lvl w:ilvl="4" w:tplc="041A0003" w:tentative="1">
      <w:start w:val="1"/>
      <w:numFmt w:val="bullet"/>
      <w:lvlText w:val="o"/>
      <w:lvlJc w:val="left"/>
      <w:pPr>
        <w:tabs>
          <w:tab w:val="num" w:pos="2160"/>
        </w:tabs>
        <w:ind w:left="2160" w:hanging="360"/>
      </w:pPr>
      <w:rPr>
        <w:rFonts w:ascii="Courier New" w:hAnsi="Courier New" w:cs="Courier New" w:hint="default"/>
      </w:rPr>
    </w:lvl>
    <w:lvl w:ilvl="5" w:tplc="041A0005" w:tentative="1">
      <w:start w:val="1"/>
      <w:numFmt w:val="bullet"/>
      <w:lvlText w:val=""/>
      <w:lvlJc w:val="left"/>
      <w:pPr>
        <w:tabs>
          <w:tab w:val="num" w:pos="2880"/>
        </w:tabs>
        <w:ind w:left="2880" w:hanging="360"/>
      </w:pPr>
      <w:rPr>
        <w:rFonts w:ascii="Wingdings" w:hAnsi="Wingdings" w:hint="default"/>
      </w:rPr>
    </w:lvl>
    <w:lvl w:ilvl="6" w:tplc="041A0001" w:tentative="1">
      <w:start w:val="1"/>
      <w:numFmt w:val="bullet"/>
      <w:lvlText w:val=""/>
      <w:lvlJc w:val="left"/>
      <w:pPr>
        <w:tabs>
          <w:tab w:val="num" w:pos="3600"/>
        </w:tabs>
        <w:ind w:left="3600" w:hanging="360"/>
      </w:pPr>
      <w:rPr>
        <w:rFonts w:ascii="Symbol" w:hAnsi="Symbol" w:hint="default"/>
      </w:rPr>
    </w:lvl>
    <w:lvl w:ilvl="7" w:tplc="041A0003" w:tentative="1">
      <w:start w:val="1"/>
      <w:numFmt w:val="bullet"/>
      <w:lvlText w:val="o"/>
      <w:lvlJc w:val="left"/>
      <w:pPr>
        <w:tabs>
          <w:tab w:val="num" w:pos="4320"/>
        </w:tabs>
        <w:ind w:left="4320" w:hanging="360"/>
      </w:pPr>
      <w:rPr>
        <w:rFonts w:ascii="Courier New" w:hAnsi="Courier New" w:cs="Courier New" w:hint="default"/>
      </w:rPr>
    </w:lvl>
    <w:lvl w:ilvl="8" w:tplc="041A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30D754B2"/>
    <w:multiLevelType w:val="hybridMultilevel"/>
    <w:tmpl w:val="E7C04D6A"/>
    <w:lvl w:ilvl="0" w:tplc="ED683EC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355A7CBC"/>
    <w:multiLevelType w:val="hybridMultilevel"/>
    <w:tmpl w:val="243EAD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5792E44"/>
    <w:multiLevelType w:val="hybridMultilevel"/>
    <w:tmpl w:val="19E24ED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5F715BA"/>
    <w:multiLevelType w:val="hybridMultilevel"/>
    <w:tmpl w:val="8D8E10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61505BA"/>
    <w:multiLevelType w:val="hybridMultilevel"/>
    <w:tmpl w:val="19E24ED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8793303"/>
    <w:multiLevelType w:val="hybridMultilevel"/>
    <w:tmpl w:val="4BAC9304"/>
    <w:lvl w:ilvl="0" w:tplc="4926BB5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3BB436C4"/>
    <w:multiLevelType w:val="hybridMultilevel"/>
    <w:tmpl w:val="929601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CC75F16"/>
    <w:multiLevelType w:val="hybridMultilevel"/>
    <w:tmpl w:val="56F0B64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15:restartNumberingAfterBreak="0">
    <w:nsid w:val="3FBF44E3"/>
    <w:multiLevelType w:val="hybridMultilevel"/>
    <w:tmpl w:val="19E24ED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12620C5"/>
    <w:multiLevelType w:val="hybridMultilevel"/>
    <w:tmpl w:val="E5EC3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57A2D91"/>
    <w:multiLevelType w:val="hybridMultilevel"/>
    <w:tmpl w:val="88AE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851082D"/>
    <w:multiLevelType w:val="hybridMultilevel"/>
    <w:tmpl w:val="0A026C7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A136D7D"/>
    <w:multiLevelType w:val="multilevel"/>
    <w:tmpl w:val="3A66B264"/>
    <w:lvl w:ilvl="0">
      <w:start w:val="1"/>
      <w:numFmt w:val="bullet"/>
      <w:lvlText w:val=""/>
      <w:lvlJc w:val="left"/>
      <w:pPr>
        <w:ind w:left="720" w:hanging="360"/>
      </w:pPr>
      <w:rPr>
        <w:rFonts w:ascii="Symbol" w:hAnsi="Symbol" w:hint="default"/>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4AF02121"/>
    <w:multiLevelType w:val="hybridMultilevel"/>
    <w:tmpl w:val="F8AEE7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2960871"/>
    <w:multiLevelType w:val="hybridMultilevel"/>
    <w:tmpl w:val="F2182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4FD2544"/>
    <w:multiLevelType w:val="hybridMultilevel"/>
    <w:tmpl w:val="9DF65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7620D45"/>
    <w:multiLevelType w:val="multilevel"/>
    <w:tmpl w:val="806C319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59C93186"/>
    <w:multiLevelType w:val="hybridMultilevel"/>
    <w:tmpl w:val="1DCECF26"/>
    <w:lvl w:ilvl="0" w:tplc="A0DE021C">
      <w:start w:val="1"/>
      <w:numFmt w:val="bullet"/>
      <w:lvlText w:val="→"/>
      <w:lvlJc w:val="left"/>
      <w:pPr>
        <w:ind w:left="720" w:hanging="360"/>
      </w:pPr>
      <w:rPr>
        <w:rFonts w:ascii="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3" w15:restartNumberingAfterBreak="0">
    <w:nsid w:val="5A3A2436"/>
    <w:multiLevelType w:val="hybridMultilevel"/>
    <w:tmpl w:val="08A06502"/>
    <w:lvl w:ilvl="0" w:tplc="07EAE12C">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0"/>
        </w:tabs>
        <w:ind w:left="0" w:hanging="360"/>
      </w:pPr>
      <w:rPr>
        <w:rFonts w:ascii="Courier New" w:hAnsi="Courier New" w:cs="Courier New" w:hint="default"/>
      </w:rPr>
    </w:lvl>
    <w:lvl w:ilvl="2" w:tplc="041A0005" w:tentative="1">
      <w:start w:val="1"/>
      <w:numFmt w:val="bullet"/>
      <w:lvlText w:val=""/>
      <w:lvlJc w:val="left"/>
      <w:pPr>
        <w:tabs>
          <w:tab w:val="num" w:pos="720"/>
        </w:tabs>
        <w:ind w:left="720" w:hanging="360"/>
      </w:pPr>
      <w:rPr>
        <w:rFonts w:ascii="Wingdings" w:hAnsi="Wingdings" w:hint="default"/>
      </w:rPr>
    </w:lvl>
    <w:lvl w:ilvl="3" w:tplc="041A0001" w:tentative="1">
      <w:start w:val="1"/>
      <w:numFmt w:val="bullet"/>
      <w:lvlText w:val=""/>
      <w:lvlJc w:val="left"/>
      <w:pPr>
        <w:tabs>
          <w:tab w:val="num" w:pos="1440"/>
        </w:tabs>
        <w:ind w:left="1440" w:hanging="360"/>
      </w:pPr>
      <w:rPr>
        <w:rFonts w:ascii="Symbol" w:hAnsi="Symbol" w:hint="default"/>
      </w:rPr>
    </w:lvl>
    <w:lvl w:ilvl="4" w:tplc="041A0003" w:tentative="1">
      <w:start w:val="1"/>
      <w:numFmt w:val="bullet"/>
      <w:lvlText w:val="o"/>
      <w:lvlJc w:val="left"/>
      <w:pPr>
        <w:tabs>
          <w:tab w:val="num" w:pos="2160"/>
        </w:tabs>
        <w:ind w:left="2160" w:hanging="360"/>
      </w:pPr>
      <w:rPr>
        <w:rFonts w:ascii="Courier New" w:hAnsi="Courier New" w:cs="Courier New" w:hint="default"/>
      </w:rPr>
    </w:lvl>
    <w:lvl w:ilvl="5" w:tplc="041A0005" w:tentative="1">
      <w:start w:val="1"/>
      <w:numFmt w:val="bullet"/>
      <w:lvlText w:val=""/>
      <w:lvlJc w:val="left"/>
      <w:pPr>
        <w:tabs>
          <w:tab w:val="num" w:pos="2880"/>
        </w:tabs>
        <w:ind w:left="2880" w:hanging="360"/>
      </w:pPr>
      <w:rPr>
        <w:rFonts w:ascii="Wingdings" w:hAnsi="Wingdings" w:hint="default"/>
      </w:rPr>
    </w:lvl>
    <w:lvl w:ilvl="6" w:tplc="041A0001" w:tentative="1">
      <w:start w:val="1"/>
      <w:numFmt w:val="bullet"/>
      <w:lvlText w:val=""/>
      <w:lvlJc w:val="left"/>
      <w:pPr>
        <w:tabs>
          <w:tab w:val="num" w:pos="3600"/>
        </w:tabs>
        <w:ind w:left="3600" w:hanging="360"/>
      </w:pPr>
      <w:rPr>
        <w:rFonts w:ascii="Symbol" w:hAnsi="Symbol" w:hint="default"/>
      </w:rPr>
    </w:lvl>
    <w:lvl w:ilvl="7" w:tplc="041A0003" w:tentative="1">
      <w:start w:val="1"/>
      <w:numFmt w:val="bullet"/>
      <w:lvlText w:val="o"/>
      <w:lvlJc w:val="left"/>
      <w:pPr>
        <w:tabs>
          <w:tab w:val="num" w:pos="4320"/>
        </w:tabs>
        <w:ind w:left="4320" w:hanging="360"/>
      </w:pPr>
      <w:rPr>
        <w:rFonts w:ascii="Courier New" w:hAnsi="Courier New" w:cs="Courier New" w:hint="default"/>
      </w:rPr>
    </w:lvl>
    <w:lvl w:ilvl="8" w:tplc="041A0005" w:tentative="1">
      <w:start w:val="1"/>
      <w:numFmt w:val="bullet"/>
      <w:lvlText w:val=""/>
      <w:lvlJc w:val="left"/>
      <w:pPr>
        <w:tabs>
          <w:tab w:val="num" w:pos="5040"/>
        </w:tabs>
        <w:ind w:left="5040" w:hanging="360"/>
      </w:pPr>
      <w:rPr>
        <w:rFonts w:ascii="Wingdings" w:hAnsi="Wingdings" w:hint="default"/>
      </w:rPr>
    </w:lvl>
  </w:abstractNum>
  <w:abstractNum w:abstractNumId="54" w15:restartNumberingAfterBreak="0">
    <w:nsid w:val="5B727368"/>
    <w:multiLevelType w:val="multilevel"/>
    <w:tmpl w:val="529A4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5BB03C9E"/>
    <w:multiLevelType w:val="hybridMultilevel"/>
    <w:tmpl w:val="93024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E3D186C"/>
    <w:multiLevelType w:val="hybridMultilevel"/>
    <w:tmpl w:val="A734136C"/>
    <w:lvl w:ilvl="0" w:tplc="ED683EC2">
      <w:start w:val="1"/>
      <w:numFmt w:val="bullet"/>
      <w:lvlText w:val=""/>
      <w:lvlJc w:val="left"/>
      <w:pPr>
        <w:ind w:left="720" w:hanging="360"/>
      </w:pPr>
      <w:rPr>
        <w:rFonts w:ascii="Symbol" w:hAnsi="Symbol" w:hint="default"/>
      </w:rPr>
    </w:lvl>
    <w:lvl w:ilvl="1" w:tplc="55609D12">
      <w:numFmt w:val="bullet"/>
      <w:lvlText w:val="-"/>
      <w:lvlJc w:val="left"/>
      <w:pPr>
        <w:ind w:left="1440" w:hanging="360"/>
      </w:pPr>
      <w:rPr>
        <w:rFonts w:ascii="Calibri" w:eastAsia="Calibri" w:hAnsi="Calibri"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1BC44B8"/>
    <w:multiLevelType w:val="hybridMultilevel"/>
    <w:tmpl w:val="2930851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25B150B"/>
    <w:multiLevelType w:val="hybridMultilevel"/>
    <w:tmpl w:val="0046F5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2756129"/>
    <w:multiLevelType w:val="hybridMultilevel"/>
    <w:tmpl w:val="19E24ED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2C976F7"/>
    <w:multiLevelType w:val="hybridMultilevel"/>
    <w:tmpl w:val="93024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3841748"/>
    <w:multiLevelType w:val="hybridMultilevel"/>
    <w:tmpl w:val="9AD08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6564BA2"/>
    <w:multiLevelType w:val="hybridMultilevel"/>
    <w:tmpl w:val="9D823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BE75568"/>
    <w:multiLevelType w:val="hybridMultilevel"/>
    <w:tmpl w:val="5F944B70"/>
    <w:lvl w:ilvl="0" w:tplc="ED683EC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4" w15:restartNumberingAfterBreak="0">
    <w:nsid w:val="6D0D5DEC"/>
    <w:multiLevelType w:val="hybridMultilevel"/>
    <w:tmpl w:val="8AAC78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5" w15:restartNumberingAfterBreak="0">
    <w:nsid w:val="6F527361"/>
    <w:multiLevelType w:val="hybridMultilevel"/>
    <w:tmpl w:val="21C4A966"/>
    <w:lvl w:ilvl="0" w:tplc="07EAE12C">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Wingdings" w:hAnsi="Wingdings"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Wingdings" w:hAnsi="Wingdings"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Wingdings" w:hAnsi="Wingdings" w:hint="default"/>
      </w:rPr>
    </w:lvl>
  </w:abstractNum>
  <w:abstractNum w:abstractNumId="66" w15:restartNumberingAfterBreak="0">
    <w:nsid w:val="70C45B69"/>
    <w:multiLevelType w:val="hybridMultilevel"/>
    <w:tmpl w:val="F7BECD80"/>
    <w:lvl w:ilvl="0" w:tplc="8CFC1EE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2D93CAE"/>
    <w:multiLevelType w:val="hybridMultilevel"/>
    <w:tmpl w:val="C970431C"/>
    <w:lvl w:ilvl="0" w:tplc="041A000F">
      <w:start w:val="1"/>
      <w:numFmt w:val="decimal"/>
      <w:lvlText w:val="%1."/>
      <w:lvlJc w:val="left"/>
      <w:pPr>
        <w:ind w:left="720" w:hanging="360"/>
      </w:p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8" w15:restartNumberingAfterBreak="0">
    <w:nsid w:val="72E62694"/>
    <w:multiLevelType w:val="hybridMultilevel"/>
    <w:tmpl w:val="2930851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4A23253"/>
    <w:multiLevelType w:val="hybridMultilevel"/>
    <w:tmpl w:val="D3B09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4C331CC"/>
    <w:multiLevelType w:val="hybridMultilevel"/>
    <w:tmpl w:val="43928E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1" w15:restartNumberingAfterBreak="0">
    <w:nsid w:val="76AA2F9E"/>
    <w:multiLevelType w:val="hybridMultilevel"/>
    <w:tmpl w:val="93024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71F33EB"/>
    <w:multiLevelType w:val="hybridMultilevel"/>
    <w:tmpl w:val="667E48F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8E111CA"/>
    <w:multiLevelType w:val="multilevel"/>
    <w:tmpl w:val="4456FA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15:restartNumberingAfterBreak="0">
    <w:nsid w:val="7D742ECF"/>
    <w:multiLevelType w:val="hybridMultilevel"/>
    <w:tmpl w:val="6EA066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2"/>
  </w:num>
  <w:num w:numId="2">
    <w:abstractNumId w:val="50"/>
  </w:num>
  <w:num w:numId="3">
    <w:abstractNumId w:val="1"/>
  </w:num>
  <w:num w:numId="4">
    <w:abstractNumId w:val="33"/>
  </w:num>
  <w:num w:numId="5">
    <w:abstractNumId w:val="69"/>
  </w:num>
  <w:num w:numId="6">
    <w:abstractNumId w:val="41"/>
  </w:num>
  <w:num w:numId="7">
    <w:abstractNumId w:val="8"/>
  </w:num>
  <w:num w:numId="8">
    <w:abstractNumId w:val="17"/>
  </w:num>
  <w:num w:numId="9">
    <w:abstractNumId w:val="36"/>
  </w:num>
  <w:num w:numId="10">
    <w:abstractNumId w:val="49"/>
  </w:num>
  <w:num w:numId="11">
    <w:abstractNumId w:val="5"/>
  </w:num>
  <w:num w:numId="12">
    <w:abstractNumId w:val="7"/>
  </w:num>
  <w:num w:numId="13">
    <w:abstractNumId w:val="20"/>
  </w:num>
  <w:num w:numId="14">
    <w:abstractNumId w:val="9"/>
  </w:num>
  <w:num w:numId="15">
    <w:abstractNumId w:val="38"/>
  </w:num>
  <w:num w:numId="16">
    <w:abstractNumId w:val="62"/>
  </w:num>
  <w:num w:numId="17">
    <w:abstractNumId w:val="61"/>
  </w:num>
  <w:num w:numId="18">
    <w:abstractNumId w:val="53"/>
  </w:num>
  <w:num w:numId="19">
    <w:abstractNumId w:val="12"/>
  </w:num>
  <w:num w:numId="20">
    <w:abstractNumId w:val="65"/>
  </w:num>
  <w:num w:numId="21">
    <w:abstractNumId w:val="34"/>
  </w:num>
  <w:num w:numId="22">
    <w:abstractNumId w:val="72"/>
  </w:num>
  <w:num w:numId="23">
    <w:abstractNumId w:val="55"/>
  </w:num>
  <w:num w:numId="24">
    <w:abstractNumId w:val="31"/>
  </w:num>
  <w:num w:numId="25">
    <w:abstractNumId w:val="48"/>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6"/>
  </w:num>
  <w:num w:numId="35">
    <w:abstractNumId w:val="67"/>
  </w:num>
  <w:num w:numId="36">
    <w:abstractNumId w:val="14"/>
  </w:num>
  <w:num w:numId="37">
    <w:abstractNumId w:val="23"/>
  </w:num>
  <w:num w:numId="38">
    <w:abstractNumId w:val="24"/>
  </w:num>
  <w:num w:numId="39">
    <w:abstractNumId w:val="74"/>
  </w:num>
  <w:num w:numId="40">
    <w:abstractNumId w:val="56"/>
  </w:num>
  <w:num w:numId="41">
    <w:abstractNumId w:val="63"/>
  </w:num>
  <w:num w:numId="42">
    <w:abstractNumId w:val="35"/>
  </w:num>
  <w:num w:numId="43">
    <w:abstractNumId w:val="7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64"/>
  </w:num>
  <w:num w:numId="47">
    <w:abstractNumId w:val="57"/>
  </w:num>
  <w:num w:numId="48">
    <w:abstractNumId w:val="46"/>
  </w:num>
  <w:num w:numId="49">
    <w:abstractNumId w:val="16"/>
  </w:num>
  <w:num w:numId="50">
    <w:abstractNumId w:val="42"/>
  </w:num>
  <w:num w:numId="51">
    <w:abstractNumId w:val="18"/>
  </w:num>
  <w:num w:numId="52">
    <w:abstractNumId w:val="59"/>
  </w:num>
  <w:num w:numId="53">
    <w:abstractNumId w:val="39"/>
  </w:num>
  <w:num w:numId="54">
    <w:abstractNumId w:val="13"/>
  </w:num>
  <w:num w:numId="55">
    <w:abstractNumId w:val="66"/>
  </w:num>
  <w:num w:numId="56">
    <w:abstractNumId w:val="40"/>
  </w:num>
  <w:num w:numId="57">
    <w:abstractNumId w:val="60"/>
  </w:num>
  <w:num w:numId="58">
    <w:abstractNumId w:val="32"/>
  </w:num>
  <w:num w:numId="59">
    <w:abstractNumId w:val="21"/>
  </w:num>
  <w:num w:numId="60">
    <w:abstractNumId w:val="6"/>
  </w:num>
  <w:num w:numId="61">
    <w:abstractNumId w:val="37"/>
  </w:num>
  <w:num w:numId="62">
    <w:abstractNumId w:val="43"/>
  </w:num>
  <w:num w:numId="63">
    <w:abstractNumId w:val="45"/>
  </w:num>
  <w:num w:numId="64">
    <w:abstractNumId w:val="0"/>
  </w:num>
  <w:num w:numId="65">
    <w:abstractNumId w:val="27"/>
  </w:num>
  <w:num w:numId="66">
    <w:abstractNumId w:val="52"/>
  </w:num>
  <w:num w:numId="67">
    <w:abstractNumId w:val="28"/>
  </w:num>
  <w:num w:numId="68">
    <w:abstractNumId w:val="2"/>
  </w:num>
  <w:num w:numId="69">
    <w:abstractNumId w:val="15"/>
  </w:num>
  <w:num w:numId="70">
    <w:abstractNumId w:val="51"/>
  </w:num>
  <w:num w:numId="71">
    <w:abstractNumId w:val="25"/>
  </w:num>
  <w:num w:numId="72">
    <w:abstractNumId w:val="30"/>
  </w:num>
  <w:num w:numId="73">
    <w:abstractNumId w:val="11"/>
  </w:num>
  <w:num w:numId="74">
    <w:abstractNumId w:val="47"/>
  </w:num>
  <w:num w:numId="75">
    <w:abstractNumId w:val="54"/>
  </w:num>
  <w:num w:numId="76">
    <w:abstractNumId w:val="73"/>
  </w:num>
  <w:num w:numId="77">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3B"/>
    <w:rsid w:val="00000719"/>
    <w:rsid w:val="00003595"/>
    <w:rsid w:val="000038BF"/>
    <w:rsid w:val="00004A34"/>
    <w:rsid w:val="00004A70"/>
    <w:rsid w:val="00005F3B"/>
    <w:rsid w:val="000068A0"/>
    <w:rsid w:val="00010C26"/>
    <w:rsid w:val="00011555"/>
    <w:rsid w:val="00017A50"/>
    <w:rsid w:val="000211C9"/>
    <w:rsid w:val="000235EA"/>
    <w:rsid w:val="00024ED9"/>
    <w:rsid w:val="00025378"/>
    <w:rsid w:val="00025D76"/>
    <w:rsid w:val="00027685"/>
    <w:rsid w:val="0003254A"/>
    <w:rsid w:val="000417EB"/>
    <w:rsid w:val="000423D2"/>
    <w:rsid w:val="0004271A"/>
    <w:rsid w:val="00052A7E"/>
    <w:rsid w:val="00057320"/>
    <w:rsid w:val="000578C1"/>
    <w:rsid w:val="00061834"/>
    <w:rsid w:val="00061845"/>
    <w:rsid w:val="000619E3"/>
    <w:rsid w:val="000761E6"/>
    <w:rsid w:val="00080E6C"/>
    <w:rsid w:val="00081FD5"/>
    <w:rsid w:val="00084939"/>
    <w:rsid w:val="0009296C"/>
    <w:rsid w:val="000A2B4E"/>
    <w:rsid w:val="000A4970"/>
    <w:rsid w:val="000A4D30"/>
    <w:rsid w:val="000A60AC"/>
    <w:rsid w:val="000B080D"/>
    <w:rsid w:val="000C3A6A"/>
    <w:rsid w:val="000C4F6A"/>
    <w:rsid w:val="000C56FE"/>
    <w:rsid w:val="000D223A"/>
    <w:rsid w:val="000D34CF"/>
    <w:rsid w:val="000D606A"/>
    <w:rsid w:val="000E1B47"/>
    <w:rsid w:val="000E2F36"/>
    <w:rsid w:val="000E5A25"/>
    <w:rsid w:val="000E61C1"/>
    <w:rsid w:val="000E669B"/>
    <w:rsid w:val="000F3B34"/>
    <w:rsid w:val="000F3FE8"/>
    <w:rsid w:val="000F57D4"/>
    <w:rsid w:val="000F5E56"/>
    <w:rsid w:val="000F7FAF"/>
    <w:rsid w:val="00101C6B"/>
    <w:rsid w:val="00106C46"/>
    <w:rsid w:val="00110CF2"/>
    <w:rsid w:val="00111662"/>
    <w:rsid w:val="001148BF"/>
    <w:rsid w:val="00114FF8"/>
    <w:rsid w:val="00121358"/>
    <w:rsid w:val="00122FB3"/>
    <w:rsid w:val="0012414C"/>
    <w:rsid w:val="001254DE"/>
    <w:rsid w:val="00130343"/>
    <w:rsid w:val="00135A73"/>
    <w:rsid w:val="00136CBA"/>
    <w:rsid w:val="0013709D"/>
    <w:rsid w:val="001413A5"/>
    <w:rsid w:val="0014655A"/>
    <w:rsid w:val="00150A23"/>
    <w:rsid w:val="001549EB"/>
    <w:rsid w:val="00155AEE"/>
    <w:rsid w:val="00160990"/>
    <w:rsid w:val="00163F69"/>
    <w:rsid w:val="00167153"/>
    <w:rsid w:val="0017311C"/>
    <w:rsid w:val="00174758"/>
    <w:rsid w:val="001774A2"/>
    <w:rsid w:val="00182B40"/>
    <w:rsid w:val="0018355D"/>
    <w:rsid w:val="00183719"/>
    <w:rsid w:val="001837F3"/>
    <w:rsid w:val="0018391B"/>
    <w:rsid w:val="001843E6"/>
    <w:rsid w:val="0019233D"/>
    <w:rsid w:val="001925AC"/>
    <w:rsid w:val="001A0013"/>
    <w:rsid w:val="001A129E"/>
    <w:rsid w:val="001A7B6E"/>
    <w:rsid w:val="001B0B17"/>
    <w:rsid w:val="001B1075"/>
    <w:rsid w:val="001B1C21"/>
    <w:rsid w:val="001B4D9F"/>
    <w:rsid w:val="001B4FAA"/>
    <w:rsid w:val="001B7EC6"/>
    <w:rsid w:val="001C31F4"/>
    <w:rsid w:val="001C5F2D"/>
    <w:rsid w:val="001D0B00"/>
    <w:rsid w:val="001D2FE5"/>
    <w:rsid w:val="001D462B"/>
    <w:rsid w:val="001D49A7"/>
    <w:rsid w:val="001E5698"/>
    <w:rsid w:val="001F073A"/>
    <w:rsid w:val="001F28AE"/>
    <w:rsid w:val="001F5163"/>
    <w:rsid w:val="0020794F"/>
    <w:rsid w:val="00213FA4"/>
    <w:rsid w:val="0021430F"/>
    <w:rsid w:val="00216FC9"/>
    <w:rsid w:val="00221176"/>
    <w:rsid w:val="00221987"/>
    <w:rsid w:val="00223900"/>
    <w:rsid w:val="00224468"/>
    <w:rsid w:val="00224A0E"/>
    <w:rsid w:val="002255BF"/>
    <w:rsid w:val="00225C49"/>
    <w:rsid w:val="00232A1C"/>
    <w:rsid w:val="00234A8D"/>
    <w:rsid w:val="00234E29"/>
    <w:rsid w:val="002354BB"/>
    <w:rsid w:val="00235586"/>
    <w:rsid w:val="00236760"/>
    <w:rsid w:val="00241A05"/>
    <w:rsid w:val="0024264B"/>
    <w:rsid w:val="00242B40"/>
    <w:rsid w:val="00244657"/>
    <w:rsid w:val="00244974"/>
    <w:rsid w:val="0024543B"/>
    <w:rsid w:val="00250578"/>
    <w:rsid w:val="00250FA9"/>
    <w:rsid w:val="00251589"/>
    <w:rsid w:val="002571F4"/>
    <w:rsid w:val="002574A4"/>
    <w:rsid w:val="00260830"/>
    <w:rsid w:val="00260959"/>
    <w:rsid w:val="002610DA"/>
    <w:rsid w:val="002618E7"/>
    <w:rsid w:val="00265640"/>
    <w:rsid w:val="00265928"/>
    <w:rsid w:val="0026603A"/>
    <w:rsid w:val="00266F69"/>
    <w:rsid w:val="002748EE"/>
    <w:rsid w:val="0027634B"/>
    <w:rsid w:val="002805D3"/>
    <w:rsid w:val="00287664"/>
    <w:rsid w:val="00296384"/>
    <w:rsid w:val="002A1EA7"/>
    <w:rsid w:val="002A326C"/>
    <w:rsid w:val="002B1E8E"/>
    <w:rsid w:val="002B4353"/>
    <w:rsid w:val="002D033C"/>
    <w:rsid w:val="002D1186"/>
    <w:rsid w:val="002D165A"/>
    <w:rsid w:val="002D5144"/>
    <w:rsid w:val="002D6701"/>
    <w:rsid w:val="002D7B62"/>
    <w:rsid w:val="002E0F4A"/>
    <w:rsid w:val="002F0023"/>
    <w:rsid w:val="002F306A"/>
    <w:rsid w:val="00306FD8"/>
    <w:rsid w:val="00310094"/>
    <w:rsid w:val="00311487"/>
    <w:rsid w:val="00312ED0"/>
    <w:rsid w:val="00320542"/>
    <w:rsid w:val="0032204D"/>
    <w:rsid w:val="003340BB"/>
    <w:rsid w:val="00334AB6"/>
    <w:rsid w:val="00335E82"/>
    <w:rsid w:val="003367AA"/>
    <w:rsid w:val="00344F37"/>
    <w:rsid w:val="00351129"/>
    <w:rsid w:val="0035155D"/>
    <w:rsid w:val="00353336"/>
    <w:rsid w:val="00354C01"/>
    <w:rsid w:val="003550DB"/>
    <w:rsid w:val="00362877"/>
    <w:rsid w:val="00374737"/>
    <w:rsid w:val="0038101E"/>
    <w:rsid w:val="00382C34"/>
    <w:rsid w:val="00383FF7"/>
    <w:rsid w:val="003842E6"/>
    <w:rsid w:val="003877CB"/>
    <w:rsid w:val="00387C86"/>
    <w:rsid w:val="00392DA4"/>
    <w:rsid w:val="0039427F"/>
    <w:rsid w:val="003943F1"/>
    <w:rsid w:val="0039532E"/>
    <w:rsid w:val="003A02D9"/>
    <w:rsid w:val="003A158F"/>
    <w:rsid w:val="003B1A5A"/>
    <w:rsid w:val="003B6CA5"/>
    <w:rsid w:val="003C1176"/>
    <w:rsid w:val="003C23CC"/>
    <w:rsid w:val="003C4580"/>
    <w:rsid w:val="003C698A"/>
    <w:rsid w:val="003D1820"/>
    <w:rsid w:val="003E27F3"/>
    <w:rsid w:val="003F0775"/>
    <w:rsid w:val="003F0A5D"/>
    <w:rsid w:val="003F4200"/>
    <w:rsid w:val="003F5BC9"/>
    <w:rsid w:val="00403B28"/>
    <w:rsid w:val="00415AA3"/>
    <w:rsid w:val="004236E0"/>
    <w:rsid w:val="00423A4D"/>
    <w:rsid w:val="00424A3B"/>
    <w:rsid w:val="00427013"/>
    <w:rsid w:val="00427424"/>
    <w:rsid w:val="00430735"/>
    <w:rsid w:val="00430F74"/>
    <w:rsid w:val="004327E3"/>
    <w:rsid w:val="00433B9E"/>
    <w:rsid w:val="004371E5"/>
    <w:rsid w:val="0044075D"/>
    <w:rsid w:val="00441357"/>
    <w:rsid w:val="004446A3"/>
    <w:rsid w:val="00446D68"/>
    <w:rsid w:val="00450576"/>
    <w:rsid w:val="0045356C"/>
    <w:rsid w:val="0046236A"/>
    <w:rsid w:val="0046517D"/>
    <w:rsid w:val="00465457"/>
    <w:rsid w:val="004661A3"/>
    <w:rsid w:val="00472C9C"/>
    <w:rsid w:val="00481E69"/>
    <w:rsid w:val="004821CF"/>
    <w:rsid w:val="004838ED"/>
    <w:rsid w:val="00483F1E"/>
    <w:rsid w:val="00494884"/>
    <w:rsid w:val="00495652"/>
    <w:rsid w:val="00495B67"/>
    <w:rsid w:val="00496310"/>
    <w:rsid w:val="00497E31"/>
    <w:rsid w:val="004A00A9"/>
    <w:rsid w:val="004A012F"/>
    <w:rsid w:val="004A0AF7"/>
    <w:rsid w:val="004A2333"/>
    <w:rsid w:val="004B113E"/>
    <w:rsid w:val="004B3391"/>
    <w:rsid w:val="004B61A9"/>
    <w:rsid w:val="004B7B36"/>
    <w:rsid w:val="004B7CC4"/>
    <w:rsid w:val="004C2690"/>
    <w:rsid w:val="004D20CC"/>
    <w:rsid w:val="004D5A69"/>
    <w:rsid w:val="004D6341"/>
    <w:rsid w:val="004D7553"/>
    <w:rsid w:val="004E017F"/>
    <w:rsid w:val="004E19C9"/>
    <w:rsid w:val="004E2A88"/>
    <w:rsid w:val="004E4DCB"/>
    <w:rsid w:val="004F15C9"/>
    <w:rsid w:val="004F7D08"/>
    <w:rsid w:val="00500193"/>
    <w:rsid w:val="005017E4"/>
    <w:rsid w:val="0051063E"/>
    <w:rsid w:val="00512A29"/>
    <w:rsid w:val="005135DF"/>
    <w:rsid w:val="00514F19"/>
    <w:rsid w:val="00516818"/>
    <w:rsid w:val="0052084F"/>
    <w:rsid w:val="00523076"/>
    <w:rsid w:val="00523AFF"/>
    <w:rsid w:val="00526AEE"/>
    <w:rsid w:val="00527D73"/>
    <w:rsid w:val="00542252"/>
    <w:rsid w:val="00544100"/>
    <w:rsid w:val="00555A8B"/>
    <w:rsid w:val="00556397"/>
    <w:rsid w:val="005610F1"/>
    <w:rsid w:val="005654D6"/>
    <w:rsid w:val="0056686A"/>
    <w:rsid w:val="00570A6B"/>
    <w:rsid w:val="00573E1E"/>
    <w:rsid w:val="0057558C"/>
    <w:rsid w:val="005763E6"/>
    <w:rsid w:val="00576B23"/>
    <w:rsid w:val="00577F9D"/>
    <w:rsid w:val="00581376"/>
    <w:rsid w:val="00582C15"/>
    <w:rsid w:val="0058408A"/>
    <w:rsid w:val="0058512C"/>
    <w:rsid w:val="00591C78"/>
    <w:rsid w:val="00593B98"/>
    <w:rsid w:val="00593E9D"/>
    <w:rsid w:val="005963BF"/>
    <w:rsid w:val="005A4190"/>
    <w:rsid w:val="005A63AC"/>
    <w:rsid w:val="005A73FE"/>
    <w:rsid w:val="005A7AAF"/>
    <w:rsid w:val="005B2112"/>
    <w:rsid w:val="005B5EBF"/>
    <w:rsid w:val="005B63F7"/>
    <w:rsid w:val="005B69E8"/>
    <w:rsid w:val="005B6DD2"/>
    <w:rsid w:val="005C0934"/>
    <w:rsid w:val="005C3794"/>
    <w:rsid w:val="005C5BD9"/>
    <w:rsid w:val="005C7FDA"/>
    <w:rsid w:val="005D0330"/>
    <w:rsid w:val="005D41A4"/>
    <w:rsid w:val="005D7949"/>
    <w:rsid w:val="005E2D4C"/>
    <w:rsid w:val="005E3173"/>
    <w:rsid w:val="005E68DC"/>
    <w:rsid w:val="005F22C4"/>
    <w:rsid w:val="005F45E2"/>
    <w:rsid w:val="006057D4"/>
    <w:rsid w:val="00606169"/>
    <w:rsid w:val="006070EE"/>
    <w:rsid w:val="00612664"/>
    <w:rsid w:val="006126E8"/>
    <w:rsid w:val="006134F0"/>
    <w:rsid w:val="00614C27"/>
    <w:rsid w:val="00615F0D"/>
    <w:rsid w:val="006164D0"/>
    <w:rsid w:val="006173B0"/>
    <w:rsid w:val="00621012"/>
    <w:rsid w:val="006231E2"/>
    <w:rsid w:val="00630000"/>
    <w:rsid w:val="0064069C"/>
    <w:rsid w:val="00640C5D"/>
    <w:rsid w:val="00645956"/>
    <w:rsid w:val="006575CD"/>
    <w:rsid w:val="00664455"/>
    <w:rsid w:val="00666C4C"/>
    <w:rsid w:val="00667D5F"/>
    <w:rsid w:val="006724A1"/>
    <w:rsid w:val="00672825"/>
    <w:rsid w:val="0067478D"/>
    <w:rsid w:val="00675279"/>
    <w:rsid w:val="006769ED"/>
    <w:rsid w:val="00677339"/>
    <w:rsid w:val="00682654"/>
    <w:rsid w:val="00686270"/>
    <w:rsid w:val="00687011"/>
    <w:rsid w:val="006924DB"/>
    <w:rsid w:val="00692CA2"/>
    <w:rsid w:val="006A3B56"/>
    <w:rsid w:val="006A4B2B"/>
    <w:rsid w:val="006B4385"/>
    <w:rsid w:val="006B49B1"/>
    <w:rsid w:val="006B7D4B"/>
    <w:rsid w:val="006C157F"/>
    <w:rsid w:val="006C450B"/>
    <w:rsid w:val="006D1434"/>
    <w:rsid w:val="006D1999"/>
    <w:rsid w:val="006D3AD3"/>
    <w:rsid w:val="006D3FED"/>
    <w:rsid w:val="006D45D9"/>
    <w:rsid w:val="006D78FC"/>
    <w:rsid w:val="006E1651"/>
    <w:rsid w:val="006E1B68"/>
    <w:rsid w:val="006E3FAA"/>
    <w:rsid w:val="006F0359"/>
    <w:rsid w:val="006F1E21"/>
    <w:rsid w:val="006F41A2"/>
    <w:rsid w:val="006F58CB"/>
    <w:rsid w:val="006F6A3D"/>
    <w:rsid w:val="006F718C"/>
    <w:rsid w:val="00700ED2"/>
    <w:rsid w:val="00701E45"/>
    <w:rsid w:val="007021CA"/>
    <w:rsid w:val="00706D1A"/>
    <w:rsid w:val="00712C19"/>
    <w:rsid w:val="007147A3"/>
    <w:rsid w:val="00725C92"/>
    <w:rsid w:val="00730D33"/>
    <w:rsid w:val="00732687"/>
    <w:rsid w:val="00733B33"/>
    <w:rsid w:val="007404DD"/>
    <w:rsid w:val="00742349"/>
    <w:rsid w:val="00744EF3"/>
    <w:rsid w:val="00745468"/>
    <w:rsid w:val="00757219"/>
    <w:rsid w:val="007608CB"/>
    <w:rsid w:val="00760CF2"/>
    <w:rsid w:val="007653F3"/>
    <w:rsid w:val="00765EFA"/>
    <w:rsid w:val="00766EB1"/>
    <w:rsid w:val="00773BEB"/>
    <w:rsid w:val="00777919"/>
    <w:rsid w:val="00777BB0"/>
    <w:rsid w:val="0078012E"/>
    <w:rsid w:val="00780602"/>
    <w:rsid w:val="007810F7"/>
    <w:rsid w:val="0078471B"/>
    <w:rsid w:val="00786F2B"/>
    <w:rsid w:val="00787C94"/>
    <w:rsid w:val="0079204A"/>
    <w:rsid w:val="007921E6"/>
    <w:rsid w:val="00793644"/>
    <w:rsid w:val="00794F6B"/>
    <w:rsid w:val="00796292"/>
    <w:rsid w:val="0079632D"/>
    <w:rsid w:val="007A1755"/>
    <w:rsid w:val="007A3DA5"/>
    <w:rsid w:val="007B2D7B"/>
    <w:rsid w:val="007B3484"/>
    <w:rsid w:val="007B587B"/>
    <w:rsid w:val="007B7095"/>
    <w:rsid w:val="007D6DFE"/>
    <w:rsid w:val="007E4422"/>
    <w:rsid w:val="007E6721"/>
    <w:rsid w:val="007F0A7E"/>
    <w:rsid w:val="007F430A"/>
    <w:rsid w:val="007F4B95"/>
    <w:rsid w:val="008021C1"/>
    <w:rsid w:val="00802419"/>
    <w:rsid w:val="00802789"/>
    <w:rsid w:val="008241AB"/>
    <w:rsid w:val="00825E29"/>
    <w:rsid w:val="00826BFF"/>
    <w:rsid w:val="008274DD"/>
    <w:rsid w:val="00827DC2"/>
    <w:rsid w:val="008312E3"/>
    <w:rsid w:val="00834264"/>
    <w:rsid w:val="008347B2"/>
    <w:rsid w:val="00836400"/>
    <w:rsid w:val="0084118A"/>
    <w:rsid w:val="00843908"/>
    <w:rsid w:val="00843D5A"/>
    <w:rsid w:val="008512E0"/>
    <w:rsid w:val="008564BD"/>
    <w:rsid w:val="00856549"/>
    <w:rsid w:val="00856BF7"/>
    <w:rsid w:val="00862BCE"/>
    <w:rsid w:val="0086309C"/>
    <w:rsid w:val="00865051"/>
    <w:rsid w:val="008660F5"/>
    <w:rsid w:val="00866F0E"/>
    <w:rsid w:val="00870929"/>
    <w:rsid w:val="008721B7"/>
    <w:rsid w:val="00873C96"/>
    <w:rsid w:val="00883D72"/>
    <w:rsid w:val="0088588A"/>
    <w:rsid w:val="00887343"/>
    <w:rsid w:val="008979D4"/>
    <w:rsid w:val="008A3B41"/>
    <w:rsid w:val="008B3A0B"/>
    <w:rsid w:val="008B4C3A"/>
    <w:rsid w:val="008B5F85"/>
    <w:rsid w:val="008C2C52"/>
    <w:rsid w:val="008D113C"/>
    <w:rsid w:val="008D4B49"/>
    <w:rsid w:val="008D7FDF"/>
    <w:rsid w:val="008E1AB9"/>
    <w:rsid w:val="008E21E7"/>
    <w:rsid w:val="008F05DA"/>
    <w:rsid w:val="008F0923"/>
    <w:rsid w:val="008F4A15"/>
    <w:rsid w:val="008F7DA7"/>
    <w:rsid w:val="00901111"/>
    <w:rsid w:val="00902883"/>
    <w:rsid w:val="00907D59"/>
    <w:rsid w:val="0091086C"/>
    <w:rsid w:val="0091288F"/>
    <w:rsid w:val="0091586D"/>
    <w:rsid w:val="00921A7E"/>
    <w:rsid w:val="00933EA4"/>
    <w:rsid w:val="00937805"/>
    <w:rsid w:val="00946D1E"/>
    <w:rsid w:val="0095366D"/>
    <w:rsid w:val="009536DD"/>
    <w:rsid w:val="00956044"/>
    <w:rsid w:val="00960553"/>
    <w:rsid w:val="00962BF9"/>
    <w:rsid w:val="00964D0C"/>
    <w:rsid w:val="009728C3"/>
    <w:rsid w:val="009804FE"/>
    <w:rsid w:val="00980646"/>
    <w:rsid w:val="00982409"/>
    <w:rsid w:val="009876ED"/>
    <w:rsid w:val="00993CBF"/>
    <w:rsid w:val="0099738B"/>
    <w:rsid w:val="009A0987"/>
    <w:rsid w:val="009A0F94"/>
    <w:rsid w:val="009A166A"/>
    <w:rsid w:val="009A3381"/>
    <w:rsid w:val="009A574F"/>
    <w:rsid w:val="009B0395"/>
    <w:rsid w:val="009B3C22"/>
    <w:rsid w:val="009B4DE9"/>
    <w:rsid w:val="009B583B"/>
    <w:rsid w:val="009C60E6"/>
    <w:rsid w:val="009C6200"/>
    <w:rsid w:val="009D119A"/>
    <w:rsid w:val="009D22D9"/>
    <w:rsid w:val="009D3CA0"/>
    <w:rsid w:val="009E5214"/>
    <w:rsid w:val="009E5CC1"/>
    <w:rsid w:val="009F1093"/>
    <w:rsid w:val="009F18AD"/>
    <w:rsid w:val="009F4F6B"/>
    <w:rsid w:val="00A00614"/>
    <w:rsid w:val="00A02E6A"/>
    <w:rsid w:val="00A05527"/>
    <w:rsid w:val="00A1144F"/>
    <w:rsid w:val="00A11619"/>
    <w:rsid w:val="00A16D5E"/>
    <w:rsid w:val="00A21C75"/>
    <w:rsid w:val="00A255AD"/>
    <w:rsid w:val="00A31827"/>
    <w:rsid w:val="00A31BD7"/>
    <w:rsid w:val="00A4199E"/>
    <w:rsid w:val="00A43449"/>
    <w:rsid w:val="00A45576"/>
    <w:rsid w:val="00A460BD"/>
    <w:rsid w:val="00A46123"/>
    <w:rsid w:val="00A464B2"/>
    <w:rsid w:val="00A512E6"/>
    <w:rsid w:val="00A51403"/>
    <w:rsid w:val="00A521C6"/>
    <w:rsid w:val="00A57A84"/>
    <w:rsid w:val="00A6527B"/>
    <w:rsid w:val="00A82976"/>
    <w:rsid w:val="00A85F90"/>
    <w:rsid w:val="00A863ED"/>
    <w:rsid w:val="00A864F7"/>
    <w:rsid w:val="00A87A18"/>
    <w:rsid w:val="00AA16C4"/>
    <w:rsid w:val="00AA364A"/>
    <w:rsid w:val="00AA757C"/>
    <w:rsid w:val="00AB1F25"/>
    <w:rsid w:val="00AC34C3"/>
    <w:rsid w:val="00AC5A6F"/>
    <w:rsid w:val="00AD14BA"/>
    <w:rsid w:val="00AD1784"/>
    <w:rsid w:val="00AD2532"/>
    <w:rsid w:val="00AD2B73"/>
    <w:rsid w:val="00AD4076"/>
    <w:rsid w:val="00AD49B6"/>
    <w:rsid w:val="00AE0C82"/>
    <w:rsid w:val="00AE39AE"/>
    <w:rsid w:val="00AE4EB4"/>
    <w:rsid w:val="00AE6870"/>
    <w:rsid w:val="00AF01C9"/>
    <w:rsid w:val="00AF6B6E"/>
    <w:rsid w:val="00B04383"/>
    <w:rsid w:val="00B059B1"/>
    <w:rsid w:val="00B07119"/>
    <w:rsid w:val="00B12F54"/>
    <w:rsid w:val="00B1348A"/>
    <w:rsid w:val="00B1430B"/>
    <w:rsid w:val="00B173FD"/>
    <w:rsid w:val="00B17B68"/>
    <w:rsid w:val="00B2195C"/>
    <w:rsid w:val="00B223FE"/>
    <w:rsid w:val="00B23D4A"/>
    <w:rsid w:val="00B2669E"/>
    <w:rsid w:val="00B277BD"/>
    <w:rsid w:val="00B33851"/>
    <w:rsid w:val="00B33AFC"/>
    <w:rsid w:val="00B35525"/>
    <w:rsid w:val="00B367D3"/>
    <w:rsid w:val="00B378CC"/>
    <w:rsid w:val="00B408B8"/>
    <w:rsid w:val="00B4216A"/>
    <w:rsid w:val="00B47268"/>
    <w:rsid w:val="00B542A6"/>
    <w:rsid w:val="00B6172E"/>
    <w:rsid w:val="00B6336F"/>
    <w:rsid w:val="00B63E05"/>
    <w:rsid w:val="00B66349"/>
    <w:rsid w:val="00B756DA"/>
    <w:rsid w:val="00B8156B"/>
    <w:rsid w:val="00B81646"/>
    <w:rsid w:val="00B86DEF"/>
    <w:rsid w:val="00B96B60"/>
    <w:rsid w:val="00BA4549"/>
    <w:rsid w:val="00BA6AC0"/>
    <w:rsid w:val="00BA73D1"/>
    <w:rsid w:val="00BB1945"/>
    <w:rsid w:val="00BB2C53"/>
    <w:rsid w:val="00BB5F6D"/>
    <w:rsid w:val="00BC0D05"/>
    <w:rsid w:val="00BC3208"/>
    <w:rsid w:val="00BC36F9"/>
    <w:rsid w:val="00BC5CC6"/>
    <w:rsid w:val="00BC70FA"/>
    <w:rsid w:val="00BD2941"/>
    <w:rsid w:val="00BD2A2F"/>
    <w:rsid w:val="00BD38AC"/>
    <w:rsid w:val="00BE0941"/>
    <w:rsid w:val="00BE4AB7"/>
    <w:rsid w:val="00BE6921"/>
    <w:rsid w:val="00BE74A5"/>
    <w:rsid w:val="00BF05D2"/>
    <w:rsid w:val="00BF196E"/>
    <w:rsid w:val="00BF66D7"/>
    <w:rsid w:val="00C0316A"/>
    <w:rsid w:val="00C0356A"/>
    <w:rsid w:val="00C0460A"/>
    <w:rsid w:val="00C061E3"/>
    <w:rsid w:val="00C23B38"/>
    <w:rsid w:val="00C24D61"/>
    <w:rsid w:val="00C256F6"/>
    <w:rsid w:val="00C35D39"/>
    <w:rsid w:val="00C36C6F"/>
    <w:rsid w:val="00C42579"/>
    <w:rsid w:val="00C43206"/>
    <w:rsid w:val="00C50800"/>
    <w:rsid w:val="00C64B9A"/>
    <w:rsid w:val="00C65A5C"/>
    <w:rsid w:val="00C708A1"/>
    <w:rsid w:val="00C761E7"/>
    <w:rsid w:val="00C774E1"/>
    <w:rsid w:val="00C8095B"/>
    <w:rsid w:val="00C914C0"/>
    <w:rsid w:val="00C93C45"/>
    <w:rsid w:val="00C96617"/>
    <w:rsid w:val="00C96A5E"/>
    <w:rsid w:val="00C976D6"/>
    <w:rsid w:val="00CA2B61"/>
    <w:rsid w:val="00CA4AFD"/>
    <w:rsid w:val="00CA7736"/>
    <w:rsid w:val="00CB2C41"/>
    <w:rsid w:val="00CB520E"/>
    <w:rsid w:val="00CC33F1"/>
    <w:rsid w:val="00CC35E7"/>
    <w:rsid w:val="00CC79B6"/>
    <w:rsid w:val="00CD1824"/>
    <w:rsid w:val="00CD534C"/>
    <w:rsid w:val="00CE2677"/>
    <w:rsid w:val="00CE5668"/>
    <w:rsid w:val="00CE5FE8"/>
    <w:rsid w:val="00CE6022"/>
    <w:rsid w:val="00CF3DE4"/>
    <w:rsid w:val="00CF4160"/>
    <w:rsid w:val="00D007CC"/>
    <w:rsid w:val="00D03047"/>
    <w:rsid w:val="00D0358F"/>
    <w:rsid w:val="00D0401A"/>
    <w:rsid w:val="00D06F6A"/>
    <w:rsid w:val="00D11750"/>
    <w:rsid w:val="00D15310"/>
    <w:rsid w:val="00D17AEA"/>
    <w:rsid w:val="00D20DCD"/>
    <w:rsid w:val="00D3120D"/>
    <w:rsid w:val="00D32E84"/>
    <w:rsid w:val="00D3603D"/>
    <w:rsid w:val="00D366A2"/>
    <w:rsid w:val="00D3784D"/>
    <w:rsid w:val="00D4665B"/>
    <w:rsid w:val="00D47BA2"/>
    <w:rsid w:val="00D518F0"/>
    <w:rsid w:val="00D61157"/>
    <w:rsid w:val="00D62A1A"/>
    <w:rsid w:val="00D70477"/>
    <w:rsid w:val="00D7238E"/>
    <w:rsid w:val="00D81061"/>
    <w:rsid w:val="00D8338E"/>
    <w:rsid w:val="00D83AAA"/>
    <w:rsid w:val="00D83CFB"/>
    <w:rsid w:val="00D856D5"/>
    <w:rsid w:val="00D875B4"/>
    <w:rsid w:val="00D91424"/>
    <w:rsid w:val="00D94FB6"/>
    <w:rsid w:val="00DA44A2"/>
    <w:rsid w:val="00DA5F91"/>
    <w:rsid w:val="00DA6E0F"/>
    <w:rsid w:val="00DB606F"/>
    <w:rsid w:val="00DB611C"/>
    <w:rsid w:val="00DC007D"/>
    <w:rsid w:val="00DC072B"/>
    <w:rsid w:val="00DC6754"/>
    <w:rsid w:val="00DE5974"/>
    <w:rsid w:val="00DE690E"/>
    <w:rsid w:val="00DE6C9D"/>
    <w:rsid w:val="00DE6EA1"/>
    <w:rsid w:val="00DE7161"/>
    <w:rsid w:val="00DF021D"/>
    <w:rsid w:val="00DF08E4"/>
    <w:rsid w:val="00DF2F44"/>
    <w:rsid w:val="00E02791"/>
    <w:rsid w:val="00E03D9F"/>
    <w:rsid w:val="00E06881"/>
    <w:rsid w:val="00E076AD"/>
    <w:rsid w:val="00E10AD1"/>
    <w:rsid w:val="00E149FD"/>
    <w:rsid w:val="00E15986"/>
    <w:rsid w:val="00E2233B"/>
    <w:rsid w:val="00E34840"/>
    <w:rsid w:val="00E370DA"/>
    <w:rsid w:val="00E40A8D"/>
    <w:rsid w:val="00E4134A"/>
    <w:rsid w:val="00E45464"/>
    <w:rsid w:val="00E503BF"/>
    <w:rsid w:val="00E52214"/>
    <w:rsid w:val="00E52447"/>
    <w:rsid w:val="00E568FE"/>
    <w:rsid w:val="00E57AE9"/>
    <w:rsid w:val="00E60013"/>
    <w:rsid w:val="00E624F8"/>
    <w:rsid w:val="00E64561"/>
    <w:rsid w:val="00E66D7C"/>
    <w:rsid w:val="00E75A19"/>
    <w:rsid w:val="00E8075A"/>
    <w:rsid w:val="00E82126"/>
    <w:rsid w:val="00E85806"/>
    <w:rsid w:val="00E85B3A"/>
    <w:rsid w:val="00E85CE5"/>
    <w:rsid w:val="00E90432"/>
    <w:rsid w:val="00E92651"/>
    <w:rsid w:val="00E929B5"/>
    <w:rsid w:val="00E93C03"/>
    <w:rsid w:val="00E94E91"/>
    <w:rsid w:val="00E95B81"/>
    <w:rsid w:val="00EA02A9"/>
    <w:rsid w:val="00EA3EB2"/>
    <w:rsid w:val="00EA5A8C"/>
    <w:rsid w:val="00EA65E2"/>
    <w:rsid w:val="00EA6601"/>
    <w:rsid w:val="00EA71E3"/>
    <w:rsid w:val="00EB4DC2"/>
    <w:rsid w:val="00EB55E3"/>
    <w:rsid w:val="00EB6010"/>
    <w:rsid w:val="00EB6326"/>
    <w:rsid w:val="00EB676C"/>
    <w:rsid w:val="00EB6F42"/>
    <w:rsid w:val="00ED2755"/>
    <w:rsid w:val="00ED2A19"/>
    <w:rsid w:val="00ED2C1D"/>
    <w:rsid w:val="00ED3AE8"/>
    <w:rsid w:val="00ED7D05"/>
    <w:rsid w:val="00EE08A1"/>
    <w:rsid w:val="00EE1620"/>
    <w:rsid w:val="00EE5112"/>
    <w:rsid w:val="00EF40F7"/>
    <w:rsid w:val="00EF7034"/>
    <w:rsid w:val="00EF70B5"/>
    <w:rsid w:val="00F004BD"/>
    <w:rsid w:val="00F01F95"/>
    <w:rsid w:val="00F02CAB"/>
    <w:rsid w:val="00F041BA"/>
    <w:rsid w:val="00F05086"/>
    <w:rsid w:val="00F05B2A"/>
    <w:rsid w:val="00F06DFB"/>
    <w:rsid w:val="00F147F8"/>
    <w:rsid w:val="00F1547E"/>
    <w:rsid w:val="00F203A7"/>
    <w:rsid w:val="00F21263"/>
    <w:rsid w:val="00F2430D"/>
    <w:rsid w:val="00F35DE2"/>
    <w:rsid w:val="00F378F2"/>
    <w:rsid w:val="00F460FA"/>
    <w:rsid w:val="00F51D42"/>
    <w:rsid w:val="00F558C0"/>
    <w:rsid w:val="00F56E4B"/>
    <w:rsid w:val="00F60426"/>
    <w:rsid w:val="00F6168C"/>
    <w:rsid w:val="00F63363"/>
    <w:rsid w:val="00F63D88"/>
    <w:rsid w:val="00F66781"/>
    <w:rsid w:val="00F70499"/>
    <w:rsid w:val="00F70AF8"/>
    <w:rsid w:val="00F74522"/>
    <w:rsid w:val="00F75175"/>
    <w:rsid w:val="00F80A33"/>
    <w:rsid w:val="00F81411"/>
    <w:rsid w:val="00F91EDA"/>
    <w:rsid w:val="00F94AE7"/>
    <w:rsid w:val="00F96FDD"/>
    <w:rsid w:val="00F97702"/>
    <w:rsid w:val="00FA54ED"/>
    <w:rsid w:val="00FA5EDC"/>
    <w:rsid w:val="00FA68CA"/>
    <w:rsid w:val="00FB6E4F"/>
    <w:rsid w:val="00FB7105"/>
    <w:rsid w:val="00FC02A1"/>
    <w:rsid w:val="00FC6B56"/>
    <w:rsid w:val="00FD0FFC"/>
    <w:rsid w:val="00FD21BE"/>
    <w:rsid w:val="00FD2422"/>
    <w:rsid w:val="00FD5BCE"/>
    <w:rsid w:val="00FD6E57"/>
    <w:rsid w:val="00FE4E4D"/>
    <w:rsid w:val="00FE5AE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C6196"/>
  <w15:docId w15:val="{31EAF6B9-C30A-46C4-A37C-5D74098E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C9"/>
    <w:pPr>
      <w:spacing w:after="200" w:line="276" w:lineRule="auto"/>
    </w:pPr>
    <w:rPr>
      <w:sz w:val="22"/>
      <w:szCs w:val="22"/>
      <w:lang w:eastAsia="en-US"/>
    </w:rPr>
  </w:style>
  <w:style w:type="paragraph" w:styleId="Heading1">
    <w:name w:val="heading 1"/>
    <w:basedOn w:val="Normal"/>
    <w:next w:val="Normal"/>
    <w:link w:val="Heading1Char"/>
    <w:uiPriority w:val="99"/>
    <w:qFormat/>
    <w:rsid w:val="00DE5974"/>
    <w:pPr>
      <w:keepNext/>
      <w:spacing w:after="0" w:line="240" w:lineRule="auto"/>
      <w:outlineLvl w:val="0"/>
    </w:pPr>
    <w:rPr>
      <w:rFonts w:ascii="Times New Roman" w:eastAsia="Times New Roman" w:hAnsi="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5974"/>
    <w:rPr>
      <w:rFonts w:ascii="Times New Roman" w:hAnsi="Times New Roman" w:cs="Times New Roman"/>
      <w:b/>
      <w:bCs/>
      <w:sz w:val="24"/>
      <w:szCs w:val="24"/>
      <w:lang w:eastAsia="hr-HR"/>
    </w:rPr>
  </w:style>
  <w:style w:type="paragraph" w:styleId="NoSpacing">
    <w:name w:val="No Spacing"/>
    <w:link w:val="NoSpacingChar"/>
    <w:uiPriority w:val="1"/>
    <w:qFormat/>
    <w:rsid w:val="00005F3B"/>
    <w:rPr>
      <w:sz w:val="22"/>
      <w:szCs w:val="22"/>
      <w:lang w:eastAsia="en-US"/>
    </w:rPr>
  </w:style>
  <w:style w:type="table" w:styleId="TableGrid">
    <w:name w:val="Table Grid"/>
    <w:basedOn w:val="TableNormal"/>
    <w:uiPriority w:val="39"/>
    <w:rsid w:val="000F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095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0959"/>
    <w:rPr>
      <w:rFonts w:cs="Times New Roman"/>
    </w:rPr>
  </w:style>
  <w:style w:type="paragraph" w:styleId="Footer">
    <w:name w:val="footer"/>
    <w:basedOn w:val="Normal"/>
    <w:link w:val="FooterChar"/>
    <w:uiPriority w:val="99"/>
    <w:rsid w:val="0026095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0959"/>
    <w:rPr>
      <w:rFonts w:cs="Times New Roman"/>
    </w:rPr>
  </w:style>
  <w:style w:type="paragraph" w:customStyle="1" w:styleId="Default">
    <w:name w:val="Default"/>
    <w:rsid w:val="00F21263"/>
    <w:pPr>
      <w:autoSpaceDE w:val="0"/>
      <w:autoSpaceDN w:val="0"/>
      <w:adjustRightInd w:val="0"/>
    </w:pPr>
    <w:rPr>
      <w:rFonts w:ascii="Century Gothic" w:hAnsi="Century Gothic" w:cs="Century Gothic"/>
      <w:color w:val="000000"/>
      <w:sz w:val="24"/>
      <w:szCs w:val="24"/>
      <w:lang w:eastAsia="en-US"/>
    </w:rPr>
  </w:style>
  <w:style w:type="character" w:styleId="Emphasis">
    <w:name w:val="Emphasis"/>
    <w:basedOn w:val="DefaultParagraphFont"/>
    <w:uiPriority w:val="20"/>
    <w:qFormat/>
    <w:rsid w:val="00F21263"/>
    <w:rPr>
      <w:rFonts w:cs="Times New Roman"/>
      <w:b/>
    </w:rPr>
  </w:style>
  <w:style w:type="character" w:customStyle="1" w:styleId="st1">
    <w:name w:val="st1"/>
    <w:uiPriority w:val="99"/>
    <w:rsid w:val="00F21263"/>
  </w:style>
  <w:style w:type="paragraph" w:styleId="ListParagraph">
    <w:name w:val="List Paragraph"/>
    <w:basedOn w:val="Normal"/>
    <w:uiPriority w:val="34"/>
    <w:qFormat/>
    <w:rsid w:val="002D6701"/>
    <w:pPr>
      <w:ind w:left="720"/>
      <w:contextualSpacing/>
    </w:pPr>
  </w:style>
  <w:style w:type="paragraph" w:styleId="NormalWeb">
    <w:name w:val="Normal (Web)"/>
    <w:basedOn w:val="Normal"/>
    <w:uiPriority w:val="99"/>
    <w:semiHidden/>
    <w:rsid w:val="00E568F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oSpacingChar">
    <w:name w:val="No Spacing Char"/>
    <w:basedOn w:val="DefaultParagraphFont"/>
    <w:link w:val="NoSpacing"/>
    <w:uiPriority w:val="1"/>
    <w:rsid w:val="00010C26"/>
    <w:rPr>
      <w:sz w:val="22"/>
      <w:szCs w:val="22"/>
      <w:lang w:eastAsia="en-US"/>
    </w:rPr>
  </w:style>
  <w:style w:type="paragraph" w:styleId="BalloonText">
    <w:name w:val="Balloon Text"/>
    <w:basedOn w:val="Normal"/>
    <w:link w:val="BalloonTextChar"/>
    <w:uiPriority w:val="99"/>
    <w:semiHidden/>
    <w:unhideWhenUsed/>
    <w:rsid w:val="0046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6A"/>
    <w:rPr>
      <w:rFonts w:ascii="Segoe UI" w:hAnsi="Segoe UI" w:cs="Segoe UI"/>
      <w:sz w:val="18"/>
      <w:szCs w:val="18"/>
      <w:lang w:eastAsia="en-US"/>
    </w:rPr>
  </w:style>
  <w:style w:type="character" w:styleId="SubtleEmphasis">
    <w:name w:val="Subtle Emphasis"/>
    <w:basedOn w:val="DefaultParagraphFont"/>
    <w:uiPriority w:val="19"/>
    <w:qFormat/>
    <w:rsid w:val="00DB611C"/>
    <w:rPr>
      <w:i/>
      <w:iCs/>
      <w:color w:val="808080" w:themeColor="text1" w:themeTint="7F"/>
    </w:rPr>
  </w:style>
  <w:style w:type="paragraph" w:customStyle="1" w:styleId="CM53">
    <w:name w:val="CM53"/>
    <w:basedOn w:val="Normal"/>
    <w:next w:val="Normal"/>
    <w:uiPriority w:val="99"/>
    <w:rsid w:val="002B4353"/>
    <w:pPr>
      <w:widowControl w:val="0"/>
      <w:autoSpaceDE w:val="0"/>
      <w:autoSpaceDN w:val="0"/>
      <w:adjustRightInd w:val="0"/>
      <w:spacing w:after="0" w:line="240" w:lineRule="auto"/>
    </w:pPr>
    <w:rPr>
      <w:rFonts w:ascii="Tahoma" w:eastAsiaTheme="majorEastAsia" w:hAnsi="Tahoma" w:cs="Tahoma"/>
      <w:sz w:val="24"/>
      <w:szCs w:val="24"/>
      <w:lang w:eastAsia="hr-HR"/>
    </w:rPr>
  </w:style>
  <w:style w:type="character" w:styleId="Hyperlink">
    <w:name w:val="Hyperlink"/>
    <w:unhideWhenUsed/>
    <w:rsid w:val="000F57D4"/>
    <w:rPr>
      <w:color w:val="0000FF"/>
      <w:u w:val="single"/>
    </w:rPr>
  </w:style>
  <w:style w:type="character" w:customStyle="1" w:styleId="apple-converted-space">
    <w:name w:val="apple-converted-space"/>
    <w:rsid w:val="000F57D4"/>
  </w:style>
  <w:style w:type="character" w:styleId="Strong">
    <w:name w:val="Strong"/>
    <w:basedOn w:val="DefaultParagraphFont"/>
    <w:uiPriority w:val="22"/>
    <w:qFormat/>
    <w:locked/>
    <w:rsid w:val="000F57D4"/>
    <w:rPr>
      <w:b/>
      <w:bCs/>
    </w:rPr>
  </w:style>
  <w:style w:type="character" w:customStyle="1" w:styleId="il">
    <w:name w:val="il"/>
    <w:basedOn w:val="DefaultParagraphFont"/>
    <w:rsid w:val="005C0934"/>
  </w:style>
  <w:style w:type="paragraph" w:customStyle="1" w:styleId="Style">
    <w:name w:val="Style"/>
    <w:rsid w:val="00182B40"/>
    <w:pPr>
      <w:widowControl w:val="0"/>
      <w:autoSpaceDE w:val="0"/>
      <w:autoSpaceDN w:val="0"/>
      <w:adjustRightInd w:val="0"/>
    </w:pPr>
    <w:rPr>
      <w:rFonts w:ascii="Arial" w:eastAsia="Times New Roman" w:hAnsi="Arial" w:cs="Arial"/>
      <w:sz w:val="24"/>
      <w:szCs w:val="24"/>
      <w:lang w:val="en-US" w:eastAsia="en-US"/>
    </w:rPr>
  </w:style>
  <w:style w:type="character" w:customStyle="1" w:styleId="Istaknuto">
    <w:name w:val="Istaknuto"/>
    <w:rsid w:val="00D0358F"/>
    <w:rPr>
      <w:i/>
      <w:iCs/>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8677">
      <w:bodyDiv w:val="1"/>
      <w:marLeft w:val="0"/>
      <w:marRight w:val="0"/>
      <w:marTop w:val="0"/>
      <w:marBottom w:val="0"/>
      <w:divBdr>
        <w:top w:val="none" w:sz="0" w:space="0" w:color="auto"/>
        <w:left w:val="none" w:sz="0" w:space="0" w:color="auto"/>
        <w:bottom w:val="none" w:sz="0" w:space="0" w:color="auto"/>
        <w:right w:val="none" w:sz="0" w:space="0" w:color="auto"/>
      </w:divBdr>
    </w:div>
    <w:div w:id="217864392">
      <w:bodyDiv w:val="1"/>
      <w:marLeft w:val="0"/>
      <w:marRight w:val="0"/>
      <w:marTop w:val="0"/>
      <w:marBottom w:val="0"/>
      <w:divBdr>
        <w:top w:val="none" w:sz="0" w:space="0" w:color="auto"/>
        <w:left w:val="none" w:sz="0" w:space="0" w:color="auto"/>
        <w:bottom w:val="none" w:sz="0" w:space="0" w:color="auto"/>
        <w:right w:val="none" w:sz="0" w:space="0" w:color="auto"/>
      </w:divBdr>
    </w:div>
    <w:div w:id="226965061">
      <w:bodyDiv w:val="1"/>
      <w:marLeft w:val="0"/>
      <w:marRight w:val="0"/>
      <w:marTop w:val="0"/>
      <w:marBottom w:val="0"/>
      <w:divBdr>
        <w:top w:val="none" w:sz="0" w:space="0" w:color="auto"/>
        <w:left w:val="none" w:sz="0" w:space="0" w:color="auto"/>
        <w:bottom w:val="none" w:sz="0" w:space="0" w:color="auto"/>
        <w:right w:val="none" w:sz="0" w:space="0" w:color="auto"/>
      </w:divBdr>
    </w:div>
    <w:div w:id="363143208">
      <w:bodyDiv w:val="1"/>
      <w:marLeft w:val="0"/>
      <w:marRight w:val="0"/>
      <w:marTop w:val="0"/>
      <w:marBottom w:val="0"/>
      <w:divBdr>
        <w:top w:val="none" w:sz="0" w:space="0" w:color="auto"/>
        <w:left w:val="none" w:sz="0" w:space="0" w:color="auto"/>
        <w:bottom w:val="none" w:sz="0" w:space="0" w:color="auto"/>
        <w:right w:val="none" w:sz="0" w:space="0" w:color="auto"/>
      </w:divBdr>
    </w:div>
    <w:div w:id="511653137">
      <w:bodyDiv w:val="1"/>
      <w:marLeft w:val="0"/>
      <w:marRight w:val="0"/>
      <w:marTop w:val="0"/>
      <w:marBottom w:val="0"/>
      <w:divBdr>
        <w:top w:val="none" w:sz="0" w:space="0" w:color="auto"/>
        <w:left w:val="none" w:sz="0" w:space="0" w:color="auto"/>
        <w:bottom w:val="none" w:sz="0" w:space="0" w:color="auto"/>
        <w:right w:val="none" w:sz="0" w:space="0" w:color="auto"/>
      </w:divBdr>
    </w:div>
    <w:div w:id="534120444">
      <w:bodyDiv w:val="1"/>
      <w:marLeft w:val="0"/>
      <w:marRight w:val="0"/>
      <w:marTop w:val="0"/>
      <w:marBottom w:val="0"/>
      <w:divBdr>
        <w:top w:val="none" w:sz="0" w:space="0" w:color="auto"/>
        <w:left w:val="none" w:sz="0" w:space="0" w:color="auto"/>
        <w:bottom w:val="none" w:sz="0" w:space="0" w:color="auto"/>
        <w:right w:val="none" w:sz="0" w:space="0" w:color="auto"/>
      </w:divBdr>
    </w:div>
    <w:div w:id="706881102">
      <w:bodyDiv w:val="1"/>
      <w:marLeft w:val="0"/>
      <w:marRight w:val="0"/>
      <w:marTop w:val="0"/>
      <w:marBottom w:val="0"/>
      <w:divBdr>
        <w:top w:val="none" w:sz="0" w:space="0" w:color="auto"/>
        <w:left w:val="none" w:sz="0" w:space="0" w:color="auto"/>
        <w:bottom w:val="none" w:sz="0" w:space="0" w:color="auto"/>
        <w:right w:val="none" w:sz="0" w:space="0" w:color="auto"/>
      </w:divBdr>
    </w:div>
    <w:div w:id="828330452">
      <w:bodyDiv w:val="1"/>
      <w:marLeft w:val="0"/>
      <w:marRight w:val="0"/>
      <w:marTop w:val="0"/>
      <w:marBottom w:val="0"/>
      <w:divBdr>
        <w:top w:val="none" w:sz="0" w:space="0" w:color="auto"/>
        <w:left w:val="none" w:sz="0" w:space="0" w:color="auto"/>
        <w:bottom w:val="none" w:sz="0" w:space="0" w:color="auto"/>
        <w:right w:val="none" w:sz="0" w:space="0" w:color="auto"/>
      </w:divBdr>
    </w:div>
    <w:div w:id="861629932">
      <w:bodyDiv w:val="1"/>
      <w:marLeft w:val="0"/>
      <w:marRight w:val="0"/>
      <w:marTop w:val="0"/>
      <w:marBottom w:val="0"/>
      <w:divBdr>
        <w:top w:val="none" w:sz="0" w:space="0" w:color="auto"/>
        <w:left w:val="none" w:sz="0" w:space="0" w:color="auto"/>
        <w:bottom w:val="none" w:sz="0" w:space="0" w:color="auto"/>
        <w:right w:val="none" w:sz="0" w:space="0" w:color="auto"/>
      </w:divBdr>
    </w:div>
    <w:div w:id="921765287">
      <w:bodyDiv w:val="1"/>
      <w:marLeft w:val="0"/>
      <w:marRight w:val="0"/>
      <w:marTop w:val="0"/>
      <w:marBottom w:val="0"/>
      <w:divBdr>
        <w:top w:val="none" w:sz="0" w:space="0" w:color="auto"/>
        <w:left w:val="none" w:sz="0" w:space="0" w:color="auto"/>
        <w:bottom w:val="none" w:sz="0" w:space="0" w:color="auto"/>
        <w:right w:val="none" w:sz="0" w:space="0" w:color="auto"/>
      </w:divBdr>
    </w:div>
    <w:div w:id="996495673">
      <w:bodyDiv w:val="1"/>
      <w:marLeft w:val="0"/>
      <w:marRight w:val="0"/>
      <w:marTop w:val="0"/>
      <w:marBottom w:val="0"/>
      <w:divBdr>
        <w:top w:val="none" w:sz="0" w:space="0" w:color="auto"/>
        <w:left w:val="none" w:sz="0" w:space="0" w:color="auto"/>
        <w:bottom w:val="none" w:sz="0" w:space="0" w:color="auto"/>
        <w:right w:val="none" w:sz="0" w:space="0" w:color="auto"/>
      </w:divBdr>
    </w:div>
    <w:div w:id="1223950685">
      <w:bodyDiv w:val="1"/>
      <w:marLeft w:val="0"/>
      <w:marRight w:val="0"/>
      <w:marTop w:val="0"/>
      <w:marBottom w:val="0"/>
      <w:divBdr>
        <w:top w:val="none" w:sz="0" w:space="0" w:color="auto"/>
        <w:left w:val="none" w:sz="0" w:space="0" w:color="auto"/>
        <w:bottom w:val="none" w:sz="0" w:space="0" w:color="auto"/>
        <w:right w:val="none" w:sz="0" w:space="0" w:color="auto"/>
      </w:divBdr>
    </w:div>
    <w:div w:id="1388262580">
      <w:bodyDiv w:val="1"/>
      <w:marLeft w:val="0"/>
      <w:marRight w:val="0"/>
      <w:marTop w:val="0"/>
      <w:marBottom w:val="0"/>
      <w:divBdr>
        <w:top w:val="none" w:sz="0" w:space="0" w:color="auto"/>
        <w:left w:val="none" w:sz="0" w:space="0" w:color="auto"/>
        <w:bottom w:val="none" w:sz="0" w:space="0" w:color="auto"/>
        <w:right w:val="none" w:sz="0" w:space="0" w:color="auto"/>
      </w:divBdr>
    </w:div>
    <w:div w:id="1577475971">
      <w:bodyDiv w:val="1"/>
      <w:marLeft w:val="0"/>
      <w:marRight w:val="0"/>
      <w:marTop w:val="0"/>
      <w:marBottom w:val="0"/>
      <w:divBdr>
        <w:top w:val="none" w:sz="0" w:space="0" w:color="auto"/>
        <w:left w:val="none" w:sz="0" w:space="0" w:color="auto"/>
        <w:bottom w:val="none" w:sz="0" w:space="0" w:color="auto"/>
        <w:right w:val="none" w:sz="0" w:space="0" w:color="auto"/>
      </w:divBdr>
    </w:div>
    <w:div w:id="1604415941">
      <w:bodyDiv w:val="1"/>
      <w:marLeft w:val="0"/>
      <w:marRight w:val="0"/>
      <w:marTop w:val="0"/>
      <w:marBottom w:val="0"/>
      <w:divBdr>
        <w:top w:val="none" w:sz="0" w:space="0" w:color="auto"/>
        <w:left w:val="none" w:sz="0" w:space="0" w:color="auto"/>
        <w:bottom w:val="none" w:sz="0" w:space="0" w:color="auto"/>
        <w:right w:val="none" w:sz="0" w:space="0" w:color="auto"/>
      </w:divBdr>
    </w:div>
    <w:div w:id="1635333900">
      <w:bodyDiv w:val="1"/>
      <w:marLeft w:val="0"/>
      <w:marRight w:val="0"/>
      <w:marTop w:val="0"/>
      <w:marBottom w:val="0"/>
      <w:divBdr>
        <w:top w:val="none" w:sz="0" w:space="0" w:color="auto"/>
        <w:left w:val="none" w:sz="0" w:space="0" w:color="auto"/>
        <w:bottom w:val="none" w:sz="0" w:space="0" w:color="auto"/>
        <w:right w:val="none" w:sz="0" w:space="0" w:color="auto"/>
      </w:divBdr>
    </w:div>
    <w:div w:id="1807160212">
      <w:bodyDiv w:val="1"/>
      <w:marLeft w:val="0"/>
      <w:marRight w:val="0"/>
      <w:marTop w:val="0"/>
      <w:marBottom w:val="0"/>
      <w:divBdr>
        <w:top w:val="none" w:sz="0" w:space="0" w:color="auto"/>
        <w:left w:val="none" w:sz="0" w:space="0" w:color="auto"/>
        <w:bottom w:val="none" w:sz="0" w:space="0" w:color="auto"/>
        <w:right w:val="none" w:sz="0" w:space="0" w:color="auto"/>
      </w:divBdr>
    </w:div>
    <w:div w:id="1974367901">
      <w:bodyDiv w:val="1"/>
      <w:marLeft w:val="0"/>
      <w:marRight w:val="0"/>
      <w:marTop w:val="0"/>
      <w:marBottom w:val="0"/>
      <w:divBdr>
        <w:top w:val="none" w:sz="0" w:space="0" w:color="auto"/>
        <w:left w:val="none" w:sz="0" w:space="0" w:color="auto"/>
        <w:bottom w:val="none" w:sz="0" w:space="0" w:color="auto"/>
        <w:right w:val="none" w:sz="0" w:space="0" w:color="auto"/>
      </w:divBdr>
    </w:div>
    <w:div w:id="2015261493">
      <w:bodyDiv w:val="1"/>
      <w:marLeft w:val="0"/>
      <w:marRight w:val="0"/>
      <w:marTop w:val="0"/>
      <w:marBottom w:val="0"/>
      <w:divBdr>
        <w:top w:val="none" w:sz="0" w:space="0" w:color="auto"/>
        <w:left w:val="none" w:sz="0" w:space="0" w:color="auto"/>
        <w:bottom w:val="none" w:sz="0" w:space="0" w:color="auto"/>
        <w:right w:val="none" w:sz="0" w:space="0" w:color="auto"/>
      </w:divBdr>
    </w:div>
    <w:div w:id="20409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Latinski_jezi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fepotential.org/odrzivi-razvoj-drustva-krece-od-mladi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P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r.wikipedia.org/wiki/Koriz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wikipedia.org/wiki/Mes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AC38-8385-4861-986B-CC2CBBE5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7214</TotalTime>
  <Pages>132</Pages>
  <Words>27457</Words>
  <Characters>156511</Characters>
  <Application>Microsoft Office Word</Application>
  <DocSecurity>0</DocSecurity>
  <Lines>1304</Lines>
  <Paragraphs>367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Boris Kerm</cp:lastModifiedBy>
  <cp:revision>108</cp:revision>
  <cp:lastPrinted>2020-10-05T09:40:00Z</cp:lastPrinted>
  <dcterms:created xsi:type="dcterms:W3CDTF">2017-09-23T13:17:00Z</dcterms:created>
  <dcterms:modified xsi:type="dcterms:W3CDTF">2020-10-06T09:36:00Z</dcterms:modified>
</cp:coreProperties>
</file>